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71A90B" w14:textId="77777777" w:rsidR="003F6F2B" w:rsidRPr="0002684A" w:rsidRDefault="003F6F2B" w:rsidP="00A37F80">
      <w:pPr>
        <w:tabs>
          <w:tab w:val="right" w:pos="9360"/>
        </w:tabs>
        <w:outlineLvl w:val="0"/>
        <w:rPr>
          <w:rFonts w:ascii="Arial" w:hAnsi="Arial" w:cs="Tahoma"/>
          <w:b/>
          <w:spacing w:val="-3"/>
          <w:sz w:val="20"/>
          <w:lang w:val="en-GB"/>
        </w:rPr>
      </w:pPr>
      <w:r w:rsidRPr="0002684A">
        <w:rPr>
          <w:rFonts w:ascii="Arial" w:hAnsi="Arial" w:cs="Tahoma"/>
          <w:b/>
          <w:spacing w:val="-3"/>
          <w:sz w:val="20"/>
          <w:lang w:val="en-GB"/>
        </w:rPr>
        <w:t>THOMAS LEON BLUNDELL</w:t>
      </w:r>
      <w:r w:rsidRPr="0002684A">
        <w:rPr>
          <w:rFonts w:ascii="Arial" w:hAnsi="Arial" w:cs="Tahoma"/>
          <w:b/>
          <w:spacing w:val="-3"/>
          <w:sz w:val="20"/>
          <w:lang w:val="en-GB"/>
        </w:rPr>
        <w:tab/>
      </w:r>
    </w:p>
    <w:p w14:paraId="626EDFE3" w14:textId="77777777" w:rsidR="003F6F2B" w:rsidRPr="0002684A" w:rsidRDefault="003F6F2B">
      <w:pPr>
        <w:rPr>
          <w:rFonts w:ascii="Arial" w:hAnsi="Arial" w:cs="Tahoma"/>
          <w:b/>
          <w:spacing w:val="-3"/>
          <w:sz w:val="20"/>
          <w:lang w:val="en-GB"/>
        </w:rPr>
      </w:pPr>
    </w:p>
    <w:p w14:paraId="528FFFF3" w14:textId="77777777" w:rsidR="00E70829" w:rsidRDefault="00BE5260" w:rsidP="00A37F80">
      <w:pPr>
        <w:outlineLvl w:val="0"/>
        <w:rPr>
          <w:rFonts w:ascii="Arial" w:hAnsi="Arial" w:cs="Tahoma"/>
          <w:b/>
          <w:spacing w:val="-3"/>
          <w:sz w:val="20"/>
          <w:lang w:val="en-GB"/>
        </w:rPr>
      </w:pPr>
      <w:r>
        <w:rPr>
          <w:rFonts w:ascii="Arial" w:hAnsi="Arial" w:cs="Tahoma"/>
          <w:b/>
          <w:spacing w:val="-3"/>
          <w:sz w:val="20"/>
          <w:lang w:val="en-GB"/>
        </w:rPr>
        <w:t xml:space="preserve">Published Work: </w:t>
      </w:r>
      <w:r w:rsidR="002827C0">
        <w:rPr>
          <w:rFonts w:ascii="Arial" w:hAnsi="Arial" w:cs="Tahoma"/>
          <w:b/>
          <w:spacing w:val="-3"/>
          <w:sz w:val="20"/>
          <w:lang w:val="en-GB"/>
        </w:rPr>
        <w:t>598 Publications, 38</w:t>
      </w:r>
      <w:r w:rsidR="003F6F2B" w:rsidRPr="0002684A">
        <w:rPr>
          <w:rFonts w:ascii="Arial" w:hAnsi="Arial" w:cs="Tahoma"/>
          <w:b/>
          <w:spacing w:val="-3"/>
          <w:sz w:val="20"/>
          <w:lang w:val="en-GB"/>
        </w:rPr>
        <w:t xml:space="preserve"> in Nature</w:t>
      </w:r>
      <w:r w:rsidR="0019382E">
        <w:rPr>
          <w:rFonts w:ascii="Arial" w:hAnsi="Arial" w:cs="Tahoma"/>
          <w:b/>
          <w:spacing w:val="-3"/>
          <w:sz w:val="20"/>
          <w:lang w:val="en-GB"/>
        </w:rPr>
        <w:t xml:space="preserve"> and Science.</w:t>
      </w:r>
    </w:p>
    <w:p w14:paraId="795AEA1C" w14:textId="77777777" w:rsidR="00636825" w:rsidRDefault="00636825" w:rsidP="00A37F80">
      <w:pPr>
        <w:outlineLvl w:val="0"/>
        <w:rPr>
          <w:rFonts w:ascii="Arial" w:hAnsi="Arial" w:cs="Tahoma"/>
          <w:b/>
          <w:spacing w:val="-3"/>
          <w:sz w:val="20"/>
          <w:lang w:val="en-GB"/>
        </w:rPr>
      </w:pPr>
      <w:r>
        <w:rPr>
          <w:rFonts w:ascii="Arial" w:hAnsi="Arial" w:cs="Tahoma"/>
          <w:b/>
          <w:spacing w:val="-3"/>
          <w:sz w:val="20"/>
          <w:lang w:val="en-GB"/>
        </w:rPr>
        <w:t>H-index:</w:t>
      </w:r>
      <w:r w:rsidR="001E33E5">
        <w:rPr>
          <w:rFonts w:ascii="Arial" w:hAnsi="Arial" w:cs="Tahoma"/>
          <w:b/>
          <w:spacing w:val="-3"/>
          <w:sz w:val="20"/>
          <w:lang w:val="en-GB"/>
        </w:rPr>
        <w:t xml:space="preserve"> 106</w:t>
      </w:r>
    </w:p>
    <w:p w14:paraId="2FD43666" w14:textId="77777777" w:rsidR="0036285A" w:rsidRDefault="0036285A" w:rsidP="00E70829">
      <w:pPr>
        <w:rPr>
          <w:rFonts w:ascii="Arial" w:hAnsi="Arial" w:cs="Tahoma"/>
          <w:b/>
          <w:spacing w:val="-3"/>
          <w:sz w:val="20"/>
          <w:lang w:val="en-GB"/>
        </w:rPr>
      </w:pPr>
    </w:p>
    <w:p w14:paraId="7B37B534" w14:textId="77777777" w:rsidR="00186FA7" w:rsidRPr="002827C0" w:rsidRDefault="00186FA7" w:rsidP="002827C0">
      <w:pPr>
        <w:pStyle w:val="PlainText"/>
        <w:rPr>
          <w:rFonts w:ascii="Arial" w:hAnsi="Arial" w:cs="Arial"/>
          <w:sz w:val="20"/>
          <w:szCs w:val="20"/>
        </w:rPr>
      </w:pPr>
    </w:p>
    <w:p w14:paraId="1434C0D9" w14:textId="77777777" w:rsidR="009D5A8D" w:rsidRDefault="009D5A8D" w:rsidP="009D5A8D">
      <w:pPr>
        <w:pStyle w:val="PlainText"/>
        <w:numPr>
          <w:ilvl w:val="0"/>
          <w:numId w:val="23"/>
        </w:numPr>
        <w:rPr>
          <w:rFonts w:ascii="Arial" w:hAnsi="Arial" w:cs="Arial"/>
          <w:sz w:val="20"/>
          <w:szCs w:val="20"/>
          <w:lang w:val="en-US"/>
        </w:rPr>
      </w:pPr>
    </w:p>
    <w:p w14:paraId="3D544499" w14:textId="395560FB" w:rsidR="009D5A8D" w:rsidRPr="009D5A8D" w:rsidRDefault="009D5A8D" w:rsidP="009D5A8D">
      <w:pPr>
        <w:pStyle w:val="PlainText"/>
        <w:numPr>
          <w:ilvl w:val="0"/>
          <w:numId w:val="23"/>
        </w:numPr>
        <w:rPr>
          <w:rFonts w:ascii="Arial" w:hAnsi="Arial" w:cs="Arial"/>
          <w:sz w:val="20"/>
          <w:szCs w:val="20"/>
          <w:lang w:val="en-US"/>
        </w:rPr>
      </w:pPr>
      <w:r w:rsidRPr="009D5A8D">
        <w:rPr>
          <w:rFonts w:ascii="Arial" w:hAnsi="Arial" w:cs="Arial"/>
          <w:sz w:val="20"/>
          <w:szCs w:val="20"/>
          <w:lang w:val="en-US"/>
        </w:rPr>
        <w:t>A fragment-based approach to targeting IMPDH from Mycobacterium tuberculosis (2018) Trapero A, Paccito A, Singh V, Sabbah M, Coyne A, Mizrahi V, Blundell T, Ascher D, Abell C</w:t>
      </w:r>
    </w:p>
    <w:p w14:paraId="64D8755A" w14:textId="1B765C92" w:rsidR="009D5A8D" w:rsidRPr="009D5A8D" w:rsidRDefault="009D5A8D" w:rsidP="009D5A8D">
      <w:pPr>
        <w:pStyle w:val="PlainText"/>
        <w:numPr>
          <w:ilvl w:val="0"/>
          <w:numId w:val="23"/>
        </w:numPr>
        <w:rPr>
          <w:rFonts w:ascii="Arial" w:hAnsi="Arial" w:cs="Arial"/>
          <w:sz w:val="20"/>
          <w:szCs w:val="20"/>
          <w:lang w:val="en-US"/>
        </w:rPr>
      </w:pPr>
      <w:r w:rsidRPr="009D5A8D">
        <w:rPr>
          <w:rFonts w:ascii="Arial" w:hAnsi="Arial" w:cs="Arial"/>
          <w:sz w:val="20"/>
          <w:szCs w:val="20"/>
          <w:lang w:val="en-US"/>
        </w:rPr>
        <w:t xml:space="preserve">Malhotra, </w:t>
      </w:r>
      <w:proofErr w:type="gramStart"/>
      <w:r w:rsidRPr="009D5A8D">
        <w:rPr>
          <w:rFonts w:ascii="Arial" w:hAnsi="Arial" w:cs="Arial"/>
          <w:sz w:val="20"/>
          <w:szCs w:val="20"/>
          <w:lang w:val="en-US"/>
        </w:rPr>
        <w:t>S.,Vedithi</w:t>
      </w:r>
      <w:proofErr w:type="gramEnd"/>
      <w:r w:rsidRPr="009D5A8D">
        <w:rPr>
          <w:rFonts w:ascii="Arial" w:hAnsi="Arial" w:cs="Arial"/>
          <w:sz w:val="20"/>
          <w:szCs w:val="20"/>
          <w:lang w:val="en-US"/>
        </w:rPr>
        <w:t>, S.C.,Blundell, T.L. (2017) Decoding the similarities and differences among mycobacterial species PLoS Neglected Tropical Diseases  11 (8. e0005883)https://doi.org/10.1371/journal.pntd.0005883 PMID: 28854187</w:t>
      </w:r>
    </w:p>
    <w:p w14:paraId="5F1ADA61" w14:textId="26CA0949" w:rsidR="009D5A8D" w:rsidRPr="009D5A8D" w:rsidRDefault="009D5A8D" w:rsidP="009D5A8D">
      <w:pPr>
        <w:pStyle w:val="PlainText"/>
        <w:numPr>
          <w:ilvl w:val="0"/>
          <w:numId w:val="23"/>
        </w:numPr>
        <w:rPr>
          <w:rFonts w:ascii="Arial" w:hAnsi="Arial" w:cs="Arial"/>
          <w:sz w:val="20"/>
          <w:szCs w:val="20"/>
          <w:lang w:val="en-US"/>
        </w:rPr>
      </w:pPr>
      <w:r w:rsidRPr="009D5A8D">
        <w:rPr>
          <w:rFonts w:ascii="Arial" w:hAnsi="Arial" w:cs="Arial"/>
          <w:sz w:val="20"/>
          <w:szCs w:val="20"/>
          <w:lang w:val="en-US"/>
        </w:rPr>
        <w:t>Blundell, T. L. (2017), Book Review on “Molecular Biology of Assemblies and Machines” by Alasdair Steven, Wolfgang Baumeister, Louise Johnson and Richard Perham. Published by Garland Science, Taylor and Francis Group. FEBS Lett. doi:10.1002/1873-3468.12876</w:t>
      </w:r>
    </w:p>
    <w:p w14:paraId="2438AF87" w14:textId="2FD2EA7F" w:rsidR="009D5A8D" w:rsidRPr="009D5A8D" w:rsidRDefault="009D5A8D" w:rsidP="009D5A8D">
      <w:pPr>
        <w:pStyle w:val="PlainText"/>
        <w:numPr>
          <w:ilvl w:val="0"/>
          <w:numId w:val="23"/>
        </w:numPr>
        <w:rPr>
          <w:rFonts w:ascii="Arial" w:hAnsi="Arial" w:cs="Arial"/>
          <w:sz w:val="20"/>
          <w:szCs w:val="20"/>
          <w:lang w:val="en-US"/>
        </w:rPr>
      </w:pPr>
      <w:r w:rsidRPr="009D5A8D">
        <w:rPr>
          <w:rFonts w:ascii="Arial" w:hAnsi="Arial" w:cs="Arial"/>
          <w:sz w:val="20"/>
          <w:szCs w:val="20"/>
          <w:lang w:val="en-US"/>
        </w:rPr>
        <w:t xml:space="preserve">Mugumbate G, Mendes V, Blaszczyk M, Sabbah M, Papadatos G, Lelievre J, Ballell L, Barros D, Abell C, Blundell TL, Overington </w:t>
      </w:r>
      <w:proofErr w:type="gramStart"/>
      <w:r w:rsidRPr="009D5A8D">
        <w:rPr>
          <w:rFonts w:ascii="Arial" w:hAnsi="Arial" w:cs="Arial"/>
          <w:sz w:val="20"/>
          <w:szCs w:val="20"/>
          <w:lang w:val="en-US"/>
        </w:rPr>
        <w:t>JP.(</w:t>
      </w:r>
      <w:proofErr w:type="gramEnd"/>
      <w:r w:rsidRPr="009D5A8D">
        <w:rPr>
          <w:rFonts w:ascii="Arial" w:hAnsi="Arial" w:cs="Arial"/>
          <w:sz w:val="20"/>
          <w:szCs w:val="20"/>
          <w:lang w:val="en-US"/>
        </w:rPr>
        <w:t>2017)Target identification of Mycobacterium tuberculosis phenotypic hits using a concerted chemogenomic, biophysical and structural approach. Frontiers in Pharmacology. PMID: 29018348</w:t>
      </w:r>
    </w:p>
    <w:p w14:paraId="2DB2A449" w14:textId="497ACDB9" w:rsidR="009D5A8D" w:rsidRPr="009D5A8D" w:rsidRDefault="009D5A8D" w:rsidP="009D5A8D">
      <w:pPr>
        <w:pStyle w:val="PlainText"/>
        <w:numPr>
          <w:ilvl w:val="0"/>
          <w:numId w:val="23"/>
        </w:numPr>
        <w:rPr>
          <w:rFonts w:ascii="Arial" w:hAnsi="Arial" w:cs="Arial"/>
          <w:sz w:val="20"/>
          <w:szCs w:val="20"/>
          <w:lang w:val="en-US"/>
        </w:rPr>
      </w:pPr>
      <w:r w:rsidRPr="009D5A8D">
        <w:rPr>
          <w:rFonts w:ascii="Arial" w:hAnsi="Arial" w:cs="Arial"/>
          <w:sz w:val="20"/>
          <w:szCs w:val="20"/>
          <w:lang w:val="en-US"/>
        </w:rPr>
        <w:t>Malhotra S, Mugumbate G, Blundell TL, Higueruelo AP (2017) TIBLE: a web-based, freely accessible resource for small-molecule binding data for mycobacterial species. Database (Oxford</w:t>
      </w:r>
      <w:proofErr w:type="gramStart"/>
      <w:r w:rsidRPr="009D5A8D">
        <w:rPr>
          <w:rFonts w:ascii="Arial" w:hAnsi="Arial" w:cs="Arial"/>
          <w:sz w:val="20"/>
          <w:szCs w:val="20"/>
          <w:lang w:val="en-US"/>
        </w:rPr>
        <w:t>);:</w:t>
      </w:r>
      <w:proofErr w:type="gramEnd"/>
      <w:r w:rsidRPr="009D5A8D">
        <w:rPr>
          <w:rFonts w:ascii="Arial" w:hAnsi="Arial" w:cs="Arial"/>
          <w:sz w:val="20"/>
          <w:szCs w:val="20"/>
          <w:lang w:val="en-US"/>
        </w:rPr>
        <w:t xml:space="preserve"> bax041. doi: 10.1093/database/bax041 PMID: 29220433</w:t>
      </w:r>
    </w:p>
    <w:p w14:paraId="0A954FC2" w14:textId="77777777" w:rsidR="0071093E" w:rsidRPr="0071093E" w:rsidRDefault="0071093E" w:rsidP="009D5A8D">
      <w:pPr>
        <w:pStyle w:val="PlainText"/>
        <w:numPr>
          <w:ilvl w:val="0"/>
          <w:numId w:val="23"/>
        </w:numPr>
        <w:rPr>
          <w:rFonts w:ascii="Arial" w:hAnsi="Arial" w:cs="Arial"/>
          <w:sz w:val="20"/>
          <w:szCs w:val="20"/>
          <w:lang w:val="en-US"/>
        </w:rPr>
      </w:pPr>
      <w:r w:rsidRPr="0071093E">
        <w:rPr>
          <w:rFonts w:ascii="Arial" w:hAnsi="Arial" w:cs="Arial"/>
          <w:sz w:val="20"/>
          <w:szCs w:val="20"/>
          <w:lang w:val="en-US"/>
        </w:rPr>
        <w:t>Thomas</w:t>
      </w:r>
      <w:r>
        <w:rPr>
          <w:rFonts w:ascii="Arial" w:hAnsi="Arial" w:cs="Arial"/>
          <w:sz w:val="20"/>
          <w:szCs w:val="20"/>
          <w:lang w:val="en-US"/>
        </w:rPr>
        <w:t xml:space="preserve"> SE</w:t>
      </w:r>
      <w:r w:rsidRPr="0071093E">
        <w:rPr>
          <w:rFonts w:ascii="Arial" w:hAnsi="Arial" w:cs="Arial"/>
          <w:sz w:val="20"/>
          <w:szCs w:val="20"/>
          <w:lang w:val="en-US"/>
        </w:rPr>
        <w:t>, Mendes</w:t>
      </w:r>
      <w:r>
        <w:rPr>
          <w:rFonts w:ascii="Arial" w:hAnsi="Arial" w:cs="Arial"/>
          <w:sz w:val="20"/>
          <w:szCs w:val="20"/>
          <w:lang w:val="en-US"/>
        </w:rPr>
        <w:t xml:space="preserve"> V</w:t>
      </w:r>
      <w:r w:rsidRPr="0071093E">
        <w:rPr>
          <w:rFonts w:ascii="Arial" w:hAnsi="Arial" w:cs="Arial"/>
          <w:sz w:val="20"/>
          <w:szCs w:val="20"/>
          <w:lang w:val="en-US"/>
        </w:rPr>
        <w:t>, Kim</w:t>
      </w:r>
      <w:r>
        <w:rPr>
          <w:rFonts w:ascii="Arial" w:hAnsi="Arial" w:cs="Arial"/>
          <w:sz w:val="20"/>
          <w:szCs w:val="20"/>
          <w:lang w:val="en-US"/>
        </w:rPr>
        <w:t xml:space="preserve"> SY</w:t>
      </w:r>
      <w:r w:rsidRPr="0071093E">
        <w:rPr>
          <w:rFonts w:ascii="Arial" w:hAnsi="Arial" w:cs="Arial"/>
          <w:sz w:val="20"/>
          <w:szCs w:val="20"/>
          <w:lang w:val="en-US"/>
        </w:rPr>
        <w:t>, Malhotra</w:t>
      </w:r>
      <w:r>
        <w:rPr>
          <w:rFonts w:ascii="Arial" w:hAnsi="Arial" w:cs="Arial"/>
          <w:sz w:val="20"/>
          <w:szCs w:val="20"/>
          <w:lang w:val="en-US"/>
        </w:rPr>
        <w:t xml:space="preserve"> S</w:t>
      </w:r>
      <w:r w:rsidRPr="0071093E">
        <w:rPr>
          <w:rFonts w:ascii="Arial" w:hAnsi="Arial" w:cs="Arial"/>
          <w:sz w:val="20"/>
          <w:szCs w:val="20"/>
          <w:lang w:val="en-US"/>
        </w:rPr>
        <w:t>, Ochoa-Montaño</w:t>
      </w:r>
      <w:r>
        <w:rPr>
          <w:rFonts w:ascii="Arial" w:hAnsi="Arial" w:cs="Arial"/>
          <w:sz w:val="20"/>
          <w:szCs w:val="20"/>
          <w:lang w:val="en-US"/>
        </w:rPr>
        <w:t xml:space="preserve"> B</w:t>
      </w:r>
      <w:r w:rsidRPr="0071093E">
        <w:rPr>
          <w:rFonts w:ascii="Arial" w:hAnsi="Arial" w:cs="Arial"/>
          <w:sz w:val="20"/>
          <w:szCs w:val="20"/>
          <w:lang w:val="en-US"/>
        </w:rPr>
        <w:t>, Blaszczyk</w:t>
      </w:r>
      <w:r>
        <w:rPr>
          <w:rFonts w:ascii="Arial" w:hAnsi="Arial" w:cs="Arial"/>
          <w:sz w:val="20"/>
          <w:szCs w:val="20"/>
          <w:lang w:val="en-US"/>
        </w:rPr>
        <w:t xml:space="preserve"> M</w:t>
      </w:r>
      <w:r w:rsidRPr="0071093E">
        <w:rPr>
          <w:rFonts w:ascii="Arial" w:hAnsi="Arial" w:cs="Arial"/>
          <w:sz w:val="20"/>
          <w:szCs w:val="20"/>
          <w:lang w:val="en-US"/>
        </w:rPr>
        <w:t xml:space="preserve">, </w:t>
      </w:r>
      <w:r>
        <w:rPr>
          <w:rFonts w:ascii="Arial" w:hAnsi="Arial" w:cs="Arial"/>
          <w:sz w:val="20"/>
          <w:szCs w:val="20"/>
          <w:lang w:val="en-US"/>
        </w:rPr>
        <w:t>Blundell TL (2017)</w:t>
      </w:r>
      <w:r w:rsidRPr="0071093E">
        <w:rPr>
          <w:rFonts w:ascii="Arial" w:hAnsi="Arial" w:cs="Arial"/>
          <w:sz w:val="20"/>
          <w:szCs w:val="20"/>
          <w:lang w:val="en-US"/>
        </w:rPr>
        <w:t xml:space="preserve"> </w:t>
      </w:r>
    </w:p>
    <w:p w14:paraId="1D217008" w14:textId="5FC16BA6" w:rsidR="0071093E" w:rsidRPr="0071093E" w:rsidRDefault="0071093E" w:rsidP="00BC2AB0">
      <w:pPr>
        <w:pStyle w:val="PlainText"/>
        <w:ind w:left="720"/>
        <w:rPr>
          <w:rFonts w:ascii="Arial" w:hAnsi="Arial" w:cs="Arial"/>
          <w:sz w:val="20"/>
          <w:szCs w:val="20"/>
          <w:lang w:val="en-US"/>
        </w:rPr>
      </w:pPr>
      <w:r w:rsidRPr="0071093E">
        <w:rPr>
          <w:rFonts w:ascii="Arial" w:hAnsi="Arial" w:cs="Arial"/>
          <w:sz w:val="20"/>
          <w:szCs w:val="20"/>
          <w:lang w:val="en-US"/>
        </w:rPr>
        <w:t>Structural biology and the design of new therapeutics: from HIV and cancer to mycobacterial infections</w:t>
      </w:r>
      <w:r>
        <w:rPr>
          <w:rFonts w:ascii="Arial" w:hAnsi="Arial" w:cs="Arial"/>
          <w:sz w:val="20"/>
          <w:szCs w:val="20"/>
          <w:lang w:val="en-US"/>
        </w:rPr>
        <w:t>.</w:t>
      </w:r>
      <w:r w:rsidR="00BC2AB0">
        <w:rPr>
          <w:rFonts w:ascii="Arial" w:hAnsi="Arial" w:cs="Arial"/>
          <w:sz w:val="20"/>
          <w:szCs w:val="20"/>
          <w:lang w:val="en-US"/>
        </w:rPr>
        <w:t xml:space="preserve"> </w:t>
      </w:r>
      <w:r>
        <w:rPr>
          <w:rFonts w:ascii="Arial" w:hAnsi="Arial" w:cs="Arial"/>
          <w:sz w:val="20"/>
          <w:szCs w:val="20"/>
          <w:lang w:val="en-US"/>
        </w:rPr>
        <w:t xml:space="preserve"> </w:t>
      </w:r>
      <w:r w:rsidR="00BC2AB0" w:rsidRPr="00BC2AB0">
        <w:rPr>
          <w:rFonts w:ascii="Arial" w:hAnsi="Arial" w:cs="Arial"/>
          <w:sz w:val="20"/>
          <w:szCs w:val="20"/>
          <w:lang w:val="en-US"/>
        </w:rPr>
        <w:t>J Mol Biol 429(17):2677-2693</w:t>
      </w:r>
      <w:r w:rsidR="00BC2AB0">
        <w:rPr>
          <w:rFonts w:ascii="Arial" w:hAnsi="Arial" w:cs="Arial"/>
          <w:sz w:val="20"/>
          <w:szCs w:val="20"/>
          <w:lang w:val="en-US"/>
        </w:rPr>
        <w:t xml:space="preserve"> </w:t>
      </w:r>
      <w:hyperlink r:id="rId5" w:history="1">
        <w:r w:rsidR="009D5A8D" w:rsidRPr="008F2172">
          <w:rPr>
            <w:rStyle w:val="Hyperlink"/>
            <w:rFonts w:ascii="Arial" w:hAnsi="Arial" w:cs="Arial"/>
            <w:sz w:val="20"/>
            <w:szCs w:val="20"/>
            <w:lang w:val="en-US"/>
          </w:rPr>
          <w:t>https://doi.org/10.1016/j.jmb.2017.06.014</w:t>
        </w:r>
      </w:hyperlink>
      <w:r w:rsidR="009D5A8D">
        <w:rPr>
          <w:rFonts w:ascii="Arial" w:hAnsi="Arial" w:cs="Arial"/>
          <w:sz w:val="20"/>
          <w:szCs w:val="20"/>
          <w:lang w:val="en-US"/>
        </w:rPr>
        <w:t xml:space="preserve"> </w:t>
      </w:r>
      <w:r w:rsidR="009D5A8D" w:rsidRPr="009D5A8D">
        <w:rPr>
          <w:rFonts w:ascii="Arial" w:hAnsi="Arial" w:cs="Arial"/>
          <w:sz w:val="20"/>
          <w:szCs w:val="20"/>
          <w:lang w:val="en-US"/>
        </w:rPr>
        <w:t>PMID: 28648615</w:t>
      </w:r>
    </w:p>
    <w:p w14:paraId="26D3B037" w14:textId="7D8C0E90" w:rsidR="008C1897" w:rsidRPr="008C1897" w:rsidRDefault="008C1897" w:rsidP="009D5A8D">
      <w:pPr>
        <w:pStyle w:val="PlainText"/>
        <w:numPr>
          <w:ilvl w:val="0"/>
          <w:numId w:val="23"/>
        </w:numPr>
        <w:rPr>
          <w:rFonts w:ascii="Arial" w:hAnsi="Arial" w:cs="Arial"/>
          <w:sz w:val="20"/>
          <w:szCs w:val="20"/>
          <w:lang w:val="en-US"/>
        </w:rPr>
      </w:pPr>
      <w:r>
        <w:rPr>
          <w:rFonts w:ascii="Arial" w:hAnsi="Arial" w:cs="Arial"/>
          <w:sz w:val="20"/>
          <w:szCs w:val="20"/>
        </w:rPr>
        <w:t xml:space="preserve">Blundell, T.L. (2017) </w:t>
      </w:r>
      <w:r w:rsidRPr="008C1897">
        <w:rPr>
          <w:rFonts w:ascii="Arial" w:hAnsi="Arial" w:cs="Arial"/>
          <w:sz w:val="20"/>
          <w:szCs w:val="20"/>
          <w:lang w:val="en-US"/>
        </w:rPr>
        <w:t>Protein crystallography and drug discovery:</w:t>
      </w:r>
      <w:r>
        <w:rPr>
          <w:rFonts w:ascii="Arial" w:hAnsi="Arial" w:cs="Arial"/>
          <w:sz w:val="20"/>
          <w:szCs w:val="20"/>
          <w:lang w:val="en-US"/>
        </w:rPr>
        <w:t xml:space="preserve"> </w:t>
      </w:r>
      <w:r w:rsidRPr="008C1897">
        <w:rPr>
          <w:rFonts w:ascii="Arial" w:hAnsi="Arial" w:cs="Arial"/>
          <w:sz w:val="20"/>
          <w:szCs w:val="20"/>
          <w:lang w:val="en-US"/>
        </w:rPr>
        <w:t>recollections of knowledge exchange between</w:t>
      </w:r>
      <w:r>
        <w:rPr>
          <w:rFonts w:ascii="Arial" w:hAnsi="Arial" w:cs="Arial"/>
          <w:sz w:val="20"/>
          <w:szCs w:val="20"/>
          <w:lang w:val="en-US"/>
        </w:rPr>
        <w:t xml:space="preserve"> </w:t>
      </w:r>
      <w:r w:rsidRPr="008C1897">
        <w:rPr>
          <w:rFonts w:ascii="Arial" w:hAnsi="Arial" w:cs="Arial"/>
          <w:sz w:val="20"/>
          <w:szCs w:val="20"/>
          <w:lang w:val="en-US"/>
        </w:rPr>
        <w:t>academia and industry</w:t>
      </w:r>
      <w:r w:rsidRPr="008C1897">
        <w:rPr>
          <w:rFonts w:ascii="Arial" w:hAnsi="Arial" w:cs="Arial"/>
          <w:sz w:val="20"/>
          <w:szCs w:val="20"/>
        </w:rPr>
        <w:t xml:space="preserve"> </w:t>
      </w:r>
      <w:r w:rsidR="00722F18" w:rsidRPr="00722F18">
        <w:rPr>
          <w:rFonts w:ascii="Arial" w:hAnsi="Arial" w:cs="Arial"/>
          <w:sz w:val="20"/>
          <w:szCs w:val="20"/>
        </w:rPr>
        <w:t>IUCrJ 4:308-321</w:t>
      </w:r>
      <w:r w:rsidRPr="008C1897">
        <w:rPr>
          <w:rFonts w:ascii="Arial" w:hAnsi="Arial" w:cs="Arial"/>
          <w:sz w:val="20"/>
          <w:szCs w:val="20"/>
        </w:rPr>
        <w:t xml:space="preserve"> </w:t>
      </w:r>
      <w:hyperlink r:id="rId6" w:history="1">
        <w:r w:rsidR="009D5A8D" w:rsidRPr="008F2172">
          <w:rPr>
            <w:rStyle w:val="Hyperlink"/>
            <w:rFonts w:ascii="Arial" w:hAnsi="Arial" w:cs="Arial"/>
            <w:sz w:val="20"/>
            <w:szCs w:val="20"/>
          </w:rPr>
          <w:t>https://doi.org/10.1107/S2052252517009241</w:t>
        </w:r>
      </w:hyperlink>
      <w:r w:rsidR="009D5A8D">
        <w:rPr>
          <w:rFonts w:ascii="Arial" w:hAnsi="Arial" w:cs="Arial"/>
          <w:sz w:val="20"/>
          <w:szCs w:val="20"/>
        </w:rPr>
        <w:t xml:space="preserve"> </w:t>
      </w:r>
      <w:r w:rsidR="009D5A8D" w:rsidRPr="009D5A8D">
        <w:rPr>
          <w:rFonts w:ascii="Arial" w:hAnsi="Arial" w:cs="Arial"/>
          <w:sz w:val="20"/>
          <w:szCs w:val="20"/>
        </w:rPr>
        <w:t>PMID: 28875019</w:t>
      </w:r>
    </w:p>
    <w:p w14:paraId="7770C4D2" w14:textId="77777777" w:rsidR="009D5A8D" w:rsidRDefault="008C1897" w:rsidP="009D5A8D">
      <w:pPr>
        <w:pStyle w:val="PlainText"/>
        <w:numPr>
          <w:ilvl w:val="0"/>
          <w:numId w:val="23"/>
        </w:numPr>
        <w:rPr>
          <w:rFonts w:ascii="Arial" w:hAnsi="Arial" w:cs="Arial"/>
          <w:sz w:val="20"/>
          <w:szCs w:val="20"/>
        </w:rPr>
      </w:pPr>
      <w:r w:rsidRPr="009D5A8D">
        <w:rPr>
          <w:rFonts w:ascii="Arial" w:hAnsi="Arial" w:cs="Arial"/>
          <w:sz w:val="20"/>
          <w:szCs w:val="20"/>
        </w:rPr>
        <w:t>Ochoa-Montaño</w:t>
      </w:r>
      <w:r w:rsidR="00D26FEE" w:rsidRPr="009D5A8D">
        <w:rPr>
          <w:rFonts w:ascii="Arial" w:hAnsi="Arial" w:cs="Arial"/>
          <w:sz w:val="20"/>
          <w:szCs w:val="20"/>
        </w:rPr>
        <w:t xml:space="preserve"> B</w:t>
      </w:r>
      <w:r w:rsidRPr="009D5A8D">
        <w:rPr>
          <w:rFonts w:ascii="Arial" w:hAnsi="Arial" w:cs="Arial"/>
          <w:sz w:val="20"/>
          <w:szCs w:val="20"/>
        </w:rPr>
        <w:t>, Blundell</w:t>
      </w:r>
      <w:r w:rsidR="00D26FEE" w:rsidRPr="009D5A8D">
        <w:rPr>
          <w:rFonts w:ascii="Arial" w:hAnsi="Arial" w:cs="Arial"/>
          <w:sz w:val="20"/>
          <w:szCs w:val="20"/>
        </w:rPr>
        <w:t xml:space="preserve"> TL (2017)</w:t>
      </w:r>
      <w:r w:rsidR="00F45B8D" w:rsidRPr="009D5A8D">
        <w:rPr>
          <w:rFonts w:ascii="Arial" w:hAnsi="Arial" w:cs="Arial"/>
          <w:sz w:val="20"/>
          <w:szCs w:val="20"/>
        </w:rPr>
        <w:t xml:space="preserve"> XSuLT: a web server for structural annotation and representation of sequence-structur</w:t>
      </w:r>
      <w:r w:rsidR="00D26FEE" w:rsidRPr="009D5A8D">
        <w:rPr>
          <w:rFonts w:ascii="Arial" w:hAnsi="Arial" w:cs="Arial"/>
          <w:sz w:val="20"/>
          <w:szCs w:val="20"/>
        </w:rPr>
        <w:t xml:space="preserve">e alignments. </w:t>
      </w:r>
      <w:r w:rsidR="009D5A8D" w:rsidRPr="009D5A8D">
        <w:rPr>
          <w:rFonts w:ascii="Arial" w:hAnsi="Arial" w:cs="Arial"/>
          <w:sz w:val="20"/>
          <w:szCs w:val="20"/>
        </w:rPr>
        <w:t>Nucleic Acids Res. 2017 Jul 3;45(W1</w:t>
      </w:r>
      <w:proofErr w:type="gramStart"/>
      <w:r w:rsidR="009D5A8D" w:rsidRPr="009D5A8D">
        <w:rPr>
          <w:rFonts w:ascii="Arial" w:hAnsi="Arial" w:cs="Arial"/>
          <w:sz w:val="20"/>
          <w:szCs w:val="20"/>
        </w:rPr>
        <w:t>):W</w:t>
      </w:r>
      <w:proofErr w:type="gramEnd"/>
      <w:r w:rsidR="009D5A8D" w:rsidRPr="009D5A8D">
        <w:rPr>
          <w:rFonts w:ascii="Arial" w:hAnsi="Arial" w:cs="Arial"/>
          <w:sz w:val="20"/>
          <w:szCs w:val="20"/>
        </w:rPr>
        <w:t>381-W387. doi: 10.1093/nar/gkx421.PMID: 28510698</w:t>
      </w:r>
    </w:p>
    <w:p w14:paraId="266DCB98" w14:textId="3C3B9D22" w:rsidR="00076F6E" w:rsidRPr="009D5A8D" w:rsidRDefault="00F45B8D" w:rsidP="009D5A8D">
      <w:pPr>
        <w:pStyle w:val="PlainText"/>
        <w:numPr>
          <w:ilvl w:val="0"/>
          <w:numId w:val="23"/>
        </w:numPr>
        <w:rPr>
          <w:rFonts w:ascii="Arial" w:hAnsi="Arial" w:cs="Arial"/>
          <w:sz w:val="20"/>
          <w:szCs w:val="20"/>
        </w:rPr>
      </w:pPr>
      <w:r w:rsidRPr="009D5A8D">
        <w:rPr>
          <w:rFonts w:ascii="Arial" w:hAnsi="Arial" w:cs="Arial"/>
          <w:sz w:val="20"/>
          <w:szCs w:val="20"/>
        </w:rPr>
        <w:t>Pandurangan</w:t>
      </w:r>
      <w:r w:rsidR="00D26FEE" w:rsidRPr="009D5A8D">
        <w:rPr>
          <w:rFonts w:ascii="Arial" w:hAnsi="Arial" w:cs="Arial"/>
          <w:sz w:val="20"/>
          <w:szCs w:val="20"/>
        </w:rPr>
        <w:t xml:space="preserve"> A</w:t>
      </w:r>
      <w:r w:rsidRPr="009D5A8D">
        <w:rPr>
          <w:rFonts w:ascii="Arial" w:hAnsi="Arial" w:cs="Arial"/>
          <w:sz w:val="20"/>
          <w:szCs w:val="20"/>
        </w:rPr>
        <w:t>, Ochoa-Montaño</w:t>
      </w:r>
      <w:r w:rsidR="00D26FEE" w:rsidRPr="009D5A8D">
        <w:rPr>
          <w:rFonts w:ascii="Arial" w:hAnsi="Arial" w:cs="Arial"/>
          <w:sz w:val="20"/>
          <w:szCs w:val="20"/>
        </w:rPr>
        <w:t xml:space="preserve"> B</w:t>
      </w:r>
      <w:r w:rsidRPr="009D5A8D">
        <w:rPr>
          <w:rFonts w:ascii="Arial" w:hAnsi="Arial" w:cs="Arial"/>
          <w:sz w:val="20"/>
          <w:szCs w:val="20"/>
        </w:rPr>
        <w:t>, Ascher</w:t>
      </w:r>
      <w:r w:rsidR="00D26FEE" w:rsidRPr="009D5A8D">
        <w:rPr>
          <w:rFonts w:ascii="Arial" w:hAnsi="Arial" w:cs="Arial"/>
          <w:sz w:val="20"/>
          <w:szCs w:val="20"/>
        </w:rPr>
        <w:t xml:space="preserve"> DB</w:t>
      </w:r>
      <w:r w:rsidRPr="009D5A8D">
        <w:rPr>
          <w:rFonts w:ascii="Arial" w:hAnsi="Arial" w:cs="Arial"/>
          <w:sz w:val="20"/>
          <w:szCs w:val="20"/>
        </w:rPr>
        <w:t>, Blundell</w:t>
      </w:r>
      <w:r w:rsidR="00D26FEE" w:rsidRPr="009D5A8D">
        <w:rPr>
          <w:rFonts w:ascii="Arial" w:hAnsi="Arial" w:cs="Arial"/>
          <w:sz w:val="20"/>
          <w:szCs w:val="20"/>
        </w:rPr>
        <w:t xml:space="preserve"> TL (2017)</w:t>
      </w:r>
      <w:r w:rsidRPr="009D5A8D">
        <w:rPr>
          <w:rFonts w:ascii="Arial" w:hAnsi="Arial" w:cs="Arial"/>
          <w:sz w:val="20"/>
          <w:szCs w:val="20"/>
        </w:rPr>
        <w:t xml:space="preserve"> SDM: a server for predicting effects of mutations on protein stability. Nucleic Acids Res </w:t>
      </w:r>
      <w:r w:rsidR="00076F6E" w:rsidRPr="009D5A8D">
        <w:rPr>
          <w:rFonts w:ascii="Arial" w:hAnsi="Arial" w:cs="Arial"/>
          <w:sz w:val="20"/>
          <w:szCs w:val="20"/>
        </w:rPr>
        <w:t>45 (W1): W229-W235</w:t>
      </w:r>
      <w:r w:rsidRPr="009D5A8D">
        <w:rPr>
          <w:rFonts w:ascii="Arial" w:hAnsi="Arial" w:cs="Arial"/>
          <w:sz w:val="20"/>
          <w:szCs w:val="20"/>
        </w:rPr>
        <w:t>. doi: 10.1093/nar/gkx439</w:t>
      </w:r>
      <w:r w:rsidR="009D5A8D" w:rsidRPr="009D5A8D">
        <w:rPr>
          <w:rFonts w:ascii="Arial" w:hAnsi="Arial" w:cs="Arial"/>
          <w:sz w:val="20"/>
          <w:szCs w:val="20"/>
        </w:rPr>
        <w:t xml:space="preserve"> PMID: 28525590</w:t>
      </w:r>
    </w:p>
    <w:p w14:paraId="5D2857E4" w14:textId="7E5C975A" w:rsidR="00F45B8D" w:rsidRPr="009D5A8D" w:rsidRDefault="00F45B8D" w:rsidP="009D5A8D">
      <w:pPr>
        <w:pStyle w:val="PlainText"/>
        <w:numPr>
          <w:ilvl w:val="0"/>
          <w:numId w:val="23"/>
        </w:numPr>
        <w:rPr>
          <w:rFonts w:ascii="Arial" w:hAnsi="Arial" w:cs="Arial"/>
          <w:sz w:val="20"/>
          <w:szCs w:val="20"/>
        </w:rPr>
      </w:pPr>
      <w:r w:rsidRPr="00F45B8D">
        <w:rPr>
          <w:rFonts w:ascii="Arial" w:hAnsi="Arial" w:cs="Arial"/>
          <w:sz w:val="20"/>
          <w:szCs w:val="20"/>
        </w:rPr>
        <w:t xml:space="preserve">Chan, D. S.-H., Mendes, V., Thomas, S. E., McConnell, B. N., Matak-Vinković, D., Coyne, A. G., Blundell, T. L. and Abell, C. (), Fragment screening against the EthR-DNA interaction by native mass spectrometry. Angew. Chem. Int. </w:t>
      </w:r>
      <w:proofErr w:type="gramStart"/>
      <w:r w:rsidRPr="00F45B8D">
        <w:rPr>
          <w:rFonts w:ascii="Arial" w:hAnsi="Arial" w:cs="Arial"/>
          <w:sz w:val="20"/>
          <w:szCs w:val="20"/>
        </w:rPr>
        <w:t>Ed..</w:t>
      </w:r>
      <w:proofErr w:type="gramEnd"/>
      <w:r w:rsidRPr="00F45B8D">
        <w:rPr>
          <w:rFonts w:ascii="Arial" w:hAnsi="Arial" w:cs="Arial"/>
          <w:sz w:val="20"/>
          <w:szCs w:val="20"/>
        </w:rPr>
        <w:t xml:space="preserve"> Accepted Author </w:t>
      </w:r>
      <w:r w:rsidR="009D5A8D" w:rsidRPr="009D5A8D">
        <w:rPr>
          <w:rFonts w:ascii="Arial" w:hAnsi="Arial" w:cs="Arial"/>
          <w:sz w:val="20"/>
          <w:szCs w:val="20"/>
        </w:rPr>
        <w:t>Angew Chem Int Ed Engl. 2017 Jun 19;56(26):7488-7491. doi: 10.1002/anie.201702888. Epub 2017 May 31.</w:t>
      </w:r>
      <w:r w:rsidR="009D5A8D">
        <w:rPr>
          <w:rFonts w:ascii="Arial" w:hAnsi="Arial" w:cs="Arial"/>
          <w:sz w:val="20"/>
          <w:szCs w:val="20"/>
        </w:rPr>
        <w:t xml:space="preserve"> </w:t>
      </w:r>
      <w:r w:rsidR="009D5A8D" w:rsidRPr="009D5A8D">
        <w:rPr>
          <w:rFonts w:ascii="Arial" w:hAnsi="Arial" w:cs="Arial"/>
          <w:sz w:val="20"/>
          <w:szCs w:val="20"/>
        </w:rPr>
        <w:t>PMID: 28513917</w:t>
      </w:r>
    </w:p>
    <w:p w14:paraId="6FC09F37" w14:textId="77777777" w:rsidR="00033EB0" w:rsidRPr="00033EB0" w:rsidRDefault="00800731" w:rsidP="009D5A8D">
      <w:pPr>
        <w:pStyle w:val="PlainText"/>
        <w:numPr>
          <w:ilvl w:val="0"/>
          <w:numId w:val="23"/>
        </w:numPr>
        <w:rPr>
          <w:rFonts w:ascii="Arial" w:hAnsi="Arial" w:cs="Arial"/>
          <w:sz w:val="20"/>
          <w:szCs w:val="20"/>
        </w:rPr>
      </w:pPr>
      <w:r>
        <w:rPr>
          <w:rFonts w:ascii="Arial" w:hAnsi="Arial" w:cs="Arial"/>
          <w:sz w:val="20"/>
          <w:szCs w:val="20"/>
        </w:rPr>
        <w:t>Chirgadze DY</w:t>
      </w:r>
      <w:r w:rsidRPr="00800731">
        <w:rPr>
          <w:rFonts w:ascii="Arial" w:hAnsi="Arial" w:cs="Arial"/>
          <w:sz w:val="20"/>
          <w:szCs w:val="20"/>
        </w:rPr>
        <w:t xml:space="preserve">, </w:t>
      </w:r>
      <w:r>
        <w:rPr>
          <w:rFonts w:ascii="Arial" w:hAnsi="Arial" w:cs="Arial"/>
          <w:sz w:val="20"/>
          <w:szCs w:val="20"/>
        </w:rPr>
        <w:t>Ascher DB</w:t>
      </w:r>
      <w:r w:rsidRPr="00800731">
        <w:rPr>
          <w:rFonts w:ascii="Arial" w:hAnsi="Arial" w:cs="Arial"/>
          <w:sz w:val="20"/>
          <w:szCs w:val="20"/>
        </w:rPr>
        <w:t xml:space="preserve">, </w:t>
      </w:r>
      <w:r>
        <w:rPr>
          <w:rFonts w:ascii="Arial" w:hAnsi="Arial" w:cs="Arial"/>
          <w:sz w:val="20"/>
          <w:szCs w:val="20"/>
        </w:rPr>
        <w:t>Blundell</w:t>
      </w:r>
      <w:r w:rsidR="002B4D1F">
        <w:rPr>
          <w:rFonts w:ascii="Arial" w:hAnsi="Arial" w:cs="Arial"/>
          <w:sz w:val="20"/>
          <w:szCs w:val="20"/>
        </w:rPr>
        <w:t xml:space="preserve"> </w:t>
      </w:r>
      <w:r>
        <w:rPr>
          <w:rFonts w:ascii="Arial" w:hAnsi="Arial" w:cs="Arial"/>
          <w:sz w:val="20"/>
          <w:szCs w:val="20"/>
        </w:rPr>
        <w:t xml:space="preserve">TL, </w:t>
      </w:r>
      <w:r w:rsidRPr="00800731">
        <w:rPr>
          <w:rFonts w:ascii="Arial" w:hAnsi="Arial" w:cs="Arial"/>
          <w:sz w:val="20"/>
          <w:szCs w:val="20"/>
        </w:rPr>
        <w:t>Sibanda</w:t>
      </w:r>
      <w:r w:rsidR="002B4D1F">
        <w:rPr>
          <w:rFonts w:ascii="Arial" w:hAnsi="Arial" w:cs="Arial"/>
          <w:sz w:val="20"/>
          <w:szCs w:val="20"/>
        </w:rPr>
        <w:t xml:space="preserve"> </w:t>
      </w:r>
      <w:r>
        <w:rPr>
          <w:rFonts w:ascii="Arial" w:hAnsi="Arial" w:cs="Arial"/>
          <w:sz w:val="20"/>
          <w:szCs w:val="20"/>
        </w:rPr>
        <w:t>BL (2017)</w:t>
      </w:r>
      <w:r w:rsidRPr="00800731">
        <w:rPr>
          <w:rFonts w:ascii="Arial" w:hAnsi="Arial" w:cs="Arial"/>
          <w:sz w:val="20"/>
          <w:szCs w:val="20"/>
        </w:rPr>
        <w:t xml:space="preserve"> DNA-PKcs, allostery and DNA double-strand-break repair: defining the structure and setting the stage</w:t>
      </w:r>
      <w:r>
        <w:rPr>
          <w:rFonts w:ascii="Arial" w:hAnsi="Arial" w:cs="Arial"/>
          <w:sz w:val="20"/>
          <w:szCs w:val="20"/>
        </w:rPr>
        <w:t>. Methods in Enzymology</w:t>
      </w:r>
      <w:r w:rsidR="00033EB0" w:rsidRPr="00033EB0">
        <w:rPr>
          <w:rFonts w:ascii="Arial" w:hAnsi="Arial" w:cs="Arial"/>
          <w:sz w:val="20"/>
          <w:szCs w:val="20"/>
        </w:rPr>
        <w:t>. In: Brandt</w:t>
      </w:r>
    </w:p>
    <w:p w14:paraId="4BA8F592" w14:textId="39B76517" w:rsidR="00033EB0" w:rsidRPr="00800731" w:rsidRDefault="00033EB0" w:rsidP="009D5A8D">
      <w:pPr>
        <w:pStyle w:val="PlainText"/>
        <w:ind w:left="720"/>
        <w:rPr>
          <w:rFonts w:ascii="Arial" w:hAnsi="Arial" w:cs="Arial"/>
          <w:sz w:val="20"/>
          <w:szCs w:val="20"/>
        </w:rPr>
      </w:pPr>
      <w:r w:rsidRPr="00033EB0">
        <w:rPr>
          <w:rFonts w:ascii="Arial" w:hAnsi="Arial" w:cs="Arial"/>
          <w:sz w:val="20"/>
          <w:szCs w:val="20"/>
        </w:rPr>
        <w:t xml:space="preserve">F. Eichman, editor, Methods in Enzymology, Vol. 592, </w:t>
      </w:r>
      <w:r>
        <w:rPr>
          <w:rFonts w:ascii="Arial" w:hAnsi="Arial" w:cs="Arial"/>
          <w:sz w:val="20"/>
          <w:szCs w:val="20"/>
        </w:rPr>
        <w:t>Burlington: Academic Press</w:t>
      </w:r>
      <w:r w:rsidRPr="00033EB0">
        <w:rPr>
          <w:rFonts w:ascii="Arial" w:hAnsi="Arial" w:cs="Arial"/>
          <w:sz w:val="20"/>
          <w:szCs w:val="20"/>
        </w:rPr>
        <w:t>, pp. 145-157</w:t>
      </w:r>
      <w:r w:rsidR="009D5A8D" w:rsidRPr="009D5A8D">
        <w:rPr>
          <w:rFonts w:ascii="Arial" w:hAnsi="Arial" w:cs="Arial"/>
          <w:sz w:val="20"/>
          <w:szCs w:val="20"/>
        </w:rPr>
        <w:t xml:space="preserve"> doi: 10.1016/bs.m</w:t>
      </w:r>
      <w:r w:rsidR="009D5A8D">
        <w:rPr>
          <w:rFonts w:ascii="Arial" w:hAnsi="Arial" w:cs="Arial"/>
          <w:sz w:val="20"/>
          <w:szCs w:val="20"/>
        </w:rPr>
        <w:t xml:space="preserve">ie.2017.04.001. </w:t>
      </w:r>
      <w:r w:rsidR="009D5A8D" w:rsidRPr="009D5A8D">
        <w:rPr>
          <w:rFonts w:ascii="Arial" w:hAnsi="Arial" w:cs="Arial"/>
          <w:sz w:val="20"/>
          <w:szCs w:val="20"/>
        </w:rPr>
        <w:t>PMID: 28668119</w:t>
      </w:r>
      <w:r w:rsidRPr="00033EB0">
        <w:rPr>
          <w:rFonts w:ascii="Arial" w:hAnsi="Arial" w:cs="Arial"/>
          <w:sz w:val="20"/>
          <w:szCs w:val="20"/>
        </w:rPr>
        <w:t>.</w:t>
      </w:r>
    </w:p>
    <w:p w14:paraId="2BE1ADCB" w14:textId="77777777" w:rsidR="00C76AB6" w:rsidRPr="00513EBB" w:rsidRDefault="00C76AB6" w:rsidP="009D5A8D">
      <w:pPr>
        <w:pStyle w:val="PlainText"/>
        <w:numPr>
          <w:ilvl w:val="0"/>
          <w:numId w:val="23"/>
        </w:numPr>
        <w:rPr>
          <w:rFonts w:ascii="Arial" w:hAnsi="Arial" w:cs="Arial"/>
          <w:sz w:val="20"/>
          <w:szCs w:val="20"/>
        </w:rPr>
      </w:pPr>
      <w:r w:rsidRPr="00BE36CC">
        <w:rPr>
          <w:rFonts w:ascii="Arial" w:hAnsi="Arial" w:cs="Arial"/>
          <w:sz w:val="20"/>
          <w:szCs w:val="20"/>
        </w:rPr>
        <w:t xml:space="preserve">Nikiforov PO, Blaszczyk M, Surade S, Boshoff HI, Sajid A, Delorme V, Deboosere N, Brodin P, Baulard AR, Barry CE 3rd, Blundell TL, Abell C. (2017) Fragment-Sized EthR Inhibitors Exhibit Exceptionally Strong Ethionamide Boosting Effect in Whole-Cell Mycobacterium </w:t>
      </w:r>
      <w:proofErr w:type="gramStart"/>
      <w:r w:rsidRPr="00BE36CC">
        <w:rPr>
          <w:rFonts w:ascii="Arial" w:hAnsi="Arial" w:cs="Arial"/>
          <w:sz w:val="20"/>
          <w:szCs w:val="20"/>
        </w:rPr>
        <w:t>tuberculosis</w:t>
      </w:r>
      <w:proofErr w:type="gramEnd"/>
      <w:r w:rsidRPr="00BE36CC">
        <w:rPr>
          <w:rFonts w:ascii="Arial" w:hAnsi="Arial" w:cs="Arial"/>
          <w:sz w:val="20"/>
          <w:szCs w:val="20"/>
        </w:rPr>
        <w:t xml:space="preserve"> Assays. </w:t>
      </w:r>
      <w:r w:rsidR="00513EBB" w:rsidRPr="00513EBB">
        <w:rPr>
          <w:rFonts w:ascii="Helvetica" w:eastAsia="Times New Roman" w:hAnsi="Helvetica"/>
          <w:color w:val="000000"/>
          <w:sz w:val="18"/>
          <w:szCs w:val="18"/>
          <w:shd w:val="clear" w:color="auto" w:fill="EEEEEE"/>
          <w:lang w:eastAsia="en-GB"/>
        </w:rPr>
        <w:t>ACS Chem Biol </w:t>
      </w:r>
      <w:r w:rsidR="00513EBB" w:rsidRPr="00513EBB">
        <w:rPr>
          <w:rFonts w:ascii="Helvetica" w:eastAsia="Times New Roman" w:hAnsi="Helvetica"/>
          <w:b/>
          <w:bCs/>
          <w:color w:val="000000"/>
          <w:sz w:val="18"/>
          <w:szCs w:val="18"/>
          <w:lang w:eastAsia="en-GB"/>
        </w:rPr>
        <w:t>12</w:t>
      </w:r>
      <w:r w:rsidR="00513EBB" w:rsidRPr="00513EBB">
        <w:rPr>
          <w:rFonts w:ascii="Helvetica" w:eastAsia="Times New Roman" w:hAnsi="Helvetica"/>
          <w:color w:val="000000"/>
          <w:sz w:val="18"/>
          <w:szCs w:val="18"/>
          <w:shd w:val="clear" w:color="auto" w:fill="EEEEEE"/>
          <w:lang w:eastAsia="en-GB"/>
        </w:rPr>
        <w:t>(5):1390-1396</w:t>
      </w:r>
      <w:r w:rsidR="00513EBB">
        <w:rPr>
          <w:rFonts w:ascii="Helvetica" w:eastAsia="Times New Roman" w:hAnsi="Helvetica"/>
          <w:color w:val="000000"/>
          <w:sz w:val="18"/>
          <w:szCs w:val="18"/>
          <w:shd w:val="clear" w:color="auto" w:fill="EEEEEE"/>
          <w:lang w:eastAsia="en-GB"/>
        </w:rPr>
        <w:t xml:space="preserve"> </w:t>
      </w:r>
      <w:r w:rsidRPr="00BE36CC">
        <w:rPr>
          <w:rFonts w:ascii="Arial" w:hAnsi="Arial" w:cs="Arial"/>
          <w:sz w:val="20"/>
          <w:szCs w:val="20"/>
        </w:rPr>
        <w:t>doi: 10.1021/acschembi</w:t>
      </w:r>
      <w:r w:rsidR="00513EBB">
        <w:rPr>
          <w:rFonts w:ascii="Arial" w:hAnsi="Arial" w:cs="Arial"/>
          <w:sz w:val="20"/>
          <w:szCs w:val="20"/>
        </w:rPr>
        <w:t xml:space="preserve">o.7b00091. </w:t>
      </w:r>
      <w:r w:rsidRPr="00513EBB">
        <w:rPr>
          <w:rFonts w:ascii="Arial" w:hAnsi="Arial" w:cs="Arial"/>
          <w:sz w:val="20"/>
          <w:szCs w:val="20"/>
        </w:rPr>
        <w:t>PMID: 28314097</w:t>
      </w:r>
      <w:r w:rsidR="00513EBB" w:rsidRPr="00513EBB">
        <w:rPr>
          <w:rFonts w:ascii="Arial" w:hAnsi="Arial" w:cs="Arial"/>
          <w:sz w:val="20"/>
          <w:szCs w:val="20"/>
        </w:rPr>
        <w:t xml:space="preserve"> </w:t>
      </w:r>
    </w:p>
    <w:p w14:paraId="0BD510BA" w14:textId="77777777" w:rsidR="000D581A" w:rsidRPr="00BE36CC" w:rsidRDefault="000D581A" w:rsidP="009D5A8D">
      <w:pPr>
        <w:pStyle w:val="PlainText"/>
        <w:numPr>
          <w:ilvl w:val="0"/>
          <w:numId w:val="23"/>
        </w:numPr>
        <w:rPr>
          <w:rFonts w:ascii="Arial" w:hAnsi="Arial" w:cs="Arial"/>
          <w:sz w:val="20"/>
          <w:szCs w:val="20"/>
        </w:rPr>
      </w:pPr>
      <w:r w:rsidRPr="00BE36CC">
        <w:rPr>
          <w:rFonts w:ascii="Arial" w:hAnsi="Arial" w:cs="Arial"/>
          <w:sz w:val="20"/>
          <w:szCs w:val="20"/>
        </w:rPr>
        <w:t>Pandurangan AP, Ascher DB, Thomas SE, Blundell TL. (2017) Genomes, structural biology and drug discovery: combating the impacts of mutations in genetic disease and antibiotic resistance.</w:t>
      </w:r>
    </w:p>
    <w:p w14:paraId="07EF6A18" w14:textId="5607EA1B" w:rsidR="00C76AB6" w:rsidRPr="00BE36CC" w:rsidRDefault="000D581A" w:rsidP="00C76AB6">
      <w:pPr>
        <w:pStyle w:val="PlainText"/>
        <w:ind w:left="720"/>
        <w:rPr>
          <w:rFonts w:ascii="Arial" w:hAnsi="Arial" w:cs="Arial"/>
          <w:sz w:val="20"/>
          <w:szCs w:val="20"/>
        </w:rPr>
      </w:pPr>
      <w:r w:rsidRPr="00BE36CC">
        <w:rPr>
          <w:rFonts w:ascii="Arial" w:hAnsi="Arial" w:cs="Arial"/>
          <w:sz w:val="20"/>
          <w:szCs w:val="20"/>
        </w:rPr>
        <w:t>Biochem Soc Trans. 2017 Apr 15;45(2):303-311. doi: 10.1042/BST20160422. Review.</w:t>
      </w:r>
      <w:r w:rsidR="009D5A8D">
        <w:rPr>
          <w:rFonts w:ascii="Arial" w:hAnsi="Arial" w:cs="Arial"/>
          <w:sz w:val="20"/>
          <w:szCs w:val="20"/>
        </w:rPr>
        <w:t xml:space="preserve"> </w:t>
      </w:r>
      <w:r w:rsidRPr="00BE36CC">
        <w:rPr>
          <w:rFonts w:ascii="Arial" w:hAnsi="Arial" w:cs="Arial"/>
          <w:sz w:val="20"/>
          <w:szCs w:val="20"/>
        </w:rPr>
        <w:t>PMID: 28408471</w:t>
      </w:r>
    </w:p>
    <w:p w14:paraId="06C5C8E1" w14:textId="77777777" w:rsidR="00D5591C" w:rsidRPr="00DF10E4" w:rsidRDefault="00DF10E4" w:rsidP="009D5A8D">
      <w:pPr>
        <w:pStyle w:val="PlainText"/>
        <w:numPr>
          <w:ilvl w:val="0"/>
          <w:numId w:val="23"/>
        </w:numPr>
        <w:rPr>
          <w:rFonts w:ascii="Arial" w:hAnsi="Arial" w:cs="Arial"/>
          <w:sz w:val="20"/>
          <w:szCs w:val="20"/>
        </w:rPr>
      </w:pPr>
      <w:r w:rsidRPr="00DF10E4">
        <w:rPr>
          <w:rFonts w:ascii="Arial" w:hAnsi="Arial" w:cs="Arial"/>
          <w:sz w:val="20"/>
          <w:szCs w:val="20"/>
        </w:rPr>
        <w:t>Jubb HC, Higueruelo AP, Ochoa-Montaño B, Pitt WR, Ascher DB, Blundell TL</w:t>
      </w:r>
      <w:r>
        <w:rPr>
          <w:rFonts w:ascii="Arial" w:hAnsi="Arial" w:cs="Arial"/>
          <w:sz w:val="20"/>
          <w:szCs w:val="20"/>
        </w:rPr>
        <w:t xml:space="preserve"> (2017)</w:t>
      </w:r>
      <w:r w:rsidRPr="00DF10E4">
        <w:rPr>
          <w:rFonts w:ascii="Arial" w:hAnsi="Arial" w:cs="Arial"/>
          <w:sz w:val="20"/>
          <w:szCs w:val="20"/>
        </w:rPr>
        <w:t xml:space="preserve"> Arpeggio: A Web Server for Calculating and Visualising Interatomic Interactions in Protein Structures.</w:t>
      </w:r>
      <w:r>
        <w:rPr>
          <w:rFonts w:ascii="Arial" w:hAnsi="Arial" w:cs="Arial"/>
          <w:sz w:val="20"/>
          <w:szCs w:val="20"/>
        </w:rPr>
        <w:t xml:space="preserve"> </w:t>
      </w:r>
      <w:r w:rsidRPr="00DF10E4">
        <w:rPr>
          <w:rFonts w:ascii="Arial" w:hAnsi="Arial" w:cs="Arial"/>
          <w:sz w:val="20"/>
          <w:szCs w:val="20"/>
        </w:rPr>
        <w:t>J Mol Biol. 2017 Feb 3;429(3):365-371. doi: 10.1016/j.jmb.2016.12.004</w:t>
      </w:r>
      <w:r>
        <w:rPr>
          <w:rFonts w:ascii="Arial" w:hAnsi="Arial" w:cs="Arial"/>
          <w:sz w:val="20"/>
          <w:szCs w:val="20"/>
        </w:rPr>
        <w:t xml:space="preserve"> </w:t>
      </w:r>
      <w:r w:rsidRPr="00DF10E4">
        <w:rPr>
          <w:rFonts w:ascii="Arial" w:hAnsi="Arial" w:cs="Arial"/>
          <w:sz w:val="20"/>
          <w:szCs w:val="20"/>
        </w:rPr>
        <w:t>PMID: 27964945</w:t>
      </w:r>
      <w:r w:rsidR="00916570">
        <w:rPr>
          <w:rFonts w:ascii="Arial" w:hAnsi="Arial" w:cs="Arial"/>
          <w:sz w:val="20"/>
          <w:szCs w:val="20"/>
        </w:rPr>
        <w:t xml:space="preserve">; </w:t>
      </w:r>
      <w:r w:rsidR="00916570" w:rsidRPr="00916570">
        <w:rPr>
          <w:rFonts w:ascii="Arial" w:hAnsi="Arial" w:cs="Arial"/>
          <w:sz w:val="20"/>
          <w:szCs w:val="20"/>
        </w:rPr>
        <w:t>PMCID: PMC5282402</w:t>
      </w:r>
    </w:p>
    <w:p w14:paraId="6CB80F04" w14:textId="77777777" w:rsidR="00EF417A" w:rsidRPr="00BE36CC" w:rsidRDefault="00C76AB6" w:rsidP="009D5A8D">
      <w:pPr>
        <w:pStyle w:val="PlainText"/>
        <w:numPr>
          <w:ilvl w:val="0"/>
          <w:numId w:val="23"/>
        </w:numPr>
        <w:rPr>
          <w:rFonts w:ascii="Arial" w:hAnsi="Arial" w:cs="Arial"/>
          <w:sz w:val="20"/>
          <w:szCs w:val="20"/>
        </w:rPr>
      </w:pPr>
      <w:r w:rsidRPr="00BE36CC">
        <w:rPr>
          <w:rFonts w:ascii="Arial" w:hAnsi="Arial" w:cs="Arial"/>
          <w:sz w:val="20"/>
          <w:szCs w:val="20"/>
        </w:rPr>
        <w:t>Shiu-Hin Chan D, Seetoh WG, McConnell BN, Matak-Vinković D, Thomas SE, Mendes V, Blaszczyk M, Coyne AG, Blundell TL, Abell C. (2017) Structural insights into the EthR-DNA interaction using native mass spectrometry. Chem Commun (Camb). 2017 Mar 23;53(25):3527-3530. doi: 10.1039/c7cc00804j.PMID: 28287239</w:t>
      </w:r>
    </w:p>
    <w:p w14:paraId="6C24FDE4" w14:textId="77777777" w:rsidR="00B409EB" w:rsidRPr="00BE36CC" w:rsidRDefault="00B409EB" w:rsidP="009D5A8D">
      <w:pPr>
        <w:pStyle w:val="PlainText"/>
        <w:numPr>
          <w:ilvl w:val="0"/>
          <w:numId w:val="23"/>
        </w:numPr>
        <w:rPr>
          <w:rFonts w:ascii="Arial" w:hAnsi="Arial" w:cs="Arial"/>
          <w:sz w:val="20"/>
          <w:szCs w:val="20"/>
        </w:rPr>
      </w:pPr>
      <w:r w:rsidRPr="00BE36CC">
        <w:rPr>
          <w:rFonts w:ascii="Arial" w:hAnsi="Arial" w:cs="Arial"/>
          <w:sz w:val="20"/>
          <w:szCs w:val="20"/>
        </w:rPr>
        <w:t>Chang HHY, Watanabe G, Gerodimos CA, Ochi T, Blundell TL, Jackson SP, Lieber MR (2017) Unchecked box Different DNA End Configurations Dictate Which NHEJ Components Are Most Important for Joining Efficiency. J Biol Chem 291(47):24377-24389</w:t>
      </w:r>
      <w:r w:rsidR="003A3C3D" w:rsidRPr="00BE36CC">
        <w:rPr>
          <w:rFonts w:ascii="Arial" w:hAnsi="Arial" w:cs="Arial"/>
          <w:sz w:val="20"/>
          <w:szCs w:val="20"/>
        </w:rPr>
        <w:t xml:space="preserve"> PMID: 27703001</w:t>
      </w:r>
    </w:p>
    <w:p w14:paraId="622D1454" w14:textId="77777777" w:rsidR="00576581" w:rsidRPr="00BE36CC" w:rsidRDefault="00833D5D" w:rsidP="009D5A8D">
      <w:pPr>
        <w:pStyle w:val="PlainText"/>
        <w:numPr>
          <w:ilvl w:val="0"/>
          <w:numId w:val="23"/>
        </w:numPr>
        <w:rPr>
          <w:rFonts w:ascii="Arial" w:hAnsi="Arial" w:cs="Arial"/>
          <w:sz w:val="20"/>
          <w:szCs w:val="20"/>
        </w:rPr>
      </w:pPr>
      <w:r w:rsidRPr="00BE36CC">
        <w:rPr>
          <w:rFonts w:ascii="Arial" w:hAnsi="Arial" w:cs="Arial"/>
          <w:sz w:val="20"/>
          <w:szCs w:val="20"/>
        </w:rPr>
        <w:lastRenderedPageBreak/>
        <w:t>Sibanda BL, Chirgadze DY, Ascher DB, Blundell TL (2017) DNA-PKcs structure suggests an allosteric mechanism modulating DNA double-strand break repair. Science 355 (6324), 520-524. [doi: 10.1126/</w:t>
      </w:r>
      <w:proofErr w:type="gramStart"/>
      <w:r w:rsidRPr="00BE36CC">
        <w:rPr>
          <w:rFonts w:ascii="Arial" w:hAnsi="Arial" w:cs="Arial"/>
          <w:sz w:val="20"/>
          <w:szCs w:val="20"/>
        </w:rPr>
        <w:t>science.aak</w:t>
      </w:r>
      <w:proofErr w:type="gramEnd"/>
      <w:r w:rsidRPr="00BE36CC">
        <w:rPr>
          <w:rFonts w:ascii="Arial" w:hAnsi="Arial" w:cs="Arial"/>
          <w:sz w:val="20"/>
          <w:szCs w:val="20"/>
        </w:rPr>
        <w:t>9654]</w:t>
      </w:r>
      <w:r w:rsidR="00191360" w:rsidRPr="00BE36CC">
        <w:rPr>
          <w:rFonts w:ascii="Arial" w:hAnsi="Arial" w:cs="Arial"/>
          <w:sz w:val="20"/>
          <w:szCs w:val="20"/>
        </w:rPr>
        <w:t xml:space="preserve"> PMID: 28154079</w:t>
      </w:r>
    </w:p>
    <w:p w14:paraId="7671C822" w14:textId="77777777" w:rsidR="006C437E" w:rsidRPr="00BE36CC" w:rsidRDefault="00C9440D" w:rsidP="009D5A8D">
      <w:pPr>
        <w:pStyle w:val="PlainText"/>
        <w:numPr>
          <w:ilvl w:val="0"/>
          <w:numId w:val="23"/>
        </w:numPr>
        <w:rPr>
          <w:rFonts w:ascii="Arial" w:hAnsi="Arial" w:cs="Arial"/>
          <w:sz w:val="20"/>
          <w:szCs w:val="20"/>
        </w:rPr>
      </w:pPr>
      <w:r w:rsidRPr="00BE36CC">
        <w:rPr>
          <w:rFonts w:ascii="Arial" w:hAnsi="Arial" w:cs="Arial"/>
          <w:sz w:val="20"/>
          <w:szCs w:val="20"/>
        </w:rPr>
        <w:t xml:space="preserve">Malhotra S, Thomas SE, Ochoa Montano B, Blundell TL (2016) Structure-guided, target-based drug discovery - exploiting genome information from HIV to mycobacterial infections. Postepy Biochem. 2016;62(3):262-272. </w:t>
      </w:r>
      <w:hyperlink r:id="rId7" w:history="1">
        <w:r w:rsidR="007C3B98" w:rsidRPr="00BE36CC">
          <w:rPr>
            <w:rStyle w:val="Hyperlink"/>
            <w:rFonts w:ascii="Arial" w:hAnsi="Arial" w:cs="Arial"/>
            <w:sz w:val="20"/>
            <w:szCs w:val="20"/>
          </w:rPr>
          <w:t>https://www.ncbi.nlm.nih.gov/pubmed/28132480</w:t>
        </w:r>
      </w:hyperlink>
      <w:r w:rsidR="007C3B98" w:rsidRPr="00BE36CC">
        <w:rPr>
          <w:rFonts w:ascii="Arial" w:hAnsi="Arial" w:cs="Arial"/>
          <w:sz w:val="20"/>
          <w:szCs w:val="20"/>
        </w:rPr>
        <w:t xml:space="preserve"> PMID: 28132480</w:t>
      </w:r>
    </w:p>
    <w:p w14:paraId="0617B698" w14:textId="77777777" w:rsidR="00090A7D" w:rsidRPr="00BE36CC" w:rsidRDefault="00090A7D" w:rsidP="009D5A8D">
      <w:pPr>
        <w:pStyle w:val="PlainText"/>
        <w:numPr>
          <w:ilvl w:val="0"/>
          <w:numId w:val="23"/>
        </w:numPr>
        <w:rPr>
          <w:rFonts w:ascii="Arial" w:hAnsi="Arial" w:cs="Arial"/>
          <w:sz w:val="20"/>
          <w:szCs w:val="20"/>
        </w:rPr>
      </w:pPr>
      <w:r w:rsidRPr="00BE36CC">
        <w:rPr>
          <w:rFonts w:ascii="Arial" w:hAnsi="Arial" w:cs="Arial"/>
          <w:sz w:val="20"/>
          <w:szCs w:val="20"/>
        </w:rPr>
        <w:t>Yumi Park, Angela Pacitto, Tracy Bayliss, Laura A. T. Cleghorn, Zhe Wang, Travis Hartman, Kriti Arora, Thomas R. Ioerger, Jim Sacchettini, Menico Rizzi. Stefano Donini, Tom L. Blundell, David B. Ascher‡, Kyu Rhee</w:t>
      </w:r>
      <w:r w:rsidRPr="00BE36CC">
        <w:rPr>
          <w:rFonts w:ascii="Cambria" w:hAnsi="Cambria" w:cs="Cambria"/>
          <w:sz w:val="20"/>
          <w:szCs w:val="20"/>
        </w:rPr>
        <w:t>⊗</w:t>
      </w:r>
      <w:r w:rsidRPr="00BE36CC">
        <w:rPr>
          <w:rFonts w:ascii="Arial" w:hAnsi="Arial" w:cs="Arial"/>
          <w:sz w:val="20"/>
          <w:szCs w:val="20"/>
        </w:rPr>
        <w:t>, Ardala Breda#, Nian Zhou#, Veronique DartoisΔ, Surendranadha Reddy Jonnala, Laura E. Via, Valerie Mizrahi, Ola Epemolu, Laste Stojanovski, Fred Simeons, Maria Osuna-Cabello. Lucy Ellis, Claire J. MacKenzie, Alasdair R. C. Smith, Susan H. Davis, Dinakaran Murugesan, Kirsteen I. Buchanan, Penelope A. Turner, Margaret Huggett, Fabio Zuccotto, Maria Jose Rebollo-Lopez, Maria Jose Lafuente-Monasterio, Olalla Sanz, Gracia Santos Diaz, Joël Lelièvre, Lluis Ballell, Carolyn Selenski, Matthew Axtman, Sonja Ghidelli-Disse, Hannah Pflaumer, Markus Bösche, Gerard Drewes, Gail M. Freiberg, Matthew D. Kurnick, Myron Srikumaran, Dale J. Kempf, Simon R. Green, Peter C. Ray, Kevin Read, Paul Wyatt, Clifton E. Barry, and Helena I. Boshoff (2016) Essential but Not Vulnerable: Indazole Sulfonamides Targeting Inosine Monophosphate Dehydrogenase as Potential Leads against Mycobacterium tuberculosis. ACS Infect. Dis., 2017, 3 (1), pp 18–33 DOI: 10.1021/acsinfecdis.6b00103</w:t>
      </w:r>
      <w:r w:rsidR="0042618F" w:rsidRPr="00BE36CC">
        <w:rPr>
          <w:rFonts w:ascii="Arial" w:hAnsi="Arial" w:cs="Arial"/>
          <w:sz w:val="20"/>
          <w:szCs w:val="20"/>
        </w:rPr>
        <w:t xml:space="preserve"> PMID: 27704782</w:t>
      </w:r>
    </w:p>
    <w:p w14:paraId="56C48A9B" w14:textId="77777777" w:rsidR="0053668F" w:rsidRPr="00BE36CC" w:rsidRDefault="0053668F" w:rsidP="009D5A8D">
      <w:pPr>
        <w:pStyle w:val="PlainText"/>
        <w:numPr>
          <w:ilvl w:val="0"/>
          <w:numId w:val="23"/>
        </w:numPr>
        <w:rPr>
          <w:rFonts w:ascii="Arial" w:hAnsi="Arial" w:cs="Arial"/>
          <w:sz w:val="20"/>
          <w:szCs w:val="20"/>
        </w:rPr>
      </w:pPr>
      <w:r w:rsidRPr="00BE36CC">
        <w:rPr>
          <w:rFonts w:ascii="Arial" w:hAnsi="Arial" w:cs="Arial"/>
          <w:sz w:val="20"/>
          <w:szCs w:val="20"/>
        </w:rPr>
        <w:t xml:space="preserve">Jubb HC, Pandurangan AP, Turner MA, Ochoa-Montañoa B, Blundell TL, Ascher DB (2016) Mutations at protein-protein interfaces: Small changes over big surfaces have large impacts on human health </w:t>
      </w:r>
      <w:r w:rsidR="007C3B98" w:rsidRPr="00BE36CC">
        <w:rPr>
          <w:rFonts w:ascii="Arial" w:hAnsi="Arial" w:cs="Arial"/>
          <w:sz w:val="20"/>
          <w:szCs w:val="20"/>
        </w:rPr>
        <w:t>Prog Biophys Mol Biol. 2016 Nov 29. pii: S0079-6107(16)30031-1. doi: 10.1016/j.pbiomolbio.2016.10.002. PMID: 27913149</w:t>
      </w:r>
    </w:p>
    <w:p w14:paraId="4D064EA6" w14:textId="77777777" w:rsidR="00EC635E" w:rsidRDefault="007A5327" w:rsidP="009D5A8D">
      <w:pPr>
        <w:pStyle w:val="PlainText"/>
        <w:numPr>
          <w:ilvl w:val="0"/>
          <w:numId w:val="23"/>
        </w:numPr>
        <w:rPr>
          <w:rFonts w:ascii="Arial" w:hAnsi="Arial" w:cs="Arial"/>
          <w:sz w:val="20"/>
          <w:szCs w:val="20"/>
        </w:rPr>
      </w:pPr>
      <w:r w:rsidRPr="00BE36CC">
        <w:rPr>
          <w:rFonts w:ascii="Arial" w:hAnsi="Arial" w:cs="Arial"/>
          <w:sz w:val="20"/>
          <w:szCs w:val="20"/>
        </w:rPr>
        <w:t>Mendes V, Blundell TL (2017</w:t>
      </w:r>
      <w:r w:rsidR="00F27A5D" w:rsidRPr="00BE36CC">
        <w:rPr>
          <w:rFonts w:ascii="Arial" w:hAnsi="Arial" w:cs="Arial"/>
          <w:sz w:val="20"/>
          <w:szCs w:val="20"/>
        </w:rPr>
        <w:t>)</w:t>
      </w:r>
      <w:r w:rsidR="00704689" w:rsidRPr="00BE36CC">
        <w:rPr>
          <w:rFonts w:ascii="Arial" w:hAnsi="Arial" w:cs="Arial"/>
          <w:sz w:val="20"/>
          <w:szCs w:val="20"/>
        </w:rPr>
        <w:t xml:space="preserve"> </w:t>
      </w:r>
      <w:r w:rsidR="00F27A5D" w:rsidRPr="00BE36CC">
        <w:rPr>
          <w:rFonts w:ascii="Arial" w:hAnsi="Arial" w:cs="Arial"/>
          <w:sz w:val="20"/>
          <w:szCs w:val="20"/>
        </w:rPr>
        <w:t>Targeting tuberculosis using structure-guided fragment-based dr</w:t>
      </w:r>
      <w:r w:rsidRPr="00BE36CC">
        <w:rPr>
          <w:rFonts w:ascii="Arial" w:hAnsi="Arial" w:cs="Arial"/>
          <w:sz w:val="20"/>
          <w:szCs w:val="20"/>
        </w:rPr>
        <w:t xml:space="preserve">ug design. Drug Discovery Today 22, 546–554 </w:t>
      </w:r>
      <w:hyperlink r:id="rId8" w:history="1">
        <w:r w:rsidR="003A3C3D" w:rsidRPr="00BE36CC">
          <w:rPr>
            <w:rStyle w:val="Hyperlink"/>
            <w:rFonts w:ascii="Arial" w:hAnsi="Arial" w:cs="Arial"/>
            <w:sz w:val="20"/>
            <w:szCs w:val="20"/>
          </w:rPr>
          <w:t>http://dx.doi.org/10.1016/j.drudis.2016.10.003</w:t>
        </w:r>
      </w:hyperlink>
      <w:r w:rsidR="003A3C3D" w:rsidRPr="00BE36CC">
        <w:rPr>
          <w:rFonts w:ascii="Arial" w:hAnsi="Arial" w:cs="Arial"/>
          <w:sz w:val="20"/>
          <w:szCs w:val="20"/>
        </w:rPr>
        <w:t xml:space="preserve">, </w:t>
      </w:r>
    </w:p>
    <w:p w14:paraId="65FA60F4" w14:textId="77777777" w:rsidR="003A3C3D" w:rsidRPr="00BE36CC" w:rsidRDefault="004F652D" w:rsidP="009D5A8D">
      <w:pPr>
        <w:pStyle w:val="ListParagraph"/>
        <w:numPr>
          <w:ilvl w:val="0"/>
          <w:numId w:val="23"/>
        </w:numPr>
        <w:rPr>
          <w:rFonts w:ascii="Arial" w:hAnsi="Arial" w:cs="Arial"/>
          <w:bCs/>
          <w:spacing w:val="-3"/>
          <w:sz w:val="20"/>
          <w:szCs w:val="20"/>
        </w:rPr>
      </w:pPr>
      <w:bookmarkStart w:id="0" w:name="_GoBack"/>
      <w:bookmarkEnd w:id="0"/>
      <w:r w:rsidRPr="00BE36CC">
        <w:rPr>
          <w:rFonts w:ascii="Arial" w:hAnsi="Arial" w:cs="Arial"/>
          <w:bCs/>
          <w:spacing w:val="-3"/>
          <w:sz w:val="20"/>
          <w:szCs w:val="20"/>
        </w:rPr>
        <w:t xml:space="preserve">Moschetti T, Sharpe T, Fischer G, Marsh ME, Ng HK, Morgan M, Scott D, Blundell TL, Venkitaraman A, Skidmore J, </w:t>
      </w:r>
      <w:r w:rsidR="00C729BB" w:rsidRPr="00BE36CC">
        <w:rPr>
          <w:rFonts w:ascii="Arial" w:hAnsi="Arial" w:cs="Arial"/>
          <w:bCs/>
          <w:spacing w:val="-3"/>
          <w:sz w:val="20"/>
          <w:szCs w:val="20"/>
        </w:rPr>
        <w:t>Abell</w:t>
      </w:r>
      <w:r w:rsidRPr="00BE36CC">
        <w:rPr>
          <w:rFonts w:ascii="Arial" w:hAnsi="Arial" w:cs="Arial"/>
          <w:bCs/>
          <w:spacing w:val="-3"/>
          <w:sz w:val="20"/>
          <w:szCs w:val="20"/>
        </w:rPr>
        <w:t xml:space="preserve">  CA, Hyvönen M (2016) Engineering archeal surrogate systems for the development of protein–protein interaction inhibitors against human RAD51 </w:t>
      </w:r>
      <w:r w:rsidR="003A3C3D" w:rsidRPr="00BE36CC">
        <w:rPr>
          <w:rFonts w:ascii="Arial" w:hAnsi="Arial" w:cs="Arial"/>
          <w:bCs/>
          <w:spacing w:val="-3"/>
          <w:sz w:val="20"/>
          <w:szCs w:val="20"/>
        </w:rPr>
        <w:t>J Mol Biol. 2016 Nov 20;428(23):4589-4607. doi: 10.1016/j.jmb.2016.10.009. PMID: 27725183</w:t>
      </w:r>
    </w:p>
    <w:p w14:paraId="51666CA5" w14:textId="77777777" w:rsidR="009817E0" w:rsidRPr="00BE36CC" w:rsidRDefault="009817E0" w:rsidP="009D5A8D">
      <w:pPr>
        <w:pStyle w:val="ListParagraph"/>
        <w:numPr>
          <w:ilvl w:val="0"/>
          <w:numId w:val="23"/>
        </w:numPr>
        <w:rPr>
          <w:rFonts w:ascii="Arial" w:hAnsi="Arial" w:cs="Arial"/>
          <w:bCs/>
          <w:spacing w:val="-3"/>
          <w:sz w:val="20"/>
          <w:szCs w:val="20"/>
        </w:rPr>
      </w:pPr>
      <w:r w:rsidRPr="00BE36CC">
        <w:rPr>
          <w:rFonts w:ascii="Arial" w:hAnsi="Arial" w:cs="Arial"/>
          <w:bCs/>
          <w:spacing w:val="-3"/>
          <w:sz w:val="20"/>
          <w:szCs w:val="20"/>
        </w:rPr>
        <w:t>Liang S, Esswein SR, Ochi T</w:t>
      </w:r>
      <w:r w:rsidR="00875CF2" w:rsidRPr="00BE36CC">
        <w:rPr>
          <w:rFonts w:ascii="Arial" w:hAnsi="Arial" w:cs="Arial"/>
          <w:bCs/>
          <w:spacing w:val="-3"/>
          <w:sz w:val="20"/>
          <w:szCs w:val="20"/>
        </w:rPr>
        <w:t>, Wu Q, Asher D, Chirgadze D, Sibanda BL,</w:t>
      </w:r>
      <w:r w:rsidRPr="00BE36CC">
        <w:rPr>
          <w:rFonts w:ascii="Arial" w:hAnsi="Arial" w:cs="Arial"/>
          <w:bCs/>
          <w:spacing w:val="-3"/>
          <w:sz w:val="20"/>
          <w:szCs w:val="20"/>
        </w:rPr>
        <w:t xml:space="preserve"> Blundell TL (2016) Achieving selectivity in space and time with DNA double-strand-break response and repair: molecular stages and scaffolds come with strings attached. </w:t>
      </w:r>
      <w:r w:rsidR="006D60B2" w:rsidRPr="00BE36CC">
        <w:rPr>
          <w:rFonts w:ascii="Arial" w:hAnsi="Arial" w:cs="Arial"/>
          <w:bCs/>
          <w:spacing w:val="-3"/>
          <w:sz w:val="20"/>
          <w:szCs w:val="20"/>
        </w:rPr>
        <w:t>Journal Structural Chemistry, 28(1), 161-171</w:t>
      </w:r>
      <w:r w:rsidR="00704689" w:rsidRPr="00BE36CC">
        <w:rPr>
          <w:rFonts w:ascii="Arial" w:hAnsi="Arial" w:cs="Arial"/>
          <w:bCs/>
          <w:spacing w:val="-3"/>
          <w:sz w:val="20"/>
          <w:szCs w:val="20"/>
        </w:rPr>
        <w:t>DOI: 10.1007/s11224-016-0841-7</w:t>
      </w:r>
    </w:p>
    <w:p w14:paraId="6162E762" w14:textId="77777777" w:rsidR="008E0DAF" w:rsidRPr="00BE36CC" w:rsidRDefault="00294FED" w:rsidP="009D5A8D">
      <w:pPr>
        <w:pStyle w:val="ListParagraph"/>
        <w:numPr>
          <w:ilvl w:val="0"/>
          <w:numId w:val="23"/>
        </w:numPr>
        <w:rPr>
          <w:rFonts w:ascii="Arial" w:hAnsi="Arial" w:cs="Arial"/>
          <w:bCs/>
          <w:spacing w:val="-3"/>
          <w:sz w:val="20"/>
          <w:szCs w:val="20"/>
        </w:rPr>
      </w:pPr>
      <w:r w:rsidRPr="00BE36CC">
        <w:rPr>
          <w:rFonts w:ascii="Arial" w:hAnsi="Arial" w:cs="Arial"/>
          <w:bCs/>
          <w:spacing w:val="-3"/>
          <w:sz w:val="20"/>
          <w:szCs w:val="20"/>
        </w:rPr>
        <w:t>Luciani R, Saxena P, Surade S, Santucci M, Venturelli A, Borsari C, Marverti G, Ponterini G, Ferrari S, Blundell TL</w:t>
      </w:r>
      <w:r w:rsidR="008E0DAF" w:rsidRPr="00BE36CC">
        <w:rPr>
          <w:rFonts w:ascii="Arial" w:hAnsi="Arial" w:cs="Arial"/>
          <w:bCs/>
          <w:spacing w:val="-3"/>
          <w:sz w:val="20"/>
          <w:szCs w:val="20"/>
        </w:rPr>
        <w:t xml:space="preserve">, and Costi </w:t>
      </w:r>
      <w:r w:rsidRPr="00BE36CC">
        <w:rPr>
          <w:rFonts w:ascii="Arial" w:hAnsi="Arial" w:cs="Arial"/>
          <w:bCs/>
          <w:spacing w:val="-3"/>
          <w:sz w:val="20"/>
          <w:szCs w:val="20"/>
        </w:rPr>
        <w:t xml:space="preserve">MP </w:t>
      </w:r>
      <w:r w:rsidR="008E0DAF" w:rsidRPr="00BE36CC">
        <w:rPr>
          <w:rFonts w:ascii="Arial" w:hAnsi="Arial" w:cs="Arial"/>
          <w:bCs/>
          <w:spacing w:val="-3"/>
          <w:sz w:val="20"/>
          <w:szCs w:val="20"/>
        </w:rPr>
        <w:t>(2016)</w:t>
      </w:r>
      <w:r w:rsidRPr="00BE36CC">
        <w:rPr>
          <w:rFonts w:ascii="Arial" w:hAnsi="Arial" w:cs="Arial"/>
          <w:bCs/>
          <w:spacing w:val="-3"/>
          <w:sz w:val="20"/>
          <w:szCs w:val="20"/>
        </w:rPr>
        <w:t xml:space="preserve"> </w:t>
      </w:r>
      <w:r w:rsidR="008E0DAF" w:rsidRPr="00BE36CC">
        <w:rPr>
          <w:rFonts w:ascii="Arial" w:hAnsi="Arial" w:cs="Arial"/>
          <w:bCs/>
          <w:spacing w:val="-3"/>
          <w:sz w:val="20"/>
          <w:szCs w:val="20"/>
        </w:rPr>
        <w:t xml:space="preserve">Virtual screening and X-ray crystallography Identify non-substrate analog inhibitors of Flavin-dependent Thymidylate Synthase </w:t>
      </w:r>
      <w:proofErr w:type="gramStart"/>
      <w:r w:rsidR="008E0DAF" w:rsidRPr="00BE36CC">
        <w:rPr>
          <w:rFonts w:ascii="Arial" w:hAnsi="Arial" w:cs="Arial"/>
          <w:bCs/>
          <w:spacing w:val="-3"/>
          <w:sz w:val="20"/>
          <w:szCs w:val="20"/>
        </w:rPr>
        <w:t>J.Med.Chem</w:t>
      </w:r>
      <w:proofErr w:type="gramEnd"/>
      <w:r w:rsidRPr="00BE36CC">
        <w:rPr>
          <w:rFonts w:ascii="Arial" w:hAnsi="Arial" w:cs="Arial"/>
          <w:bCs/>
          <w:spacing w:val="-3"/>
          <w:sz w:val="20"/>
          <w:szCs w:val="20"/>
        </w:rPr>
        <w:t xml:space="preserve"> 59(19):9269-9275 </w:t>
      </w:r>
      <w:r w:rsidR="00D70917" w:rsidRPr="00BE36CC">
        <w:rPr>
          <w:rFonts w:ascii="Arial" w:hAnsi="Arial" w:cs="Arial"/>
          <w:bCs/>
          <w:spacing w:val="-3"/>
          <w:sz w:val="20"/>
          <w:szCs w:val="20"/>
        </w:rPr>
        <w:t xml:space="preserve"> </w:t>
      </w:r>
      <w:r w:rsidR="008E0DAF" w:rsidRPr="00BE36CC">
        <w:rPr>
          <w:rFonts w:ascii="Arial" w:hAnsi="Arial" w:cs="Arial"/>
          <w:bCs/>
          <w:spacing w:val="-3"/>
          <w:sz w:val="20"/>
          <w:szCs w:val="20"/>
        </w:rPr>
        <w:t>DOI: 10.1021/acs.jmedchem.6b00977</w:t>
      </w:r>
      <w:r w:rsidR="0042618F" w:rsidRPr="00BE36CC">
        <w:rPr>
          <w:rFonts w:ascii="Arial" w:hAnsi="Arial" w:cs="Arial"/>
          <w:bCs/>
          <w:spacing w:val="-3"/>
          <w:sz w:val="20"/>
          <w:szCs w:val="20"/>
        </w:rPr>
        <w:t xml:space="preserve"> PMID: 27589670</w:t>
      </w:r>
    </w:p>
    <w:p w14:paraId="2A537498" w14:textId="77777777" w:rsidR="001A3C0C" w:rsidRPr="00BE36CC" w:rsidRDefault="001A3C0C" w:rsidP="009D5A8D">
      <w:pPr>
        <w:pStyle w:val="ListParagraph"/>
        <w:numPr>
          <w:ilvl w:val="0"/>
          <w:numId w:val="23"/>
        </w:numPr>
        <w:rPr>
          <w:rFonts w:ascii="Arial" w:hAnsi="Arial" w:cs="Arial"/>
          <w:bCs/>
          <w:spacing w:val="-3"/>
          <w:sz w:val="20"/>
          <w:szCs w:val="20"/>
        </w:rPr>
      </w:pPr>
      <w:r w:rsidRPr="00BE36CC">
        <w:rPr>
          <w:rFonts w:ascii="Arial" w:hAnsi="Arial" w:cs="Arial"/>
          <w:bCs/>
          <w:spacing w:val="-3"/>
          <w:sz w:val="20"/>
          <w:szCs w:val="20"/>
        </w:rPr>
        <w:t xml:space="preserve">Vinayak Singh, Stefano Donini, Angela Pacitto, Claudia Sala, Ruben C Hartkoorn, NeerajDhar, György Kéri, David B. Ascher, Guillaume Mondesert, Anthony Vocat, Andréanne </w:t>
      </w:r>
      <w:proofErr w:type="gramStart"/>
      <w:r w:rsidRPr="00BE36CC">
        <w:rPr>
          <w:rFonts w:ascii="Arial" w:hAnsi="Arial" w:cs="Arial"/>
          <w:bCs/>
          <w:spacing w:val="-3"/>
          <w:sz w:val="20"/>
          <w:szCs w:val="20"/>
        </w:rPr>
        <w:t>Lupien,Raphael</w:t>
      </w:r>
      <w:proofErr w:type="gramEnd"/>
      <w:r w:rsidRPr="00BE36CC">
        <w:rPr>
          <w:rFonts w:ascii="Arial" w:hAnsi="Arial" w:cs="Arial"/>
          <w:bCs/>
          <w:spacing w:val="-3"/>
          <w:sz w:val="20"/>
          <w:szCs w:val="20"/>
        </w:rPr>
        <w:t xml:space="preserve"> Sommer, Hélène Vermet, Sophie Lagrange, Joe Buechler, Digby F. Warner, John D.McKinney, Janos Pato, Stewart T. Cole, Tom L. Blundell, Menico Rizzi, and Valerie Mizrahi (2016) The inosine monophosphate dehydrogenase, GuaB2, is a vulnerable new bactericidal drug target for tuberculosis ACS Infect. Dis., • DOI: 10.1021/acsinfecdis.6b00102 </w:t>
      </w:r>
      <w:r w:rsidR="003A3C3D" w:rsidRPr="00BE36CC">
        <w:rPr>
          <w:rFonts w:ascii="Arial" w:hAnsi="Arial" w:cs="Arial"/>
          <w:bCs/>
          <w:spacing w:val="-3"/>
          <w:sz w:val="20"/>
          <w:szCs w:val="20"/>
        </w:rPr>
        <w:t>ACS Infect Dis. 2017 Jan 13;3(1):5-</w:t>
      </w:r>
      <w:proofErr w:type="gramStart"/>
      <w:r w:rsidR="003A3C3D" w:rsidRPr="00BE36CC">
        <w:rPr>
          <w:rFonts w:ascii="Arial" w:hAnsi="Arial" w:cs="Arial"/>
          <w:bCs/>
          <w:spacing w:val="-3"/>
          <w:sz w:val="20"/>
          <w:szCs w:val="20"/>
        </w:rPr>
        <w:t>17,  PMID</w:t>
      </w:r>
      <w:proofErr w:type="gramEnd"/>
      <w:r w:rsidR="003A3C3D" w:rsidRPr="00BE36CC">
        <w:rPr>
          <w:rFonts w:ascii="Arial" w:hAnsi="Arial" w:cs="Arial"/>
          <w:bCs/>
          <w:spacing w:val="-3"/>
          <w:sz w:val="20"/>
          <w:szCs w:val="20"/>
        </w:rPr>
        <w:t>: 27726334</w:t>
      </w:r>
    </w:p>
    <w:p w14:paraId="5EACA476" w14:textId="77777777" w:rsidR="00072C30" w:rsidRPr="00BE36CC" w:rsidRDefault="001A3C0C" w:rsidP="009D5A8D">
      <w:pPr>
        <w:pStyle w:val="ListParagraph"/>
        <w:numPr>
          <w:ilvl w:val="0"/>
          <w:numId w:val="23"/>
        </w:numPr>
        <w:rPr>
          <w:rFonts w:ascii="Arial" w:eastAsia="Times New Roman" w:hAnsi="Arial" w:cs="Arial"/>
          <w:color w:val="191B20"/>
          <w:sz w:val="20"/>
          <w:szCs w:val="20"/>
        </w:rPr>
      </w:pPr>
      <w:r w:rsidRPr="00BE36CC">
        <w:rPr>
          <w:rFonts w:ascii="Arial" w:hAnsi="Arial" w:cs="Arial"/>
          <w:bCs/>
          <w:spacing w:val="-3"/>
          <w:sz w:val="20"/>
          <w:szCs w:val="20"/>
        </w:rPr>
        <w:t>P</w:t>
      </w:r>
      <w:r w:rsidR="00072C30" w:rsidRPr="00BE36CC">
        <w:rPr>
          <w:rFonts w:ascii="Arial" w:hAnsi="Arial" w:cs="Arial"/>
          <w:bCs/>
          <w:spacing w:val="-3"/>
          <w:sz w:val="20"/>
          <w:szCs w:val="20"/>
        </w:rPr>
        <w:t xml:space="preserve">ires DE, Blundell TL &amp; Ascher DB (2016) mCSM-lig: quantifying the effects of mutations on protein-small molecule affinity in genetic disease and emergence of drug resistance. </w:t>
      </w:r>
      <w:r w:rsidR="00072C30" w:rsidRPr="00BE36CC">
        <w:rPr>
          <w:rFonts w:ascii="Arial" w:eastAsia="Times New Roman" w:hAnsi="Arial" w:cs="Arial"/>
          <w:color w:val="191B20"/>
          <w:sz w:val="20"/>
          <w:szCs w:val="20"/>
        </w:rPr>
        <w:t xml:space="preserve">Sci Rep </w:t>
      </w:r>
      <w:r w:rsidR="00072C30" w:rsidRPr="00BE36CC">
        <w:rPr>
          <w:rFonts w:ascii="Arial" w:eastAsia="Times New Roman" w:hAnsi="Arial" w:cs="Arial"/>
          <w:b/>
          <w:bCs/>
          <w:color w:val="191B20"/>
          <w:sz w:val="20"/>
          <w:szCs w:val="20"/>
        </w:rPr>
        <w:t>6</w:t>
      </w:r>
      <w:r w:rsidR="00072C30" w:rsidRPr="00BE36CC">
        <w:rPr>
          <w:rFonts w:ascii="Arial" w:eastAsia="Times New Roman" w:hAnsi="Arial" w:cs="Arial"/>
          <w:color w:val="191B20"/>
          <w:sz w:val="20"/>
          <w:szCs w:val="20"/>
        </w:rPr>
        <w:t>: Art No, 29575 doi:10.1038/srep29575</w:t>
      </w:r>
      <w:r w:rsidR="00BE36CC">
        <w:rPr>
          <w:rFonts w:ascii="Arial" w:eastAsia="Times New Roman" w:hAnsi="Arial" w:cs="Arial"/>
          <w:color w:val="191B20"/>
          <w:sz w:val="20"/>
          <w:szCs w:val="20"/>
        </w:rPr>
        <w:t>.</w:t>
      </w:r>
      <w:r w:rsidR="00962962" w:rsidRPr="00BE36CC">
        <w:rPr>
          <w:rFonts w:ascii="Arial" w:eastAsia="Times New Roman" w:hAnsi="Arial" w:cs="Arial"/>
          <w:color w:val="191B20"/>
          <w:sz w:val="20"/>
          <w:szCs w:val="20"/>
        </w:rPr>
        <w:t xml:space="preserve"> PMID: 27384129</w:t>
      </w:r>
    </w:p>
    <w:p w14:paraId="202E3A61" w14:textId="77777777" w:rsidR="00B97307" w:rsidRPr="00BE36CC" w:rsidRDefault="00B97307" w:rsidP="009D5A8D">
      <w:pPr>
        <w:pStyle w:val="ListParagraph"/>
        <w:numPr>
          <w:ilvl w:val="0"/>
          <w:numId w:val="23"/>
        </w:numPr>
        <w:rPr>
          <w:rFonts w:ascii="Arial" w:hAnsi="Arial" w:cs="Arial"/>
          <w:bCs/>
          <w:spacing w:val="-3"/>
          <w:sz w:val="20"/>
          <w:szCs w:val="20"/>
        </w:rPr>
      </w:pPr>
      <w:r w:rsidRPr="00BE36CC">
        <w:rPr>
          <w:rFonts w:ascii="Arial" w:hAnsi="Arial" w:cs="Arial"/>
          <w:bCs/>
          <w:spacing w:val="-3"/>
          <w:sz w:val="20"/>
          <w:szCs w:val="20"/>
        </w:rPr>
        <w:t xml:space="preserve">Marsh, M. E., Scott, D. E., Ehebauer, M. T., Abell, C., Blundell, T. L. and Hyvönen, M. (2016), ATP half-sites in RadA and RAD51 recombinases bind nucleotides. FEBS Open Bio. </w:t>
      </w:r>
      <w:r w:rsidR="00072C30" w:rsidRPr="00BE36CC">
        <w:rPr>
          <w:rFonts w:ascii="Arial" w:hAnsi="Arial" w:cs="Arial"/>
          <w:bCs/>
          <w:spacing w:val="-3"/>
          <w:sz w:val="20"/>
          <w:szCs w:val="20"/>
        </w:rPr>
        <w:t xml:space="preserve">6:372-385 </w:t>
      </w:r>
      <w:r w:rsidR="006A1EB4" w:rsidRPr="00BE36CC">
        <w:rPr>
          <w:rFonts w:ascii="Arial" w:hAnsi="Arial" w:cs="Arial"/>
          <w:bCs/>
          <w:spacing w:val="-3"/>
          <w:sz w:val="20"/>
          <w:szCs w:val="20"/>
        </w:rPr>
        <w:t xml:space="preserve">doi: 10.1002/2211-5463.12052. eCollection 2016 May. PMID: 27419043 </w:t>
      </w:r>
    </w:p>
    <w:p w14:paraId="28826A37" w14:textId="77777777" w:rsidR="0036285A" w:rsidRPr="00BE36CC" w:rsidRDefault="0036285A" w:rsidP="009D5A8D">
      <w:pPr>
        <w:pStyle w:val="ListParagraph"/>
        <w:numPr>
          <w:ilvl w:val="0"/>
          <w:numId w:val="23"/>
        </w:numPr>
        <w:rPr>
          <w:rFonts w:ascii="Arial" w:hAnsi="Arial" w:cs="Arial"/>
          <w:bCs/>
          <w:spacing w:val="-3"/>
          <w:sz w:val="20"/>
          <w:szCs w:val="20"/>
        </w:rPr>
      </w:pPr>
      <w:r w:rsidRPr="00BE36CC">
        <w:rPr>
          <w:rFonts w:ascii="Arial" w:hAnsi="Arial" w:cs="Arial"/>
          <w:bCs/>
          <w:spacing w:val="-3"/>
          <w:sz w:val="20"/>
          <w:szCs w:val="20"/>
        </w:rPr>
        <w:t xml:space="preserve">Radoux CJ, Olsson TSG, Pitt WR, Groom CR, Blundell TL (2016) Identifying Interactions that Determine Fragment Binding at Protein Hotspots </w:t>
      </w:r>
      <w:r w:rsidRPr="00BE36CC">
        <w:rPr>
          <w:rFonts w:ascii="Arial" w:hAnsi="Arial" w:cs="Arial"/>
          <w:i/>
          <w:iCs/>
          <w:spacing w:val="-3"/>
          <w:sz w:val="20"/>
          <w:szCs w:val="20"/>
        </w:rPr>
        <w:t>J. Med. Chem.</w:t>
      </w:r>
      <w:r w:rsidRPr="00BE36CC">
        <w:rPr>
          <w:rFonts w:ascii="Arial" w:hAnsi="Arial" w:cs="Arial"/>
          <w:spacing w:val="-3"/>
          <w:sz w:val="20"/>
          <w:szCs w:val="20"/>
        </w:rPr>
        <w:t xml:space="preserve">, </w:t>
      </w:r>
      <w:r w:rsidR="00A85A7A" w:rsidRPr="00BE36CC">
        <w:rPr>
          <w:rFonts w:ascii="Arial" w:hAnsi="Arial" w:cs="Arial"/>
          <w:spacing w:val="-3"/>
          <w:sz w:val="20"/>
          <w:szCs w:val="20"/>
        </w:rPr>
        <w:t>2016, 59 (9), pp 4314–</w:t>
      </w:r>
      <w:proofErr w:type="gramStart"/>
      <w:r w:rsidR="00A85A7A" w:rsidRPr="00BE36CC">
        <w:rPr>
          <w:rFonts w:ascii="Arial" w:hAnsi="Arial" w:cs="Arial"/>
          <w:spacing w:val="-3"/>
          <w:sz w:val="20"/>
          <w:szCs w:val="20"/>
        </w:rPr>
        <w:t xml:space="preserve">4325  </w:t>
      </w:r>
      <w:r w:rsidRPr="00BE36CC">
        <w:rPr>
          <w:rFonts w:ascii="Arial" w:hAnsi="Arial" w:cs="Arial"/>
          <w:b/>
          <w:bCs/>
          <w:spacing w:val="-3"/>
          <w:sz w:val="20"/>
          <w:szCs w:val="20"/>
        </w:rPr>
        <w:t>DOI</w:t>
      </w:r>
      <w:proofErr w:type="gramEnd"/>
      <w:r w:rsidRPr="00BE36CC">
        <w:rPr>
          <w:rFonts w:ascii="Arial" w:hAnsi="Arial" w:cs="Arial"/>
          <w:b/>
          <w:bCs/>
          <w:spacing w:val="-3"/>
          <w:sz w:val="20"/>
          <w:szCs w:val="20"/>
        </w:rPr>
        <w:t xml:space="preserve">: </w:t>
      </w:r>
      <w:r w:rsidRPr="00BE36CC">
        <w:rPr>
          <w:rFonts w:ascii="Arial" w:hAnsi="Arial" w:cs="Arial"/>
          <w:spacing w:val="-3"/>
          <w:sz w:val="20"/>
          <w:szCs w:val="20"/>
        </w:rPr>
        <w:t>10.1021/acs.jmedchem.5b01980</w:t>
      </w:r>
      <w:r w:rsidR="00B95028">
        <w:rPr>
          <w:rFonts w:ascii="Arial" w:hAnsi="Arial" w:cs="Arial"/>
          <w:spacing w:val="-3"/>
          <w:sz w:val="20"/>
          <w:szCs w:val="20"/>
        </w:rPr>
        <w:t xml:space="preserve"> </w:t>
      </w:r>
      <w:r w:rsidR="00B95028" w:rsidRPr="00B95028">
        <w:rPr>
          <w:rFonts w:ascii="Arial" w:hAnsi="Arial" w:cs="Arial"/>
          <w:spacing w:val="-3"/>
          <w:sz w:val="20"/>
          <w:szCs w:val="20"/>
        </w:rPr>
        <w:t>PMID: 27384129</w:t>
      </w:r>
    </w:p>
    <w:p w14:paraId="2E3184B1" w14:textId="77777777" w:rsidR="008D3BC6" w:rsidRPr="00BE36CC" w:rsidRDefault="008D3BC6" w:rsidP="009D5A8D">
      <w:pPr>
        <w:pStyle w:val="ListParagraph"/>
        <w:numPr>
          <w:ilvl w:val="0"/>
          <w:numId w:val="23"/>
        </w:numPr>
        <w:rPr>
          <w:rFonts w:ascii="Arial" w:hAnsi="Arial" w:cs="Arial"/>
          <w:spacing w:val="-3"/>
          <w:sz w:val="20"/>
          <w:szCs w:val="20"/>
        </w:rPr>
      </w:pPr>
      <w:r w:rsidRPr="00BE36CC">
        <w:rPr>
          <w:rFonts w:ascii="Arial" w:hAnsi="Arial" w:cs="Arial"/>
          <w:spacing w:val="-3"/>
          <w:sz w:val="20"/>
          <w:szCs w:val="20"/>
        </w:rPr>
        <w:t>Scott, D. E., Marsh, M., Blundell, T. L., Abell, C. and Hyvönen, M. (2016), Structure-activity relationship of the peptide binding-motif mediating the BRCA2:RAD51 protein–protein interaction. FEBS Lett, 590: 1094–1102. doi:10.1002/1873-3468.12139</w:t>
      </w:r>
      <w:r w:rsidR="001765DC">
        <w:rPr>
          <w:rFonts w:ascii="Arial" w:hAnsi="Arial" w:cs="Arial"/>
          <w:spacing w:val="-3"/>
          <w:sz w:val="20"/>
          <w:szCs w:val="20"/>
        </w:rPr>
        <w:t xml:space="preserve"> </w:t>
      </w:r>
      <w:r w:rsidR="001765DC" w:rsidRPr="001765DC">
        <w:rPr>
          <w:rFonts w:ascii="Arial" w:hAnsi="Arial" w:cs="Arial"/>
          <w:spacing w:val="-3"/>
          <w:sz w:val="20"/>
          <w:szCs w:val="20"/>
        </w:rPr>
        <w:t>PMID: 26992456</w:t>
      </w:r>
    </w:p>
    <w:p w14:paraId="3CBC436E" w14:textId="77777777" w:rsidR="0036285A" w:rsidRPr="00BE36CC" w:rsidRDefault="0036285A" w:rsidP="009D5A8D">
      <w:pPr>
        <w:pStyle w:val="ListParagraph"/>
        <w:numPr>
          <w:ilvl w:val="0"/>
          <w:numId w:val="23"/>
        </w:numPr>
        <w:rPr>
          <w:rFonts w:ascii="Arial" w:hAnsi="Arial" w:cs="Arial"/>
          <w:spacing w:val="-3"/>
          <w:sz w:val="20"/>
          <w:szCs w:val="20"/>
        </w:rPr>
      </w:pPr>
      <w:r w:rsidRPr="00BE36CC">
        <w:rPr>
          <w:rFonts w:ascii="Arial" w:hAnsi="Arial" w:cs="Arial"/>
          <w:spacing w:val="-3"/>
          <w:sz w:val="20"/>
          <w:szCs w:val="20"/>
        </w:rPr>
        <w:t xml:space="preserve">Wu Q, Paul A, Su D, Mehmood S, Foo TK, Ochi T, Bunting EL, Xia B, Robinson CV, Wang </w:t>
      </w:r>
      <w:proofErr w:type="gramStart"/>
      <w:r w:rsidRPr="00BE36CC">
        <w:rPr>
          <w:rFonts w:ascii="Arial" w:hAnsi="Arial" w:cs="Arial"/>
          <w:spacing w:val="-3"/>
          <w:sz w:val="20"/>
          <w:szCs w:val="20"/>
        </w:rPr>
        <w:t>B ,</w:t>
      </w:r>
      <w:proofErr w:type="gramEnd"/>
      <w:r w:rsidRPr="00BE36CC">
        <w:rPr>
          <w:rFonts w:ascii="Arial" w:hAnsi="Arial" w:cs="Arial"/>
          <w:spacing w:val="-3"/>
          <w:sz w:val="20"/>
          <w:szCs w:val="20"/>
        </w:rPr>
        <w:t xml:space="preserve"> Blundell TL (2016) Structure of BRCA1-BRCT/Abraxas Complex Reveals Phosphorylation-Dependent BRCT Dimerization at DNA Damage Sites. Mol Cell. 2016 Feb 4; 61(3): 434–448.</w:t>
      </w:r>
      <w:r w:rsidR="00FE49EF">
        <w:rPr>
          <w:rFonts w:ascii="Arial" w:hAnsi="Arial" w:cs="Arial"/>
          <w:spacing w:val="-3"/>
          <w:sz w:val="20"/>
          <w:szCs w:val="20"/>
        </w:rPr>
        <w:t xml:space="preserve"> </w:t>
      </w:r>
    </w:p>
    <w:p w14:paraId="1D73B798" w14:textId="77777777" w:rsidR="0036285A" w:rsidRPr="00BE36CC" w:rsidRDefault="0036285A" w:rsidP="0036285A">
      <w:pPr>
        <w:pStyle w:val="ListParagraph"/>
        <w:rPr>
          <w:rFonts w:ascii="Arial" w:hAnsi="Arial" w:cs="Arial"/>
          <w:spacing w:val="-3"/>
          <w:sz w:val="20"/>
          <w:szCs w:val="20"/>
        </w:rPr>
      </w:pPr>
      <w:r w:rsidRPr="00BE36CC">
        <w:rPr>
          <w:rFonts w:ascii="Arial" w:hAnsi="Arial" w:cs="Arial"/>
          <w:spacing w:val="-3"/>
          <w:sz w:val="20"/>
          <w:szCs w:val="20"/>
        </w:rPr>
        <w:t xml:space="preserve">doi:  </w:t>
      </w:r>
      <w:hyperlink r:id="rId9" w:history="1">
        <w:r w:rsidRPr="00BE36CC">
          <w:rPr>
            <w:rStyle w:val="Hyperlink"/>
            <w:rFonts w:ascii="Arial" w:hAnsi="Arial" w:cs="Arial"/>
            <w:spacing w:val="-3"/>
            <w:sz w:val="20"/>
            <w:szCs w:val="20"/>
          </w:rPr>
          <w:t>10.1016/j.molcel.2015.12.017</w:t>
        </w:r>
      </w:hyperlink>
      <w:r w:rsidR="00FE49EF" w:rsidRPr="00FE49EF">
        <w:rPr>
          <w:rFonts w:ascii="Arial" w:hAnsi="Arial" w:cs="Arial"/>
          <w:spacing w:val="-3"/>
          <w:sz w:val="20"/>
          <w:szCs w:val="20"/>
        </w:rPr>
        <w:t xml:space="preserve"> PMID: 26778126</w:t>
      </w:r>
    </w:p>
    <w:p w14:paraId="7B56F385" w14:textId="77777777" w:rsidR="00085658" w:rsidRPr="001765DC" w:rsidRDefault="0036285A" w:rsidP="009D5A8D">
      <w:pPr>
        <w:pStyle w:val="ListParagraph"/>
        <w:numPr>
          <w:ilvl w:val="0"/>
          <w:numId w:val="23"/>
        </w:numPr>
        <w:rPr>
          <w:rFonts w:ascii="Arial" w:hAnsi="Arial" w:cs="Arial"/>
          <w:spacing w:val="-3"/>
          <w:sz w:val="20"/>
          <w:szCs w:val="20"/>
        </w:rPr>
      </w:pPr>
      <w:r w:rsidRPr="00BE36CC">
        <w:rPr>
          <w:rFonts w:ascii="Arial" w:hAnsi="Arial" w:cs="Arial"/>
          <w:spacing w:val="-3"/>
          <w:sz w:val="20"/>
          <w:szCs w:val="20"/>
        </w:rPr>
        <w:t>Nikiforov PO, Surade S, Blaszczyk M, Delorme V, Brodin P, Baulard AR, Blundell TL, Abell C (2016) A fragment merging approach towards the development of small molecule inhibitors of Mycobacterium tuberculosis EthR for use as ethionamide boosters</w:t>
      </w:r>
      <w:r w:rsidRPr="00BE36CC">
        <w:rPr>
          <w:rFonts w:ascii="Arial" w:hAnsi="Arial" w:cs="Arial"/>
          <w:sz w:val="20"/>
          <w:szCs w:val="20"/>
        </w:rPr>
        <w:t xml:space="preserve"> </w:t>
      </w:r>
      <w:r w:rsidRPr="00BE36CC">
        <w:rPr>
          <w:rFonts w:ascii="Arial" w:hAnsi="Arial" w:cs="Arial"/>
          <w:spacing w:val="-3"/>
          <w:sz w:val="20"/>
          <w:szCs w:val="20"/>
        </w:rPr>
        <w:t>Organic &amp; Biomolecular Chemistry, 2016, 14, 2318 – 2326</w:t>
      </w:r>
      <w:r w:rsidR="001765DC">
        <w:rPr>
          <w:rFonts w:ascii="Arial" w:hAnsi="Arial" w:cs="Arial"/>
          <w:spacing w:val="-3"/>
          <w:sz w:val="20"/>
          <w:szCs w:val="20"/>
        </w:rPr>
        <w:t xml:space="preserve"> </w:t>
      </w:r>
      <w:r w:rsidR="001765DC" w:rsidRPr="001765DC">
        <w:rPr>
          <w:rFonts w:ascii="Arial" w:hAnsi="Arial" w:cs="Arial"/>
          <w:spacing w:val="-3"/>
          <w:sz w:val="20"/>
          <w:szCs w:val="20"/>
        </w:rPr>
        <w:t>doi: 10.10</w:t>
      </w:r>
      <w:r w:rsidR="001765DC">
        <w:rPr>
          <w:rFonts w:ascii="Arial" w:hAnsi="Arial" w:cs="Arial"/>
          <w:spacing w:val="-3"/>
          <w:sz w:val="20"/>
          <w:szCs w:val="20"/>
        </w:rPr>
        <w:t xml:space="preserve">39/c5ob02630j. </w:t>
      </w:r>
      <w:r w:rsidR="001765DC" w:rsidRPr="001765DC">
        <w:rPr>
          <w:rFonts w:ascii="Arial" w:hAnsi="Arial" w:cs="Arial"/>
          <w:spacing w:val="-3"/>
          <w:sz w:val="20"/>
          <w:szCs w:val="20"/>
        </w:rPr>
        <w:t>PMID: 26806381</w:t>
      </w:r>
    </w:p>
    <w:p w14:paraId="51C92316" w14:textId="77777777" w:rsidR="0036285A" w:rsidRPr="00BE36CC" w:rsidRDefault="0036285A" w:rsidP="009D5A8D">
      <w:pPr>
        <w:pStyle w:val="ListParagraph"/>
        <w:numPr>
          <w:ilvl w:val="0"/>
          <w:numId w:val="23"/>
        </w:numPr>
        <w:rPr>
          <w:rFonts w:ascii="Arial" w:hAnsi="Arial" w:cs="Arial"/>
          <w:spacing w:val="-3"/>
          <w:sz w:val="20"/>
          <w:szCs w:val="20"/>
        </w:rPr>
      </w:pPr>
      <w:r w:rsidRPr="00BE36CC">
        <w:rPr>
          <w:rFonts w:ascii="Arial" w:hAnsi="Arial" w:cs="Arial"/>
          <w:spacing w:val="-3"/>
          <w:sz w:val="20"/>
          <w:szCs w:val="20"/>
        </w:rPr>
        <w:lastRenderedPageBreak/>
        <w:t>Pires DE, Chen J, Blundell TL, Ascher DB (2016) In silico functional dissection of saturation mutagenesis: Interpreting the relationship between phenotypes and changes in protein stability, interactions and activity. Sci Rep 6:19848 doi: 10.1038/srep19848</w:t>
      </w:r>
      <w:r w:rsidR="001765DC">
        <w:rPr>
          <w:rFonts w:ascii="Arial" w:hAnsi="Arial" w:cs="Arial"/>
          <w:spacing w:val="-3"/>
          <w:sz w:val="20"/>
          <w:szCs w:val="20"/>
        </w:rPr>
        <w:t xml:space="preserve">. </w:t>
      </w:r>
      <w:r w:rsidR="001765DC" w:rsidRPr="001765DC">
        <w:rPr>
          <w:rFonts w:ascii="Arial" w:hAnsi="Arial" w:cs="Arial"/>
          <w:spacing w:val="-3"/>
          <w:sz w:val="20"/>
          <w:szCs w:val="20"/>
        </w:rPr>
        <w:t>PMID: 26797105</w:t>
      </w:r>
    </w:p>
    <w:p w14:paraId="2C53E0E1" w14:textId="77777777" w:rsidR="00D365D7" w:rsidRPr="00D365D7" w:rsidRDefault="0036285A" w:rsidP="009D5A8D">
      <w:pPr>
        <w:pStyle w:val="ListParagraph"/>
        <w:numPr>
          <w:ilvl w:val="0"/>
          <w:numId w:val="23"/>
        </w:numPr>
        <w:rPr>
          <w:rFonts w:ascii="Arial" w:hAnsi="Arial" w:cs="Arial"/>
          <w:spacing w:val="-3"/>
          <w:sz w:val="20"/>
          <w:szCs w:val="20"/>
        </w:rPr>
      </w:pPr>
      <w:r w:rsidRPr="00D365D7">
        <w:rPr>
          <w:rFonts w:ascii="Arial" w:hAnsi="Arial" w:cs="Arial"/>
          <w:spacing w:val="-3"/>
          <w:sz w:val="20"/>
          <w:szCs w:val="20"/>
        </w:rPr>
        <w:t xml:space="preserve">Winter A, Sigurdardottir AG, DiCara D, Valenti G, Blundell TL, and Gherardi E (2015) Developing Antagonists for the Met-HGF/SF Protein–Protein Interaction Using a Fragment-Based Approach. Molecular Cancer Therapeutics. </w:t>
      </w:r>
      <w:r w:rsidR="00D365D7" w:rsidRPr="00D365D7">
        <w:rPr>
          <w:rFonts w:ascii="Arial" w:hAnsi="Arial" w:cs="Arial"/>
          <w:spacing w:val="-3"/>
          <w:sz w:val="20"/>
          <w:szCs w:val="20"/>
        </w:rPr>
        <w:t>Mol Cancer Ther. 2016 Jan;15(1):3-14. doi: 10.1158/1535-716</w:t>
      </w:r>
      <w:r w:rsidR="00D365D7">
        <w:rPr>
          <w:rFonts w:ascii="Arial" w:hAnsi="Arial" w:cs="Arial"/>
          <w:spacing w:val="-3"/>
          <w:sz w:val="20"/>
          <w:szCs w:val="20"/>
        </w:rPr>
        <w:t xml:space="preserve">3.MCT-15-0446. </w:t>
      </w:r>
      <w:r w:rsidR="00D365D7" w:rsidRPr="00D365D7">
        <w:rPr>
          <w:rFonts w:ascii="Arial" w:hAnsi="Arial" w:cs="Arial"/>
          <w:spacing w:val="-3"/>
          <w:sz w:val="20"/>
          <w:szCs w:val="20"/>
        </w:rPr>
        <w:t>PMID: 26712116</w:t>
      </w:r>
    </w:p>
    <w:p w14:paraId="28E6E212" w14:textId="77777777" w:rsidR="0036285A" w:rsidRPr="00D365D7" w:rsidRDefault="0036285A" w:rsidP="009D5A8D">
      <w:pPr>
        <w:pStyle w:val="ListParagraph"/>
        <w:numPr>
          <w:ilvl w:val="0"/>
          <w:numId w:val="23"/>
        </w:numPr>
        <w:rPr>
          <w:rFonts w:ascii="Arial" w:hAnsi="Arial" w:cs="Arial"/>
          <w:spacing w:val="-3"/>
          <w:sz w:val="20"/>
          <w:szCs w:val="20"/>
        </w:rPr>
      </w:pPr>
      <w:r w:rsidRPr="00D365D7">
        <w:rPr>
          <w:rFonts w:ascii="Arial" w:hAnsi="Arial" w:cs="Arial"/>
          <w:spacing w:val="-3"/>
          <w:sz w:val="20"/>
          <w:szCs w:val="20"/>
        </w:rPr>
        <w:t xml:space="preserve">Pacitto A, Ascher DB, Wong LH, Blaszczyk BK, Nookala RK, Zhang N, Dokudovskaya S, Levine TP, </w:t>
      </w:r>
      <w:proofErr w:type="gramStart"/>
      <w:r w:rsidRPr="00D365D7">
        <w:rPr>
          <w:rFonts w:ascii="Arial" w:hAnsi="Arial" w:cs="Arial"/>
          <w:spacing w:val="-3"/>
          <w:sz w:val="20"/>
          <w:szCs w:val="20"/>
        </w:rPr>
        <w:t>Blundell  TL</w:t>
      </w:r>
      <w:proofErr w:type="gramEnd"/>
      <w:r w:rsidRPr="00D365D7">
        <w:rPr>
          <w:rFonts w:ascii="Arial" w:hAnsi="Arial" w:cs="Arial"/>
          <w:spacing w:val="-3"/>
          <w:sz w:val="20"/>
          <w:szCs w:val="20"/>
        </w:rPr>
        <w:t>. 2015 Lst4, the yeast Fnip1/2 orthologue is a DENN-family protein. Open Biol. 5: 150174.</w:t>
      </w:r>
    </w:p>
    <w:p w14:paraId="3C7B8735" w14:textId="77777777" w:rsidR="0036285A" w:rsidRPr="00BE36CC" w:rsidRDefault="0036285A" w:rsidP="0036285A">
      <w:pPr>
        <w:ind w:left="360"/>
        <w:rPr>
          <w:rFonts w:ascii="Arial" w:hAnsi="Arial" w:cs="Arial"/>
          <w:spacing w:val="-3"/>
          <w:sz w:val="20"/>
          <w:szCs w:val="20"/>
        </w:rPr>
      </w:pPr>
      <w:r w:rsidRPr="00BE36CC">
        <w:rPr>
          <w:rFonts w:ascii="Arial" w:hAnsi="Arial" w:cs="Arial"/>
          <w:spacing w:val="-3"/>
          <w:sz w:val="20"/>
          <w:szCs w:val="20"/>
        </w:rPr>
        <w:tab/>
      </w:r>
      <w:hyperlink r:id="rId10">
        <w:r w:rsidRPr="00BE36CC">
          <w:rPr>
            <w:rStyle w:val="Hyperlink"/>
            <w:rFonts w:ascii="Arial" w:hAnsi="Arial" w:cs="Arial"/>
            <w:spacing w:val="-3"/>
            <w:sz w:val="20"/>
            <w:szCs w:val="20"/>
          </w:rPr>
          <w:t>http://dx.doi.org/10.1098/rsob.150174</w:t>
        </w:r>
      </w:hyperlink>
      <w:r w:rsidR="00D365D7">
        <w:rPr>
          <w:rStyle w:val="Hyperlink"/>
          <w:rFonts w:ascii="Arial" w:hAnsi="Arial" w:cs="Arial"/>
          <w:spacing w:val="-3"/>
          <w:sz w:val="20"/>
          <w:szCs w:val="20"/>
        </w:rPr>
        <w:t xml:space="preserve"> </w:t>
      </w:r>
      <w:r w:rsidR="00D365D7" w:rsidRPr="00D365D7">
        <w:rPr>
          <w:rStyle w:val="Hyperlink"/>
          <w:rFonts w:ascii="Arial" w:hAnsi="Arial" w:cs="Arial"/>
          <w:spacing w:val="-3"/>
          <w:sz w:val="20"/>
          <w:szCs w:val="20"/>
        </w:rPr>
        <w:t>PMID: 26631379</w:t>
      </w:r>
    </w:p>
    <w:p w14:paraId="69FEDEB5" w14:textId="77777777" w:rsidR="0036285A" w:rsidRPr="00BE36CC" w:rsidRDefault="0036285A" w:rsidP="009D5A8D">
      <w:pPr>
        <w:pStyle w:val="ListParagraph"/>
        <w:numPr>
          <w:ilvl w:val="0"/>
          <w:numId w:val="23"/>
        </w:numPr>
        <w:rPr>
          <w:rFonts w:ascii="Arial" w:hAnsi="Arial" w:cs="Arial"/>
          <w:spacing w:val="-3"/>
          <w:sz w:val="20"/>
          <w:szCs w:val="20"/>
          <w:lang w:val="en-GB"/>
        </w:rPr>
      </w:pPr>
      <w:r w:rsidRPr="00BE36CC">
        <w:rPr>
          <w:rFonts w:ascii="Arial" w:hAnsi="Arial" w:cs="Arial"/>
          <w:spacing w:val="-3"/>
          <w:sz w:val="20"/>
          <w:szCs w:val="20"/>
          <w:lang w:val="en-GB"/>
        </w:rPr>
        <w:t>Hung AW, Silvestre HL, Wen S, George GP, Boland J, Blundell TL, Ciulli A, Abell C (2015) Optimization of Inhibitors of Mycobacterium tuberculosis Pantothenate Synthetase Based on Group Efficiency Analysis. ChemMedChem. 11: 38–42, DOI: 10.1002/cmdc.201500414</w:t>
      </w:r>
      <w:r w:rsidR="00DA7195">
        <w:rPr>
          <w:rFonts w:ascii="Arial" w:hAnsi="Arial" w:cs="Arial"/>
          <w:spacing w:val="-3"/>
          <w:sz w:val="20"/>
          <w:szCs w:val="20"/>
          <w:lang w:val="en-GB"/>
        </w:rPr>
        <w:t xml:space="preserve"> </w:t>
      </w:r>
      <w:r w:rsidR="00DA7195" w:rsidRPr="00DA7195">
        <w:rPr>
          <w:rFonts w:ascii="Arial" w:hAnsi="Arial" w:cs="Arial"/>
          <w:spacing w:val="-3"/>
          <w:sz w:val="20"/>
          <w:szCs w:val="20"/>
          <w:lang w:val="en-GB"/>
        </w:rPr>
        <w:t>PMID: 26486566</w:t>
      </w:r>
    </w:p>
    <w:p w14:paraId="71B2B984" w14:textId="77777777" w:rsidR="0036285A" w:rsidRPr="00186FA7" w:rsidRDefault="0036285A" w:rsidP="009D5A8D">
      <w:pPr>
        <w:pStyle w:val="ListParagraph"/>
        <w:numPr>
          <w:ilvl w:val="0"/>
          <w:numId w:val="23"/>
        </w:numPr>
        <w:rPr>
          <w:rFonts w:ascii="Arial" w:hAnsi="Arial" w:cs="Arial"/>
          <w:spacing w:val="-3"/>
          <w:sz w:val="20"/>
          <w:szCs w:val="20"/>
          <w:lang w:val="en-GB"/>
        </w:rPr>
      </w:pPr>
      <w:r w:rsidRPr="00186FA7">
        <w:rPr>
          <w:rFonts w:ascii="Arial" w:hAnsi="Arial" w:cs="Arial"/>
          <w:spacing w:val="-3"/>
          <w:sz w:val="20"/>
          <w:szCs w:val="20"/>
          <w:lang w:val="en-GB"/>
        </w:rPr>
        <w:t xml:space="preserve">Mendes V, Blaszczyk M, Maranha A, Empadinhas N, Blundell TL (2015) Structure of Mycobacterium thermoresistibile GlgE defines novel conformational states that contribute to the catalytic mechanism. Scientific Reports. </w:t>
      </w:r>
      <w:r w:rsidR="007B00A6" w:rsidRPr="00186FA7">
        <w:rPr>
          <w:rFonts w:ascii="Arial" w:hAnsi="Arial" w:cs="Arial"/>
          <w:spacing w:val="-3"/>
          <w:sz w:val="20"/>
          <w:szCs w:val="20"/>
          <w:lang w:val="en-GB"/>
        </w:rPr>
        <w:t>doi: 10.1038/srep17144. PMID: 26616850</w:t>
      </w:r>
    </w:p>
    <w:p w14:paraId="7083EF24" w14:textId="77777777" w:rsidR="0036285A" w:rsidRPr="00BE36CC" w:rsidRDefault="0036285A" w:rsidP="009D5A8D">
      <w:pPr>
        <w:pStyle w:val="ListParagraph"/>
        <w:numPr>
          <w:ilvl w:val="0"/>
          <w:numId w:val="23"/>
        </w:numPr>
        <w:rPr>
          <w:rFonts w:ascii="Arial" w:hAnsi="Arial" w:cs="Arial"/>
          <w:spacing w:val="-3"/>
          <w:sz w:val="20"/>
          <w:szCs w:val="20"/>
          <w:lang w:val="en-GB"/>
        </w:rPr>
      </w:pPr>
      <w:r w:rsidRPr="00BE36CC">
        <w:rPr>
          <w:rFonts w:ascii="Arial" w:hAnsi="Arial" w:cs="Arial"/>
          <w:spacing w:val="-3"/>
          <w:sz w:val="20"/>
          <w:szCs w:val="20"/>
          <w:lang w:val="en-GB"/>
        </w:rPr>
        <w:t>Sigurdardottir AG, Winter A, Sobkowicz AD, Fragai, Chirgadze D, Ascher D, Blundell TL, Gherardi E (2015) Exploring the chemical space of M the lysine-binding pocket of the first kringle domain of Hepatocyte Growth Factor/Scatter Factor (HGF/SF) yields a new class of inhibitors of HGF/SF-MET binding CHEMICAL SCIENCE 6, 6147- 6157. DOI: 10.1039/C5SC02155C</w:t>
      </w:r>
    </w:p>
    <w:p w14:paraId="107A3164" w14:textId="77777777" w:rsidR="0036285A" w:rsidRPr="00BE36CC" w:rsidRDefault="0036285A" w:rsidP="009D5A8D">
      <w:pPr>
        <w:pStyle w:val="ListParagraph"/>
        <w:numPr>
          <w:ilvl w:val="0"/>
          <w:numId w:val="23"/>
        </w:numPr>
        <w:rPr>
          <w:rFonts w:ascii="Arial" w:hAnsi="Arial" w:cs="Arial"/>
          <w:spacing w:val="-3"/>
          <w:sz w:val="20"/>
          <w:szCs w:val="20"/>
          <w:lang w:val="en-GB"/>
        </w:rPr>
      </w:pPr>
      <w:r w:rsidRPr="00BE36CC">
        <w:rPr>
          <w:rFonts w:ascii="Arial" w:hAnsi="Arial" w:cs="Arial"/>
          <w:spacing w:val="-3"/>
          <w:sz w:val="20"/>
          <w:szCs w:val="20"/>
          <w:lang w:val="en-GB"/>
        </w:rPr>
        <w:t xml:space="preserve">Metri R, Hariharaputran S, Ramakrishnan G, Anand P, Raghavender US, Ochoa-Montaño B, Higueruelo AP, Sowdhamini R, Chandra NR, Blundell TL, Srinivasan N (2015) SInCRe-structural interactome computational resource for Mycobacterium tuberculosis. Database (Oxford). pii: bav060. doi: 10.1093/database/bav060. </w:t>
      </w:r>
      <w:r w:rsidR="001070AA" w:rsidRPr="001070AA">
        <w:rPr>
          <w:rFonts w:ascii="Arial" w:hAnsi="Arial" w:cs="Arial"/>
          <w:spacing w:val="-3"/>
          <w:sz w:val="20"/>
          <w:szCs w:val="20"/>
          <w:lang w:val="en-GB"/>
        </w:rPr>
        <w:t>PMID: 26130660</w:t>
      </w:r>
    </w:p>
    <w:p w14:paraId="3AC57FCD" w14:textId="77777777" w:rsidR="0036285A" w:rsidRPr="00392DB1" w:rsidRDefault="0036285A" w:rsidP="009D5A8D">
      <w:pPr>
        <w:pStyle w:val="ListParagraph"/>
        <w:numPr>
          <w:ilvl w:val="0"/>
          <w:numId w:val="23"/>
        </w:numPr>
        <w:rPr>
          <w:rFonts w:ascii="Arial" w:hAnsi="Arial" w:cs="Tahoma"/>
          <w:spacing w:val="-3"/>
          <w:sz w:val="20"/>
          <w:lang w:val="en-GB"/>
        </w:rPr>
      </w:pPr>
      <w:r w:rsidRPr="003F4876">
        <w:rPr>
          <w:rFonts w:ascii="Arial" w:hAnsi="Arial" w:cs="Tahoma"/>
          <w:spacing w:val="-3"/>
          <w:sz w:val="20"/>
          <w:lang w:val="en-GB"/>
        </w:rPr>
        <w:t>Ascher, D.B., Jubb, H.C., Pires, D.E., Ochi, T., Higueruelo, A. and Blundell, T.L., 2015. Protein-Protein Interactions: Structures and Druggability, in: Scapin, G., Patel, D. and Arnold, E. (Eds.), Multifaceted Roles of Crystallography in Modern Drug Discovery. Springer Netherlands, pp. 141-163.</w:t>
      </w:r>
    </w:p>
    <w:p w14:paraId="45C4B756" w14:textId="77777777" w:rsidR="00313233" w:rsidRDefault="0036285A" w:rsidP="009D5A8D">
      <w:pPr>
        <w:pStyle w:val="ListParagraph"/>
        <w:numPr>
          <w:ilvl w:val="0"/>
          <w:numId w:val="23"/>
        </w:numPr>
        <w:rPr>
          <w:rFonts w:ascii="Arial" w:hAnsi="Arial" w:cs="Tahoma"/>
          <w:spacing w:val="-3"/>
          <w:sz w:val="20"/>
          <w:lang w:val="en-GB"/>
        </w:rPr>
      </w:pPr>
      <w:r w:rsidRPr="00313233">
        <w:rPr>
          <w:rFonts w:ascii="Arial" w:hAnsi="Arial" w:cs="Tahoma"/>
          <w:spacing w:val="-3"/>
          <w:sz w:val="20"/>
          <w:lang w:val="en-GB"/>
        </w:rPr>
        <w:t xml:space="preserve">Blaszczyk M, Harmer NJ, Chirgadze DY, Ascher DB, Blundell </w:t>
      </w:r>
      <w:proofErr w:type="gramStart"/>
      <w:r w:rsidRPr="00313233">
        <w:rPr>
          <w:rFonts w:ascii="Arial" w:hAnsi="Arial" w:cs="Tahoma"/>
          <w:spacing w:val="-3"/>
          <w:sz w:val="20"/>
          <w:lang w:val="en-GB"/>
        </w:rPr>
        <w:t>TL  (</w:t>
      </w:r>
      <w:proofErr w:type="gramEnd"/>
      <w:r w:rsidRPr="00313233">
        <w:rPr>
          <w:rFonts w:ascii="Arial" w:hAnsi="Arial" w:cs="Tahoma"/>
          <w:spacing w:val="-3"/>
          <w:sz w:val="20"/>
          <w:lang w:val="en-GB"/>
        </w:rPr>
        <w:t xml:space="preserve">2015) Achieving high signal-to-noise in cell regulatory systems: Spatial organization of multiprotein transmembrane assemblies of FGFR and MET receptors, </w:t>
      </w:r>
      <w:r w:rsidR="00313233" w:rsidRPr="00313233">
        <w:rPr>
          <w:rFonts w:ascii="Arial" w:hAnsi="Arial" w:cs="Tahoma"/>
          <w:spacing w:val="-3"/>
          <w:sz w:val="20"/>
          <w:lang w:val="en-GB"/>
        </w:rPr>
        <w:t>Prog Biophys Mol Biol. 2015 Sep;118(3):103-11. doi: 10.1016/j.pbiomolbio.2015.04.007. PMID: 25957048</w:t>
      </w:r>
    </w:p>
    <w:p w14:paraId="26BA2C3F" w14:textId="77777777" w:rsidR="00186FA7" w:rsidRPr="00186FA7" w:rsidRDefault="00186FA7" w:rsidP="009D5A8D">
      <w:pPr>
        <w:pStyle w:val="PlainText"/>
        <w:numPr>
          <w:ilvl w:val="0"/>
          <w:numId w:val="23"/>
        </w:numPr>
        <w:rPr>
          <w:rFonts w:ascii="Arial" w:hAnsi="Arial" w:cs="Arial"/>
          <w:sz w:val="20"/>
          <w:szCs w:val="20"/>
        </w:rPr>
      </w:pPr>
      <w:r w:rsidRPr="00186FA7">
        <w:rPr>
          <w:rFonts w:ascii="Arial" w:hAnsi="Arial" w:cs="Arial"/>
          <w:sz w:val="20"/>
          <w:szCs w:val="20"/>
        </w:rPr>
        <w:t>Lewis, TE; Sillitoe, I; Andreeva, A; Blundell, TL; Buchan, DWA; Chothia, C; Cozzetto, D; Dana, JM; Filippis, I; Gough, J; Jones, DT; Kelley, LA; Kleywegt, GJ; Minneci, F; Mistry, J; Murzin, AG; Ochoa-Montano, B; Oates, ME; Punta, M; Rackham, OJL; Stahlhacke, J; Sternberg, MJE; Velankar, S; Orengo, C </w:t>
      </w:r>
      <w:r>
        <w:rPr>
          <w:rFonts w:ascii="Arial" w:hAnsi="Arial" w:cs="Arial"/>
          <w:sz w:val="20"/>
          <w:szCs w:val="20"/>
        </w:rPr>
        <w:t>(2015)</w:t>
      </w:r>
      <w:r w:rsidRPr="00186FA7">
        <w:rPr>
          <w:rFonts w:ascii="Arial" w:hAnsi="Arial" w:cs="Arial"/>
          <w:sz w:val="20"/>
          <w:szCs w:val="20"/>
        </w:rPr>
        <w:t xml:space="preserve"> Genome3D: exploiting structure to help users und</w:t>
      </w:r>
      <w:r>
        <w:rPr>
          <w:rFonts w:ascii="Arial" w:hAnsi="Arial" w:cs="Arial"/>
          <w:sz w:val="20"/>
          <w:szCs w:val="20"/>
        </w:rPr>
        <w:t xml:space="preserve">erstand their </w:t>
      </w:r>
      <w:proofErr w:type="gramStart"/>
      <w:r>
        <w:rPr>
          <w:rFonts w:ascii="Arial" w:hAnsi="Arial" w:cs="Arial"/>
          <w:sz w:val="20"/>
          <w:szCs w:val="20"/>
        </w:rPr>
        <w:t>sequences  NUCLEIC</w:t>
      </w:r>
      <w:proofErr w:type="gramEnd"/>
      <w:r>
        <w:rPr>
          <w:rFonts w:ascii="Arial" w:hAnsi="Arial" w:cs="Arial"/>
          <w:sz w:val="20"/>
          <w:szCs w:val="20"/>
        </w:rPr>
        <w:t xml:space="preserve"> ACIDS RESEARCH </w:t>
      </w:r>
      <w:r w:rsidRPr="00186FA7">
        <w:rPr>
          <w:rFonts w:ascii="Arial" w:hAnsi="Arial" w:cs="Arial"/>
          <w:sz w:val="20"/>
          <w:szCs w:val="20"/>
        </w:rPr>
        <w:t xml:space="preserve"> 43         D1</w:t>
      </w:r>
    </w:p>
    <w:p w14:paraId="4F4023BC" w14:textId="77777777" w:rsidR="0036285A" w:rsidRPr="00313233" w:rsidRDefault="0036285A" w:rsidP="009D5A8D">
      <w:pPr>
        <w:pStyle w:val="ListParagraph"/>
        <w:numPr>
          <w:ilvl w:val="0"/>
          <w:numId w:val="23"/>
        </w:numPr>
        <w:rPr>
          <w:rFonts w:ascii="Arial" w:hAnsi="Arial" w:cs="Tahoma"/>
          <w:spacing w:val="-3"/>
          <w:sz w:val="20"/>
          <w:lang w:val="en-GB"/>
        </w:rPr>
      </w:pPr>
      <w:r w:rsidRPr="00313233">
        <w:rPr>
          <w:rFonts w:ascii="Arial" w:hAnsi="Arial" w:cs="Tahoma"/>
          <w:spacing w:val="-3"/>
          <w:sz w:val="20"/>
          <w:lang w:val="en-GB"/>
        </w:rPr>
        <w:t>Jafri M, Wake NC, Ascher DB, Pires DEV, Gentle D, Morris MR, Rattenberry E, Simpson MA, Trembath RC, Weber A, Woodward ER, Donaldson A, Blundell TL, Latif F, Maher ER (2015) Germline Mutations in the CDKN2B tumor suppressor gene predispose to renal cell carcinoma. Cancer Discov. 5(7):723-9. doi: 10.1158/2159-8290.CD-14-1096. Epub 2015 Apr 14. PMID: 25873077</w:t>
      </w:r>
    </w:p>
    <w:p w14:paraId="6AA7BBA3" w14:textId="77777777" w:rsidR="0036285A" w:rsidRPr="006F50DF" w:rsidRDefault="0036285A" w:rsidP="009D5A8D">
      <w:pPr>
        <w:pStyle w:val="ListParagraph"/>
        <w:numPr>
          <w:ilvl w:val="0"/>
          <w:numId w:val="23"/>
        </w:numPr>
        <w:rPr>
          <w:rFonts w:ascii="Arial" w:hAnsi="Arial" w:cs="Tahoma"/>
          <w:spacing w:val="-3"/>
          <w:sz w:val="20"/>
          <w:lang w:val="en-GB"/>
        </w:rPr>
      </w:pPr>
      <w:r w:rsidRPr="006F50DF">
        <w:rPr>
          <w:rFonts w:ascii="Arial" w:hAnsi="Arial" w:cs="Tahoma"/>
          <w:spacing w:val="-3"/>
          <w:sz w:val="20"/>
          <w:lang w:val="en-GB"/>
        </w:rPr>
        <w:t xml:space="preserve">Pires DEV, Blundell TL, Ascher DB (2015) pkCSM: predicting small-molecule pharmacokinetic and toxicity properties using graph-based signatures. Journal of Medicinal Chemistry </w:t>
      </w:r>
      <w:r w:rsidR="008A1F24" w:rsidRPr="008A1F24">
        <w:rPr>
          <w:rFonts w:ascii="Arial" w:hAnsi="Arial" w:cs="Tahoma"/>
          <w:spacing w:val="-3"/>
          <w:sz w:val="20"/>
          <w:lang w:val="en-GB"/>
        </w:rPr>
        <w:t>58</w:t>
      </w:r>
      <w:r w:rsidR="008A1F24">
        <w:rPr>
          <w:rFonts w:ascii="Arial" w:hAnsi="Arial" w:cs="Tahoma"/>
          <w:spacing w:val="-3"/>
          <w:sz w:val="20"/>
          <w:lang w:val="en-GB"/>
        </w:rPr>
        <w:t xml:space="preserve"> (9), </w:t>
      </w:r>
      <w:r w:rsidR="008A1F24" w:rsidRPr="008A1F24">
        <w:rPr>
          <w:rFonts w:ascii="Arial" w:hAnsi="Arial" w:cs="Tahoma"/>
          <w:spacing w:val="-3"/>
          <w:sz w:val="20"/>
          <w:lang w:val="en-GB"/>
        </w:rPr>
        <w:t>4066–4072</w:t>
      </w:r>
      <w:r w:rsidRPr="006F50DF">
        <w:rPr>
          <w:rFonts w:ascii="Arial" w:hAnsi="Arial" w:cs="Tahoma"/>
          <w:spacing w:val="-3"/>
          <w:sz w:val="20"/>
          <w:lang w:val="en-GB"/>
        </w:rPr>
        <w:t xml:space="preserve">; </w:t>
      </w:r>
      <w:proofErr w:type="gramStart"/>
      <w:r w:rsidRPr="006F50DF">
        <w:rPr>
          <w:rFonts w:ascii="Arial" w:hAnsi="Arial" w:cs="Tahoma"/>
          <w:spacing w:val="-3"/>
          <w:sz w:val="20"/>
          <w:lang w:val="en-GB"/>
        </w:rPr>
        <w:t>DOI:10.1021/acs.jmedchem</w:t>
      </w:r>
      <w:proofErr w:type="gramEnd"/>
      <w:r w:rsidRPr="006F50DF">
        <w:rPr>
          <w:rFonts w:ascii="Arial" w:hAnsi="Arial" w:cs="Tahoma"/>
          <w:spacing w:val="-3"/>
          <w:sz w:val="20"/>
          <w:lang w:val="en-GB"/>
        </w:rPr>
        <w:t xml:space="preserve">.5b00104 </w:t>
      </w:r>
    </w:p>
    <w:p w14:paraId="3FD63BF9" w14:textId="77777777" w:rsidR="0036285A" w:rsidRPr="008D570C" w:rsidRDefault="0036285A" w:rsidP="009D5A8D">
      <w:pPr>
        <w:pStyle w:val="ListParagraph"/>
        <w:numPr>
          <w:ilvl w:val="0"/>
          <w:numId w:val="23"/>
        </w:numPr>
        <w:rPr>
          <w:rFonts w:ascii="Arial" w:hAnsi="Arial" w:cs="Tahoma"/>
          <w:spacing w:val="-3"/>
          <w:sz w:val="20"/>
          <w:lang w:val="en-GB"/>
        </w:rPr>
      </w:pPr>
      <w:r w:rsidRPr="008D570C">
        <w:rPr>
          <w:rFonts w:ascii="Arial" w:hAnsi="Arial" w:cs="Tahoma"/>
          <w:spacing w:val="-3"/>
          <w:sz w:val="20"/>
          <w:lang w:val="en-GB"/>
        </w:rPr>
        <w:t>Ochoa-Montano B, Mohan N and Blundell TL (2015) CHOPIN: a web resource for the structural and</w:t>
      </w:r>
      <w:r>
        <w:rPr>
          <w:rFonts w:ascii="Arial" w:hAnsi="Arial" w:cs="Tahoma"/>
          <w:spacing w:val="-3"/>
          <w:sz w:val="20"/>
          <w:lang w:val="en-GB"/>
        </w:rPr>
        <w:t xml:space="preserve"> </w:t>
      </w:r>
      <w:r w:rsidRPr="008D570C">
        <w:rPr>
          <w:rFonts w:ascii="Arial" w:hAnsi="Arial" w:cs="Tahoma"/>
          <w:spacing w:val="-3"/>
          <w:sz w:val="20"/>
          <w:lang w:val="en-GB"/>
        </w:rPr>
        <w:t xml:space="preserve">functional proteome of Mycobacterium </w:t>
      </w:r>
      <w:proofErr w:type="gramStart"/>
      <w:r w:rsidRPr="008D570C">
        <w:rPr>
          <w:rFonts w:ascii="Arial" w:hAnsi="Arial" w:cs="Tahoma"/>
          <w:spacing w:val="-3"/>
          <w:sz w:val="20"/>
          <w:lang w:val="en-GB"/>
        </w:rPr>
        <w:t>tuberculosis</w:t>
      </w:r>
      <w:proofErr w:type="gramEnd"/>
      <w:r w:rsidRPr="008D570C">
        <w:rPr>
          <w:rFonts w:ascii="Arial" w:hAnsi="Arial" w:cs="Tahoma"/>
          <w:spacing w:val="-3"/>
          <w:sz w:val="20"/>
          <w:lang w:val="en-GB"/>
        </w:rPr>
        <w:t xml:space="preserve"> Database, 2015, 1–10 doi: 10.1093/database/bav026</w:t>
      </w:r>
      <w:r w:rsidR="00F00348">
        <w:rPr>
          <w:rFonts w:ascii="Arial" w:hAnsi="Arial" w:cs="Tahoma"/>
          <w:spacing w:val="-3"/>
          <w:sz w:val="20"/>
          <w:lang w:val="en-GB"/>
        </w:rPr>
        <w:t xml:space="preserve"> </w:t>
      </w:r>
      <w:r w:rsidR="00F00348" w:rsidRPr="00F00348">
        <w:rPr>
          <w:rFonts w:ascii="Arial" w:hAnsi="Arial" w:cs="Tahoma"/>
          <w:spacing w:val="-3"/>
          <w:sz w:val="20"/>
          <w:lang w:val="en-GB"/>
        </w:rPr>
        <w:t>PMID: 25833954</w:t>
      </w:r>
    </w:p>
    <w:p w14:paraId="18C79E8B" w14:textId="77777777" w:rsidR="0036285A" w:rsidRDefault="0036285A" w:rsidP="009D5A8D">
      <w:pPr>
        <w:pStyle w:val="ListParagraph"/>
        <w:numPr>
          <w:ilvl w:val="0"/>
          <w:numId w:val="23"/>
        </w:numPr>
        <w:rPr>
          <w:rFonts w:ascii="Arial" w:hAnsi="Arial" w:cs="Tahoma"/>
          <w:spacing w:val="-3"/>
          <w:sz w:val="20"/>
          <w:lang w:val="en-GB"/>
        </w:rPr>
      </w:pPr>
      <w:r w:rsidRPr="008A46AC">
        <w:rPr>
          <w:rFonts w:ascii="Arial" w:hAnsi="Arial" w:cs="Tahoma"/>
          <w:spacing w:val="-3"/>
          <w:sz w:val="20"/>
          <w:lang w:val="en-GB"/>
        </w:rPr>
        <w:t xml:space="preserve">Nemethova M, Radvanszky J, Kadasi L, Ascher DB, Pires DE, Blundell TL, Porfirio B, Mannoni A, Santucci A, Milucci L, et al. (2015) Twelve novel HGD gene variants identified in 99 alkaptonuria patients: focus on 'black bone disease' in Italy. </w:t>
      </w:r>
      <w:r w:rsidRPr="008A46AC">
        <w:rPr>
          <w:rFonts w:ascii="Arial" w:hAnsi="Arial" w:cs="Tahoma"/>
          <w:spacing w:val="-3"/>
          <w:sz w:val="20"/>
          <w:u w:val="single"/>
          <w:lang w:val="en-GB"/>
        </w:rPr>
        <w:t>Eur J Hum Genet.</w:t>
      </w:r>
      <w:r w:rsidRPr="008A46AC">
        <w:rPr>
          <w:rFonts w:ascii="Arial" w:hAnsi="Arial" w:cs="Tahoma"/>
          <w:spacing w:val="-3"/>
          <w:sz w:val="20"/>
          <w:lang w:val="en-GB"/>
        </w:rPr>
        <w:t xml:space="preserve"> 24(1):66-72. doi: 10.1038/ejhg.2015.60.</w:t>
      </w:r>
      <w:r>
        <w:rPr>
          <w:rFonts w:ascii="Arial" w:hAnsi="Arial" w:cs="Tahoma"/>
          <w:spacing w:val="-3"/>
          <w:sz w:val="20"/>
          <w:lang w:val="en-GB"/>
        </w:rPr>
        <w:t xml:space="preserve"> </w:t>
      </w:r>
      <w:r w:rsidRPr="008A46AC">
        <w:rPr>
          <w:rFonts w:ascii="Arial" w:hAnsi="Arial" w:cs="Tahoma"/>
          <w:spacing w:val="-3"/>
          <w:sz w:val="20"/>
          <w:lang w:val="en-GB"/>
        </w:rPr>
        <w:t xml:space="preserve">PMID: 25804398 </w:t>
      </w:r>
    </w:p>
    <w:p w14:paraId="3D1A013B" w14:textId="77777777" w:rsidR="0036285A" w:rsidRPr="008A46AC" w:rsidRDefault="0036285A" w:rsidP="009D5A8D">
      <w:pPr>
        <w:pStyle w:val="ListParagraph"/>
        <w:numPr>
          <w:ilvl w:val="0"/>
          <w:numId w:val="23"/>
        </w:numPr>
        <w:rPr>
          <w:rFonts w:ascii="Arial" w:hAnsi="Arial" w:cs="Tahoma"/>
          <w:spacing w:val="-3"/>
          <w:sz w:val="20"/>
          <w:lang w:val="en-GB"/>
        </w:rPr>
      </w:pPr>
      <w:r w:rsidRPr="008A46AC">
        <w:rPr>
          <w:rFonts w:ascii="Arial" w:hAnsi="Arial" w:cs="Tahoma"/>
          <w:spacing w:val="-3"/>
          <w:sz w:val="20"/>
          <w:lang w:val="en-GB"/>
        </w:rPr>
        <w:t>Wu Q, Jubb H, Blundell TL (2015) Phosphopeptide interactions with BRCA1 BRCT domains: More than just a motif. Prog Biophys Mol Biol. 2015 Feb 17. pii: S0079-6107(15)00013-9. doi: 10.1016/j.pbiomolbio.2015.02.003.</w:t>
      </w:r>
      <w:r w:rsidR="0015547E">
        <w:rPr>
          <w:rFonts w:ascii="Arial" w:hAnsi="Arial" w:cs="Tahoma"/>
          <w:spacing w:val="-3"/>
          <w:sz w:val="20"/>
          <w:lang w:val="en-GB"/>
        </w:rPr>
        <w:t xml:space="preserve"> </w:t>
      </w:r>
      <w:r w:rsidR="0015547E" w:rsidRPr="0015547E">
        <w:rPr>
          <w:rFonts w:ascii="Arial" w:hAnsi="Arial" w:cs="Tahoma"/>
          <w:spacing w:val="-3"/>
          <w:sz w:val="20"/>
          <w:lang w:val="en-GB"/>
        </w:rPr>
        <w:t>PMID: 25701377</w:t>
      </w:r>
    </w:p>
    <w:p w14:paraId="29ADF9E5" w14:textId="77777777" w:rsidR="0036285A" w:rsidRPr="00926EA9" w:rsidRDefault="0036285A" w:rsidP="009D5A8D">
      <w:pPr>
        <w:pStyle w:val="ListParagraph"/>
        <w:numPr>
          <w:ilvl w:val="0"/>
          <w:numId w:val="23"/>
        </w:numPr>
        <w:rPr>
          <w:rFonts w:ascii="Arial" w:hAnsi="Arial" w:cs="Tahoma"/>
          <w:spacing w:val="-3"/>
          <w:sz w:val="20"/>
          <w:lang w:val="en-GB"/>
        </w:rPr>
      </w:pPr>
      <w:r w:rsidRPr="00926EA9">
        <w:rPr>
          <w:rFonts w:ascii="Arial" w:hAnsi="Arial" w:cs="Tahoma"/>
          <w:spacing w:val="-3"/>
          <w:sz w:val="20"/>
          <w:lang w:val="en-GB"/>
        </w:rPr>
        <w:t>Usher</w:t>
      </w:r>
      <w:r>
        <w:rPr>
          <w:rFonts w:ascii="Arial" w:hAnsi="Arial" w:cs="Tahoma"/>
          <w:spacing w:val="-3"/>
          <w:sz w:val="20"/>
          <w:lang w:val="en-GB"/>
        </w:rPr>
        <w:t xml:space="preserve"> JL, </w:t>
      </w:r>
      <w:r w:rsidRPr="00926EA9">
        <w:rPr>
          <w:rFonts w:ascii="Arial" w:hAnsi="Arial" w:cs="Tahoma"/>
          <w:spacing w:val="-3"/>
          <w:sz w:val="20"/>
          <w:lang w:val="en-GB"/>
        </w:rPr>
        <w:t>Ascher</w:t>
      </w:r>
      <w:r>
        <w:rPr>
          <w:rFonts w:ascii="Arial" w:hAnsi="Arial" w:cs="Tahoma"/>
          <w:spacing w:val="-3"/>
          <w:sz w:val="20"/>
          <w:lang w:val="en-GB"/>
        </w:rPr>
        <w:t xml:space="preserve"> DB,</w:t>
      </w:r>
      <w:r w:rsidRPr="00926EA9">
        <w:rPr>
          <w:rFonts w:ascii="Arial" w:hAnsi="Arial" w:cs="Tahoma"/>
          <w:spacing w:val="-3"/>
          <w:sz w:val="20"/>
          <w:lang w:val="en-GB"/>
        </w:rPr>
        <w:t xml:space="preserve"> Pires</w:t>
      </w:r>
      <w:r>
        <w:rPr>
          <w:rFonts w:ascii="Arial" w:hAnsi="Arial" w:cs="Tahoma"/>
          <w:spacing w:val="-3"/>
          <w:sz w:val="20"/>
          <w:lang w:val="en-GB"/>
        </w:rPr>
        <w:t xml:space="preserve"> DEV, </w:t>
      </w:r>
      <w:r w:rsidRPr="00926EA9">
        <w:rPr>
          <w:rFonts w:ascii="Arial" w:hAnsi="Arial" w:cs="Tahoma"/>
          <w:spacing w:val="-3"/>
          <w:sz w:val="20"/>
          <w:lang w:val="en-GB"/>
        </w:rPr>
        <w:t>Milan</w:t>
      </w:r>
      <w:r>
        <w:rPr>
          <w:rFonts w:ascii="Arial" w:hAnsi="Arial" w:cs="Tahoma"/>
          <w:spacing w:val="-3"/>
          <w:sz w:val="20"/>
          <w:lang w:val="en-GB"/>
        </w:rPr>
        <w:t xml:space="preserve"> </w:t>
      </w:r>
      <w:r w:rsidRPr="00926EA9">
        <w:rPr>
          <w:rFonts w:ascii="Arial" w:hAnsi="Arial" w:cs="Tahoma"/>
          <w:spacing w:val="-3"/>
          <w:sz w:val="20"/>
          <w:lang w:val="en-GB"/>
        </w:rPr>
        <w:t>A</w:t>
      </w:r>
      <w:r>
        <w:rPr>
          <w:rFonts w:ascii="Arial" w:hAnsi="Arial" w:cs="Tahoma"/>
          <w:spacing w:val="-3"/>
          <w:sz w:val="20"/>
          <w:lang w:val="en-GB"/>
        </w:rPr>
        <w:t xml:space="preserve">, Blundell TL, </w:t>
      </w:r>
      <w:r w:rsidRPr="00926EA9">
        <w:rPr>
          <w:rFonts w:ascii="Arial" w:hAnsi="Arial" w:cs="Tahoma"/>
          <w:spacing w:val="-3"/>
          <w:sz w:val="20"/>
          <w:lang w:val="en-GB"/>
        </w:rPr>
        <w:t>Ranganath</w:t>
      </w:r>
      <w:r>
        <w:rPr>
          <w:rFonts w:ascii="Arial" w:hAnsi="Arial" w:cs="Tahoma"/>
          <w:spacing w:val="-3"/>
          <w:sz w:val="20"/>
          <w:lang w:val="en-GB"/>
        </w:rPr>
        <w:t xml:space="preserve"> L (2015) </w:t>
      </w:r>
      <w:r w:rsidRPr="00926EA9">
        <w:rPr>
          <w:rFonts w:ascii="Arial" w:hAnsi="Arial" w:cs="Tahoma"/>
          <w:spacing w:val="-3"/>
          <w:sz w:val="20"/>
          <w:lang w:val="en-GB"/>
        </w:rPr>
        <w:t>Analysis of HGD Gene Mutations in Patients with Alkaptonuria from the United Kingdom: Identification of Novel Mutations.</w:t>
      </w:r>
      <w:r>
        <w:rPr>
          <w:rFonts w:ascii="Arial" w:hAnsi="Arial" w:cs="Tahoma"/>
          <w:spacing w:val="-3"/>
          <w:sz w:val="20"/>
          <w:lang w:val="en-GB"/>
        </w:rPr>
        <w:t xml:space="preserve"> </w:t>
      </w:r>
      <w:r w:rsidRPr="00926EA9">
        <w:rPr>
          <w:rFonts w:ascii="Arial" w:hAnsi="Arial" w:cs="Tahoma"/>
          <w:spacing w:val="-3"/>
          <w:sz w:val="20"/>
          <w:lang w:val="en-GB"/>
        </w:rPr>
        <w:t>Lakshminarayan RJIMD reports 02/2015; DOI: 10.1007/8904_2014_380</w:t>
      </w:r>
      <w:r w:rsidR="0015547E">
        <w:rPr>
          <w:rFonts w:ascii="Arial" w:hAnsi="Arial" w:cs="Tahoma"/>
          <w:spacing w:val="-3"/>
          <w:sz w:val="20"/>
          <w:lang w:val="en-GB"/>
        </w:rPr>
        <w:t xml:space="preserve"> </w:t>
      </w:r>
      <w:r w:rsidR="0015547E" w:rsidRPr="0015547E">
        <w:rPr>
          <w:rFonts w:ascii="Arial" w:hAnsi="Arial" w:cs="Tahoma"/>
          <w:spacing w:val="-3"/>
          <w:sz w:val="20"/>
          <w:lang w:val="en-GB"/>
        </w:rPr>
        <w:t>PMID: 25681086</w:t>
      </w:r>
    </w:p>
    <w:p w14:paraId="12588848" w14:textId="77777777" w:rsidR="0036285A" w:rsidRDefault="0036285A" w:rsidP="009D5A8D">
      <w:pPr>
        <w:pStyle w:val="ListParagraph"/>
        <w:numPr>
          <w:ilvl w:val="0"/>
          <w:numId w:val="23"/>
        </w:numPr>
        <w:rPr>
          <w:rFonts w:ascii="Arial" w:hAnsi="Arial" w:cs="Tahoma"/>
          <w:spacing w:val="-3"/>
          <w:sz w:val="20"/>
          <w:lang w:val="en-GB"/>
        </w:rPr>
      </w:pPr>
      <w:r w:rsidRPr="003647C8">
        <w:rPr>
          <w:rFonts w:ascii="Arial" w:hAnsi="Arial" w:cs="Tahoma"/>
          <w:spacing w:val="-3"/>
          <w:sz w:val="20"/>
          <w:lang w:val="en-GB"/>
        </w:rPr>
        <w:t xml:space="preserve">Murray JE, van der Burg M, IJspeert H, Carroll P, Wu Q, Ochi T, Leitch A, Miller ES, Kysela B, Jawad A, Bottani A, Brancati F, Cappa M, Cormier-Daire V, Deshpande C, Faqeih EA, Graham GE, Ranza E, Blundell TL, Jackson AP, Stewart GS, Bicknell LS (2015) Mutations in the NHEJ Component XRCC4 Cause Primordial Dwarfism. Am J Hum Genet. </w:t>
      </w:r>
      <w:r w:rsidR="00D02832" w:rsidRPr="00D02832">
        <w:rPr>
          <w:rFonts w:ascii="Arial" w:hAnsi="Arial" w:cs="Tahoma"/>
          <w:spacing w:val="-3"/>
          <w:sz w:val="20"/>
          <w:lang w:val="en-GB"/>
        </w:rPr>
        <w:t>5;96(3):412-24</w:t>
      </w:r>
      <w:r w:rsidR="00D02832">
        <w:rPr>
          <w:rFonts w:ascii="Arial" w:hAnsi="Arial" w:cs="Tahoma"/>
          <w:spacing w:val="-3"/>
          <w:sz w:val="20"/>
          <w:lang w:val="en-GB"/>
        </w:rPr>
        <w:t xml:space="preserve"> </w:t>
      </w:r>
      <w:r w:rsidRPr="003647C8">
        <w:rPr>
          <w:rFonts w:ascii="Arial" w:hAnsi="Arial" w:cs="Tahoma"/>
          <w:spacing w:val="-3"/>
          <w:sz w:val="20"/>
          <w:lang w:val="en-GB"/>
        </w:rPr>
        <w:t>pii: S0002-9297(15)00021-X. doi: 10.1016/j.ajhg.2015.01.013.</w:t>
      </w:r>
      <w:r w:rsidR="0015547E">
        <w:rPr>
          <w:rFonts w:ascii="Arial" w:hAnsi="Arial" w:cs="Tahoma"/>
          <w:spacing w:val="-3"/>
          <w:sz w:val="20"/>
          <w:lang w:val="en-GB"/>
        </w:rPr>
        <w:t xml:space="preserve"> </w:t>
      </w:r>
      <w:r w:rsidR="0015547E" w:rsidRPr="0015547E">
        <w:rPr>
          <w:rFonts w:ascii="Arial" w:hAnsi="Arial" w:cs="Tahoma"/>
          <w:spacing w:val="-3"/>
          <w:sz w:val="20"/>
          <w:lang w:val="en-GB"/>
        </w:rPr>
        <w:t>PMID: 25728776</w:t>
      </w:r>
    </w:p>
    <w:p w14:paraId="6970ED92" w14:textId="77777777" w:rsidR="0036285A" w:rsidRPr="00B15FFA" w:rsidRDefault="0036285A" w:rsidP="009D5A8D">
      <w:pPr>
        <w:pStyle w:val="ListParagraph"/>
        <w:numPr>
          <w:ilvl w:val="0"/>
          <w:numId w:val="23"/>
        </w:numPr>
        <w:rPr>
          <w:rFonts w:ascii="Arial" w:hAnsi="Arial" w:cs="Tahoma"/>
          <w:spacing w:val="-3"/>
          <w:sz w:val="20"/>
          <w:lang w:val="en-GB"/>
        </w:rPr>
      </w:pPr>
      <w:r w:rsidRPr="002175FC">
        <w:rPr>
          <w:rFonts w:ascii="Arial" w:hAnsi="Arial" w:cs="Tahoma"/>
          <w:spacing w:val="-3"/>
          <w:sz w:val="20"/>
          <w:lang w:val="en-GB"/>
        </w:rPr>
        <w:t xml:space="preserve">Ochi T, Blackford AN, Coates J, Jhujh S, Mehmood S, Tamura N, Travers J, Wu Q, Draviam VM, Draviam VM, Robinson CV, Blundell TL, Jackson SP (2015) PAXX, a paralog of XRCC4 and XLF, </w:t>
      </w:r>
      <w:r w:rsidRPr="002175FC">
        <w:rPr>
          <w:rFonts w:ascii="Arial" w:hAnsi="Arial" w:cs="Tahoma"/>
          <w:spacing w:val="-3"/>
          <w:sz w:val="20"/>
          <w:lang w:val="en-GB"/>
        </w:rPr>
        <w:lastRenderedPageBreak/>
        <w:t>interacts with Ku to promote DNA double-strand break repair. Science 347(6218):185-</w:t>
      </w:r>
      <w:proofErr w:type="gramStart"/>
      <w:r w:rsidRPr="002175FC">
        <w:rPr>
          <w:rFonts w:ascii="Arial" w:hAnsi="Arial" w:cs="Tahoma"/>
          <w:spacing w:val="-3"/>
          <w:sz w:val="20"/>
          <w:lang w:val="en-GB"/>
        </w:rPr>
        <w:t xml:space="preserve">188 </w:t>
      </w:r>
      <w:r w:rsidR="00B15FFA">
        <w:rPr>
          <w:rFonts w:ascii="Arial" w:hAnsi="Arial" w:cs="Tahoma"/>
          <w:spacing w:val="-3"/>
          <w:sz w:val="20"/>
          <w:lang w:val="en-GB"/>
        </w:rPr>
        <w:t xml:space="preserve"> </w:t>
      </w:r>
      <w:r w:rsidR="00B15FFA" w:rsidRPr="00B15FFA">
        <w:rPr>
          <w:rFonts w:ascii="Arial" w:hAnsi="Arial" w:cs="Tahoma"/>
          <w:spacing w:val="-3"/>
          <w:sz w:val="20"/>
          <w:lang w:val="en-GB"/>
        </w:rPr>
        <w:t>doi</w:t>
      </w:r>
      <w:proofErr w:type="gramEnd"/>
      <w:r w:rsidR="00B15FFA" w:rsidRPr="00B15FFA">
        <w:rPr>
          <w:rFonts w:ascii="Arial" w:hAnsi="Arial" w:cs="Tahoma"/>
          <w:spacing w:val="-3"/>
          <w:sz w:val="20"/>
          <w:lang w:val="en-GB"/>
        </w:rPr>
        <w:t>: 10.1126/science.1261971.PMID: 25574025</w:t>
      </w:r>
    </w:p>
    <w:p w14:paraId="2C56FBD1" w14:textId="77777777" w:rsidR="00B15FFA" w:rsidRPr="00B15FFA" w:rsidRDefault="0036285A" w:rsidP="009D5A8D">
      <w:pPr>
        <w:pStyle w:val="ListParagraph"/>
        <w:numPr>
          <w:ilvl w:val="0"/>
          <w:numId w:val="23"/>
        </w:numPr>
        <w:rPr>
          <w:rFonts w:asciiTheme="majorHAnsi" w:hAnsiTheme="majorHAnsi" w:cs="Tahoma"/>
          <w:spacing w:val="-3"/>
          <w:sz w:val="22"/>
          <w:szCs w:val="22"/>
          <w:lang w:val="en-GB"/>
        </w:rPr>
      </w:pPr>
      <w:r w:rsidRPr="00045BD1">
        <w:rPr>
          <w:rFonts w:asciiTheme="majorHAnsi" w:hAnsiTheme="majorHAnsi" w:cs="Tahoma"/>
          <w:spacing w:val="-3"/>
          <w:sz w:val="22"/>
          <w:szCs w:val="22"/>
          <w:lang w:val="en-GB"/>
        </w:rPr>
        <w:t>Jubb H, Blundell TL &amp; Ascher D (2015) Flexibility and small pockets at protein-protein interfaces: new insights into druggability. Prog.Bioph.Mol.Biol.</w:t>
      </w:r>
      <w:r w:rsidR="007B060B">
        <w:rPr>
          <w:rFonts w:asciiTheme="majorHAnsi" w:hAnsiTheme="majorHAnsi" w:cs="Tahoma"/>
          <w:spacing w:val="-3"/>
          <w:sz w:val="22"/>
          <w:szCs w:val="22"/>
          <w:lang w:val="en-GB"/>
        </w:rPr>
        <w:t xml:space="preserve"> </w:t>
      </w:r>
      <w:proofErr w:type="gramStart"/>
      <w:r w:rsidR="007B060B" w:rsidRPr="007B060B">
        <w:rPr>
          <w:rFonts w:asciiTheme="majorHAnsi" w:hAnsiTheme="majorHAnsi" w:cs="Tahoma"/>
          <w:spacing w:val="-3"/>
          <w:sz w:val="22"/>
          <w:szCs w:val="22"/>
          <w:lang w:val="en-GB"/>
        </w:rPr>
        <w:t>1</w:t>
      </w:r>
      <w:r w:rsidR="007B060B">
        <w:rPr>
          <w:rFonts w:asciiTheme="majorHAnsi" w:hAnsiTheme="majorHAnsi" w:cs="Tahoma"/>
          <w:spacing w:val="-3"/>
          <w:sz w:val="22"/>
          <w:szCs w:val="22"/>
          <w:lang w:val="en-GB"/>
        </w:rPr>
        <w:t xml:space="preserve">19, </w:t>
      </w:r>
      <w:r w:rsidR="007B060B" w:rsidRPr="007B060B">
        <w:rPr>
          <w:rFonts w:asciiTheme="majorHAnsi" w:hAnsiTheme="majorHAnsi" w:cs="Tahoma"/>
          <w:spacing w:val="-3"/>
          <w:sz w:val="22"/>
          <w:szCs w:val="22"/>
          <w:lang w:val="en-GB"/>
        </w:rPr>
        <w:t xml:space="preserve"> 2</w:t>
      </w:r>
      <w:proofErr w:type="gramEnd"/>
      <w:r w:rsidR="007B060B" w:rsidRPr="007B060B">
        <w:rPr>
          <w:rFonts w:asciiTheme="majorHAnsi" w:hAnsiTheme="majorHAnsi" w:cs="Tahoma"/>
          <w:spacing w:val="-3"/>
          <w:sz w:val="22"/>
          <w:szCs w:val="22"/>
          <w:lang w:val="en-GB"/>
        </w:rPr>
        <w:t>–9</w:t>
      </w:r>
      <w:r w:rsidRPr="00045BD1">
        <w:rPr>
          <w:rFonts w:asciiTheme="majorHAnsi" w:hAnsiTheme="majorHAnsi" w:cs="Tahoma"/>
          <w:spacing w:val="-3"/>
          <w:sz w:val="22"/>
          <w:szCs w:val="22"/>
          <w:lang w:val="en-GB"/>
        </w:rPr>
        <w:t xml:space="preserve"> </w:t>
      </w:r>
      <w:r w:rsidR="00B15FFA">
        <w:rPr>
          <w:rFonts w:asciiTheme="majorHAnsi" w:hAnsiTheme="majorHAnsi" w:cs="Tahoma"/>
          <w:spacing w:val="-3"/>
          <w:sz w:val="22"/>
          <w:szCs w:val="22"/>
          <w:lang w:val="en-GB"/>
        </w:rPr>
        <w:t xml:space="preserve"> </w:t>
      </w:r>
      <w:r w:rsidR="00B15FFA" w:rsidRPr="00B15FFA">
        <w:rPr>
          <w:rFonts w:asciiTheme="majorHAnsi" w:hAnsiTheme="majorHAnsi" w:cs="Tahoma"/>
          <w:spacing w:val="-3"/>
          <w:sz w:val="22"/>
          <w:szCs w:val="22"/>
          <w:lang w:val="en-GB"/>
        </w:rPr>
        <w:t>doi: 10.1016/j.pbiomolbio.2015.01.009. Epub 2015 Feb 7. Review.</w:t>
      </w:r>
      <w:r w:rsidR="00B15FFA">
        <w:rPr>
          <w:rFonts w:asciiTheme="majorHAnsi" w:hAnsiTheme="majorHAnsi" w:cs="Tahoma"/>
          <w:spacing w:val="-3"/>
          <w:sz w:val="22"/>
          <w:szCs w:val="22"/>
          <w:lang w:val="en-GB"/>
        </w:rPr>
        <w:t xml:space="preserve"> </w:t>
      </w:r>
      <w:r w:rsidR="00B15FFA" w:rsidRPr="00B15FFA">
        <w:rPr>
          <w:rFonts w:asciiTheme="majorHAnsi" w:hAnsiTheme="majorHAnsi" w:cs="Tahoma"/>
          <w:spacing w:val="-3"/>
          <w:sz w:val="22"/>
          <w:szCs w:val="22"/>
          <w:lang w:val="en-GB"/>
        </w:rPr>
        <w:t xml:space="preserve">PMID: 25662442 </w:t>
      </w:r>
    </w:p>
    <w:p w14:paraId="20074B7B" w14:textId="77777777" w:rsidR="0036285A" w:rsidRPr="00EE2115" w:rsidRDefault="0036285A" w:rsidP="009D5A8D">
      <w:pPr>
        <w:pStyle w:val="ListParagraph"/>
        <w:numPr>
          <w:ilvl w:val="0"/>
          <w:numId w:val="23"/>
        </w:numPr>
        <w:rPr>
          <w:rFonts w:ascii="Arial" w:hAnsi="Arial" w:cs="Tahoma"/>
          <w:spacing w:val="-3"/>
          <w:sz w:val="20"/>
          <w:lang w:val="en-GB"/>
        </w:rPr>
      </w:pPr>
      <w:r w:rsidRPr="002175FC">
        <w:rPr>
          <w:rFonts w:ascii="Arial" w:hAnsi="Arial" w:cs="Tahoma"/>
          <w:spacing w:val="-3"/>
          <w:sz w:val="20"/>
          <w:lang w:val="en-GB"/>
        </w:rPr>
        <w:t>Ramakrishnan G, Ochoa-Montaño B, Raghavender US, Mudgal R, Joshi AG, Chandra</w:t>
      </w:r>
      <w:r w:rsidRPr="000B2BD9">
        <w:rPr>
          <w:rFonts w:ascii="Arial" w:hAnsi="Arial" w:cs="Tahoma"/>
          <w:spacing w:val="-3"/>
          <w:sz w:val="20"/>
          <w:lang w:val="en-GB"/>
        </w:rPr>
        <w:t xml:space="preserve"> </w:t>
      </w:r>
      <w:r w:rsidRPr="002175FC">
        <w:rPr>
          <w:rFonts w:ascii="Arial" w:hAnsi="Arial" w:cs="Tahoma"/>
          <w:spacing w:val="-3"/>
          <w:sz w:val="20"/>
          <w:lang w:val="en-GB"/>
        </w:rPr>
        <w:t xml:space="preserve">Ramakrishnan NR, Sowdhamini R, Blundell TL, </w:t>
      </w:r>
      <w:r w:rsidRPr="005D79E7">
        <w:rPr>
          <w:rFonts w:ascii="Arial" w:hAnsi="Arial" w:cs="Tahoma"/>
          <w:spacing w:val="-3"/>
          <w:sz w:val="20"/>
          <w:lang w:val="en-GB"/>
        </w:rPr>
        <w:t>Srinivas</w:t>
      </w:r>
      <w:r w:rsidRPr="002175FC">
        <w:rPr>
          <w:rFonts w:ascii="Arial" w:hAnsi="Arial" w:cs="Tahoma"/>
          <w:spacing w:val="-3"/>
          <w:sz w:val="20"/>
          <w:lang w:val="en-GB"/>
        </w:rPr>
        <w:t xml:space="preserve">an N (2015) Enriching the annotation of Mycobacterium tuberculosis H37Rv proteome using remote homology detection approaches: Insights into structure and function. </w:t>
      </w:r>
      <w:r>
        <w:rPr>
          <w:rFonts w:ascii="Arial" w:hAnsi="Arial" w:cs="Tahoma"/>
          <w:spacing w:val="-3"/>
          <w:sz w:val="20"/>
          <w:lang w:val="en-GB"/>
        </w:rPr>
        <w:t>Tuberculosis 95, 14-25</w:t>
      </w:r>
      <w:r w:rsidRPr="002175FC">
        <w:rPr>
          <w:rFonts w:ascii="Arial" w:hAnsi="Arial" w:cs="Tahoma"/>
          <w:spacing w:val="-3"/>
          <w:sz w:val="20"/>
          <w:lang w:val="en-GB"/>
        </w:rPr>
        <w:t xml:space="preserve"> </w:t>
      </w:r>
      <w:r w:rsidR="00EE2115" w:rsidRPr="00EE2115">
        <w:rPr>
          <w:rFonts w:ascii="Arial" w:hAnsi="Arial" w:cs="Tahoma"/>
          <w:spacing w:val="-3"/>
          <w:sz w:val="20"/>
          <w:lang w:val="en-GB"/>
        </w:rPr>
        <w:t>doi: 10.1016/j.tube.2014.</w:t>
      </w:r>
      <w:r w:rsidR="00EE2115">
        <w:rPr>
          <w:rFonts w:ascii="Arial" w:hAnsi="Arial" w:cs="Tahoma"/>
          <w:spacing w:val="-3"/>
          <w:sz w:val="20"/>
          <w:lang w:val="en-GB"/>
        </w:rPr>
        <w:t xml:space="preserve">10.009. </w:t>
      </w:r>
      <w:r w:rsidR="00EE2115" w:rsidRPr="00EE2115">
        <w:rPr>
          <w:rFonts w:ascii="Arial" w:hAnsi="Arial" w:cs="Tahoma"/>
          <w:spacing w:val="-3"/>
          <w:sz w:val="20"/>
          <w:lang w:val="en-GB"/>
        </w:rPr>
        <w:t>PMID: 25467293</w:t>
      </w:r>
    </w:p>
    <w:p w14:paraId="52E77D42" w14:textId="77777777" w:rsidR="0036285A" w:rsidRPr="00641C02" w:rsidRDefault="0036285A" w:rsidP="009D5A8D">
      <w:pPr>
        <w:pStyle w:val="ListParagraph"/>
        <w:numPr>
          <w:ilvl w:val="0"/>
          <w:numId w:val="23"/>
        </w:numPr>
        <w:rPr>
          <w:rFonts w:ascii="Arial" w:hAnsi="Arial" w:cs="Tahoma"/>
          <w:spacing w:val="-3"/>
          <w:sz w:val="20"/>
          <w:lang w:val="en-GB"/>
        </w:rPr>
      </w:pPr>
      <w:r w:rsidRPr="00551C89">
        <w:rPr>
          <w:rFonts w:ascii="Arial" w:hAnsi="Arial" w:cs="Tahoma"/>
          <w:spacing w:val="-3"/>
          <w:sz w:val="20"/>
          <w:lang w:val="en-GB"/>
        </w:rPr>
        <w:t>Scott, DE, Coyne, AG, Venkitaraman, A, Blundell, TL, Abell, C, Hyvone</w:t>
      </w:r>
      <w:r>
        <w:rPr>
          <w:rFonts w:ascii="Arial" w:hAnsi="Arial" w:cs="Tahoma"/>
          <w:spacing w:val="-3"/>
          <w:sz w:val="20"/>
          <w:lang w:val="en-GB"/>
        </w:rPr>
        <w:t>n, M, (2015</w:t>
      </w:r>
      <w:r w:rsidRPr="00551C89">
        <w:rPr>
          <w:rFonts w:ascii="Arial" w:hAnsi="Arial" w:cs="Tahoma"/>
          <w:spacing w:val="-3"/>
          <w:sz w:val="20"/>
          <w:lang w:val="en-GB"/>
        </w:rPr>
        <w:t xml:space="preserve">) Small-Molecule Inhibitors That Target Protein–Protein Interactions in the RAD51 Family of </w:t>
      </w:r>
      <w:proofErr w:type="gramStart"/>
      <w:r w:rsidRPr="00551C89">
        <w:rPr>
          <w:rFonts w:ascii="Arial" w:hAnsi="Arial" w:cs="Tahoma"/>
          <w:spacing w:val="-3"/>
          <w:sz w:val="20"/>
          <w:lang w:val="en-GB"/>
        </w:rPr>
        <w:t xml:space="preserve">Recombinases  </w:t>
      </w:r>
      <w:r w:rsidRPr="00B3543C">
        <w:rPr>
          <w:rFonts w:ascii="Arial" w:hAnsi="Arial" w:cs="Tahoma"/>
          <w:spacing w:val="-3"/>
          <w:sz w:val="20"/>
          <w:lang w:val="en-GB"/>
        </w:rPr>
        <w:t>ChemMedChem</w:t>
      </w:r>
      <w:proofErr w:type="gramEnd"/>
      <w:r w:rsidRPr="00B3543C">
        <w:rPr>
          <w:rFonts w:ascii="Arial" w:hAnsi="Arial" w:cs="Tahoma"/>
          <w:spacing w:val="-3"/>
          <w:sz w:val="20"/>
          <w:lang w:val="en-GB"/>
        </w:rPr>
        <w:t xml:space="preserve"> 10(2):296-303 </w:t>
      </w:r>
      <w:r w:rsidRPr="00551C89">
        <w:rPr>
          <w:rFonts w:ascii="Arial" w:hAnsi="Arial" w:cs="Tahoma"/>
          <w:spacing w:val="-3"/>
          <w:sz w:val="20"/>
          <w:lang w:val="en-GB"/>
        </w:rPr>
        <w:t>DOI: 10.1002/cmdc.201402428</w:t>
      </w:r>
      <w:r w:rsidR="00641C02">
        <w:rPr>
          <w:rFonts w:ascii="Arial" w:hAnsi="Arial" w:cs="Tahoma"/>
          <w:spacing w:val="-3"/>
          <w:sz w:val="20"/>
          <w:lang w:val="en-GB"/>
        </w:rPr>
        <w:t xml:space="preserve"> </w:t>
      </w:r>
      <w:r w:rsidR="00641C02" w:rsidRPr="00641C02">
        <w:rPr>
          <w:rFonts w:ascii="Arial" w:hAnsi="Arial" w:cs="Tahoma"/>
          <w:spacing w:val="-3"/>
          <w:sz w:val="20"/>
          <w:lang w:val="en-GB"/>
        </w:rPr>
        <w:t>PMID: 25470112</w:t>
      </w:r>
    </w:p>
    <w:p w14:paraId="15BD2312" w14:textId="77777777" w:rsidR="0036285A" w:rsidRDefault="0036285A" w:rsidP="009D5A8D">
      <w:pPr>
        <w:pStyle w:val="ListParagraph"/>
        <w:numPr>
          <w:ilvl w:val="0"/>
          <w:numId w:val="23"/>
        </w:numPr>
        <w:rPr>
          <w:rFonts w:ascii="Arial" w:hAnsi="Arial" w:cs="Tahoma"/>
          <w:spacing w:val="-3"/>
          <w:sz w:val="20"/>
          <w:lang w:val="en-GB"/>
        </w:rPr>
      </w:pPr>
      <w:r w:rsidRPr="00F34997">
        <w:rPr>
          <w:rFonts w:ascii="Arial" w:hAnsi="Arial" w:cs="Tahoma"/>
          <w:spacing w:val="-3"/>
          <w:sz w:val="20"/>
          <w:lang w:val="en-GB"/>
        </w:rPr>
        <w:t>Hepburn L, Prajsnar TK, Klapholz C, Moreno P, Loynes CA, Ogryzko NV, Brown K, Sc</w:t>
      </w:r>
      <w:r>
        <w:rPr>
          <w:rFonts w:ascii="Arial" w:hAnsi="Arial" w:cs="Tahoma"/>
          <w:spacing w:val="-3"/>
          <w:sz w:val="20"/>
          <w:lang w:val="en-GB"/>
        </w:rPr>
        <w:t>hiebler M, Hegyi K, Antrobus R,</w:t>
      </w:r>
      <w:r w:rsidRPr="00F34997">
        <w:rPr>
          <w:rFonts w:ascii="Arial" w:hAnsi="Arial" w:cs="Tahoma"/>
          <w:spacing w:val="-3"/>
          <w:sz w:val="20"/>
          <w:lang w:val="en-GB"/>
        </w:rPr>
        <w:t xml:space="preserve"> Hammond KL, Connolly J, Ochoa B, Bryant C, Otto M, Surewaard B, Seneviratne SL, Grogono DM, Cachat J, Ny T, Kaser A, Török ME, Peacock SJ, Holden M, Blundell T, Wang L, Ligoxygakis P, Minichiello L, Woods CG, Foster SJ, Renshaw SA, Floto RA (2014) Innate immunity. A Spaetzle-like role for nerve growth factor β in vertebrate immunity to Staphylococcus aureus. Science 346(6209):641-646</w:t>
      </w:r>
    </w:p>
    <w:p w14:paraId="13F73811" w14:textId="77777777" w:rsidR="0036285A" w:rsidRDefault="0036285A" w:rsidP="009D5A8D">
      <w:pPr>
        <w:pStyle w:val="ListParagraph"/>
        <w:numPr>
          <w:ilvl w:val="0"/>
          <w:numId w:val="23"/>
        </w:numPr>
        <w:rPr>
          <w:rFonts w:ascii="Arial" w:hAnsi="Arial" w:cs="Tahoma"/>
          <w:spacing w:val="-3"/>
          <w:sz w:val="20"/>
          <w:lang w:val="en-GB"/>
        </w:rPr>
      </w:pPr>
      <w:r w:rsidRPr="00633136">
        <w:rPr>
          <w:rFonts w:ascii="Arial" w:hAnsi="Arial" w:cs="Tahoma"/>
          <w:spacing w:val="-3"/>
          <w:sz w:val="20"/>
          <w:lang w:val="en-GB"/>
        </w:rPr>
        <w:t>Pires DEV,</w:t>
      </w:r>
      <w:r>
        <w:rPr>
          <w:rFonts w:ascii="Arial" w:hAnsi="Arial" w:cs="Tahoma"/>
          <w:spacing w:val="-3"/>
          <w:sz w:val="20"/>
          <w:lang w:val="en-GB"/>
        </w:rPr>
        <w:t xml:space="preserve"> Blundell TL &amp; Ascher DB (2014)</w:t>
      </w:r>
      <w:r w:rsidRPr="00633136">
        <w:rPr>
          <w:rFonts w:ascii="Arial" w:hAnsi="Arial" w:cs="Tahoma"/>
          <w:spacing w:val="-3"/>
          <w:sz w:val="20"/>
          <w:lang w:val="en-GB"/>
        </w:rPr>
        <w:t xml:space="preserve"> Platinum: a database of experimentally measured effects of mutations on structurally de</w:t>
      </w:r>
      <w:r>
        <w:rPr>
          <w:rFonts w:ascii="Arial" w:hAnsi="Arial" w:cs="Tahoma"/>
          <w:spacing w:val="-3"/>
          <w:sz w:val="20"/>
          <w:lang w:val="en-GB"/>
        </w:rPr>
        <w:t xml:space="preserve">fined protein-ligand complexes. </w:t>
      </w:r>
      <w:r w:rsidRPr="00633136">
        <w:rPr>
          <w:rFonts w:ascii="Arial" w:hAnsi="Arial" w:cs="Tahoma"/>
          <w:spacing w:val="-3"/>
          <w:sz w:val="20"/>
          <w:lang w:val="en-GB"/>
        </w:rPr>
        <w:t xml:space="preserve">Nucleic Acids Research </w:t>
      </w:r>
      <w:r w:rsidR="001974B5" w:rsidRPr="001974B5">
        <w:rPr>
          <w:rFonts w:ascii="Arial" w:hAnsi="Arial" w:cs="Tahoma"/>
          <w:spacing w:val="-3"/>
          <w:sz w:val="20"/>
          <w:lang w:val="en-GB"/>
        </w:rPr>
        <w:t>D387-91</w:t>
      </w:r>
      <w:r w:rsidRPr="00633136">
        <w:rPr>
          <w:rFonts w:ascii="Arial" w:hAnsi="Arial" w:cs="Tahoma"/>
          <w:spacing w:val="-3"/>
          <w:sz w:val="20"/>
          <w:lang w:val="en-GB"/>
        </w:rPr>
        <w:t>; doi: 10.1093/nar/gku966</w:t>
      </w:r>
      <w:r w:rsidR="001974B5" w:rsidRPr="001974B5">
        <w:t xml:space="preserve"> </w:t>
      </w:r>
      <w:r w:rsidR="001974B5" w:rsidRPr="001974B5">
        <w:rPr>
          <w:rFonts w:ascii="Arial" w:hAnsi="Arial" w:cs="Tahoma"/>
          <w:spacing w:val="-3"/>
          <w:sz w:val="20"/>
          <w:lang w:val="en-GB"/>
        </w:rPr>
        <w:t>PMID: 25324307</w:t>
      </w:r>
    </w:p>
    <w:p w14:paraId="0E2EA571" w14:textId="77777777" w:rsidR="0036285A" w:rsidRDefault="0036285A" w:rsidP="009D5A8D">
      <w:pPr>
        <w:pStyle w:val="ListParagraph"/>
        <w:numPr>
          <w:ilvl w:val="0"/>
          <w:numId w:val="23"/>
        </w:numPr>
        <w:rPr>
          <w:rFonts w:ascii="Arial" w:hAnsi="Arial" w:cs="Tahoma"/>
          <w:spacing w:val="-3"/>
          <w:sz w:val="20"/>
          <w:lang w:val="en-GB"/>
        </w:rPr>
      </w:pPr>
      <w:r w:rsidRPr="00E70829">
        <w:rPr>
          <w:rFonts w:ascii="Arial" w:hAnsi="Arial" w:cs="Tahoma"/>
          <w:spacing w:val="-3"/>
          <w:sz w:val="20"/>
          <w:lang w:val="en-GB"/>
        </w:rPr>
        <w:t>Pitt</w:t>
      </w:r>
      <w:r>
        <w:rPr>
          <w:rFonts w:ascii="Arial" w:hAnsi="Arial" w:cs="Tahoma"/>
          <w:spacing w:val="-3"/>
          <w:sz w:val="20"/>
          <w:lang w:val="en-GB"/>
        </w:rPr>
        <w:t xml:space="preserve"> WR, </w:t>
      </w:r>
      <w:r w:rsidRPr="00E70829">
        <w:rPr>
          <w:rFonts w:ascii="Arial" w:hAnsi="Arial" w:cs="Tahoma"/>
          <w:spacing w:val="-3"/>
          <w:sz w:val="20"/>
          <w:lang w:val="en-GB"/>
        </w:rPr>
        <w:t>Montalvão</w:t>
      </w:r>
      <w:r>
        <w:rPr>
          <w:rFonts w:ascii="Arial" w:hAnsi="Arial" w:cs="Tahoma"/>
          <w:spacing w:val="-3"/>
          <w:sz w:val="20"/>
          <w:lang w:val="en-GB"/>
        </w:rPr>
        <w:t xml:space="preserve"> RW &amp; Blundell TL (2014) </w:t>
      </w:r>
      <w:r w:rsidRPr="00E70829">
        <w:rPr>
          <w:rFonts w:ascii="Arial" w:hAnsi="Arial" w:cs="Tahoma"/>
          <w:spacing w:val="-3"/>
          <w:sz w:val="20"/>
          <w:lang w:val="en-GB"/>
        </w:rPr>
        <w:t>Polyphony: superposition independent methods for ensemble-based drug discovery.</w:t>
      </w:r>
      <w:r>
        <w:rPr>
          <w:rFonts w:ascii="Arial" w:hAnsi="Arial" w:cs="Tahoma"/>
          <w:spacing w:val="-3"/>
          <w:sz w:val="20"/>
          <w:lang w:val="en-GB"/>
        </w:rPr>
        <w:t xml:space="preserve">  BMC Bioinformatics</w:t>
      </w:r>
      <w:r w:rsidRPr="00E70829">
        <w:rPr>
          <w:rFonts w:ascii="Arial" w:hAnsi="Arial" w:cs="Tahoma"/>
          <w:spacing w:val="-3"/>
          <w:sz w:val="20"/>
          <w:lang w:val="en-GB"/>
        </w:rPr>
        <w:t>; 15(1):324. DOI: 10.1186/1471-2105-15-324</w:t>
      </w:r>
    </w:p>
    <w:p w14:paraId="2E8D9B8C" w14:textId="77777777" w:rsidR="0036285A" w:rsidRDefault="0036285A" w:rsidP="009D5A8D">
      <w:pPr>
        <w:pStyle w:val="ListParagraph"/>
        <w:numPr>
          <w:ilvl w:val="0"/>
          <w:numId w:val="23"/>
        </w:numPr>
        <w:rPr>
          <w:rFonts w:ascii="Arial" w:hAnsi="Arial" w:cs="Tahoma"/>
          <w:spacing w:val="-3"/>
          <w:sz w:val="20"/>
          <w:lang w:val="en-GB"/>
        </w:rPr>
      </w:pPr>
      <w:r w:rsidRPr="007E79C3">
        <w:rPr>
          <w:rFonts w:ascii="Arial" w:hAnsi="Arial" w:cs="Tahoma"/>
          <w:spacing w:val="-3"/>
          <w:sz w:val="20"/>
          <w:lang w:val="en-GB"/>
        </w:rPr>
        <w:t>Howard NI, Dias MVB</w:t>
      </w:r>
      <w:r>
        <w:rPr>
          <w:rFonts w:ascii="Arial" w:hAnsi="Arial" w:cs="Tahoma"/>
          <w:spacing w:val="-3"/>
          <w:sz w:val="20"/>
          <w:lang w:val="en-GB"/>
        </w:rPr>
        <w:t>, Peyrot F, Chen L, Schmidt MF, Blundell TL, Abell C (2014)</w:t>
      </w:r>
      <w:r w:rsidRPr="007E79C3">
        <w:rPr>
          <w:rFonts w:ascii="Arial" w:hAnsi="Arial" w:cs="Tahoma"/>
          <w:spacing w:val="-3"/>
          <w:sz w:val="20"/>
          <w:lang w:val="en-GB"/>
        </w:rPr>
        <w:t xml:space="preserve"> Design and Structural Analysis of Aromatic Inhibitors of Type II Dehydroquinase from Mycobacterium tuberculosis ChemMedChem, DOI: 10.1002/cmdc.201402298</w:t>
      </w:r>
    </w:p>
    <w:p w14:paraId="099505E1" w14:textId="77777777" w:rsidR="0036285A" w:rsidRDefault="0036285A" w:rsidP="009D5A8D">
      <w:pPr>
        <w:pStyle w:val="ListParagraph"/>
        <w:numPr>
          <w:ilvl w:val="0"/>
          <w:numId w:val="23"/>
        </w:numPr>
        <w:rPr>
          <w:rFonts w:ascii="Arial" w:hAnsi="Arial" w:cs="Tahoma"/>
          <w:spacing w:val="-3"/>
          <w:sz w:val="20"/>
          <w:lang w:val="en-GB"/>
        </w:rPr>
      </w:pPr>
      <w:r w:rsidRPr="00453201">
        <w:rPr>
          <w:rFonts w:ascii="Arial" w:hAnsi="Arial" w:cs="Tahoma"/>
          <w:spacing w:val="-3"/>
          <w:sz w:val="20"/>
          <w:lang w:val="en-GB"/>
        </w:rPr>
        <w:t xml:space="preserve">Arora K, Ochoa-Montaño B, Tsang PS, Blundell TL, Dawes SS, Mizrahi V, Bayliss T, Mackenzie CJ, Cleghorn LA, Ray PC, Wyatt PG, Uh E, Lee J, Barry CE, Boshoff </w:t>
      </w:r>
      <w:proofErr w:type="gramStart"/>
      <w:r w:rsidRPr="00453201">
        <w:rPr>
          <w:rFonts w:ascii="Arial" w:hAnsi="Arial" w:cs="Tahoma"/>
          <w:spacing w:val="-3"/>
          <w:sz w:val="20"/>
          <w:lang w:val="en-GB"/>
        </w:rPr>
        <w:t>HI</w:t>
      </w:r>
      <w:r w:rsidRPr="00FA0BE0">
        <w:rPr>
          <w:rFonts w:ascii="Arial" w:hAnsi="Arial" w:cs="Tahoma"/>
          <w:spacing w:val="-3"/>
          <w:sz w:val="20"/>
          <w:lang w:val="en-GB"/>
        </w:rPr>
        <w:t>(</w:t>
      </w:r>
      <w:proofErr w:type="gramEnd"/>
      <w:r w:rsidRPr="00FA0BE0">
        <w:rPr>
          <w:rFonts w:ascii="Arial" w:hAnsi="Arial" w:cs="Tahoma"/>
          <w:spacing w:val="-3"/>
          <w:sz w:val="20"/>
          <w:lang w:val="en-GB"/>
        </w:rPr>
        <w:t>2014) Respiratory flexibility in response to inhibition of cytochrome C oxidase in Mycobacterium tuberculosis. Antimicrob. Agents Chemother. AAC.03486-14; doi: 10.1128/AAC.03486-14</w:t>
      </w:r>
    </w:p>
    <w:p w14:paraId="350F4F2C" w14:textId="77777777" w:rsidR="0036285A" w:rsidRPr="009423E6" w:rsidRDefault="0036285A" w:rsidP="009D5A8D">
      <w:pPr>
        <w:pStyle w:val="ListParagraph"/>
        <w:numPr>
          <w:ilvl w:val="0"/>
          <w:numId w:val="23"/>
        </w:numPr>
        <w:rPr>
          <w:rFonts w:ascii="Arial" w:hAnsi="Arial" w:cs="Tahoma"/>
          <w:spacing w:val="-3"/>
          <w:sz w:val="20"/>
          <w:lang w:val="en-GB"/>
        </w:rPr>
      </w:pPr>
      <w:r w:rsidRPr="009423E6">
        <w:rPr>
          <w:rFonts w:ascii="Arial" w:hAnsi="Arial" w:cs="Tahoma"/>
          <w:spacing w:val="-3"/>
          <w:sz w:val="20"/>
          <w:lang w:val="en-GB"/>
        </w:rPr>
        <w:t>Mageed SN, Cunningham F, Hung AW, Silvestre HL, Wen S, Blundell TL, Abell C, McConkey GA (2014) Pantothenic acid biosynthesis in the parasite Toxoplasma gondii: a target for chemotherapy. Antimicrob Agents Chemother 21 Jul 2014 Author URL DOI</w:t>
      </w:r>
    </w:p>
    <w:p w14:paraId="275D1AEF" w14:textId="77777777" w:rsidR="0036285A" w:rsidRPr="002F23E6" w:rsidRDefault="0036285A" w:rsidP="009D5A8D">
      <w:pPr>
        <w:pStyle w:val="ListParagraph"/>
        <w:numPr>
          <w:ilvl w:val="0"/>
          <w:numId w:val="23"/>
        </w:numPr>
        <w:rPr>
          <w:rFonts w:ascii="Arial" w:hAnsi="Arial" w:cs="Tahoma"/>
          <w:spacing w:val="-3"/>
          <w:sz w:val="20"/>
          <w:lang w:val="en-GB"/>
        </w:rPr>
      </w:pPr>
      <w:r w:rsidRPr="00BD2B7B">
        <w:rPr>
          <w:rFonts w:ascii="Arial" w:hAnsi="Arial" w:cs="Tahoma"/>
          <w:spacing w:val="-3"/>
          <w:sz w:val="20"/>
          <w:lang w:val="en-GB"/>
        </w:rPr>
        <w:t xml:space="preserve">Gossage L, Pires DE, Olivera-Nappa A, Asenjo J, Bycroft M, Blundell TL, Eisen T (2014) An integrated computational approach can classify VHL missense mutations according to risk of clear cell Renal </w:t>
      </w:r>
      <w:proofErr w:type="gramStart"/>
      <w:r w:rsidRPr="00BD2B7B">
        <w:rPr>
          <w:rFonts w:ascii="Arial" w:hAnsi="Arial" w:cs="Tahoma"/>
          <w:spacing w:val="-3"/>
          <w:sz w:val="20"/>
          <w:lang w:val="en-GB"/>
        </w:rPr>
        <w:t>carcinoma</w:t>
      </w:r>
      <w:proofErr w:type="gramEnd"/>
      <w:r w:rsidRPr="00BD2B7B">
        <w:rPr>
          <w:rFonts w:ascii="Arial" w:hAnsi="Arial" w:cs="Tahoma"/>
          <w:spacing w:val="-3"/>
          <w:sz w:val="20"/>
          <w:lang w:val="en-GB"/>
        </w:rPr>
        <w:t xml:space="preserve"> Hum Mol Genet Hum. Mol. Genet. (2014) </w:t>
      </w:r>
      <w:r w:rsidRPr="003E2355">
        <w:rPr>
          <w:rFonts w:ascii="Arial" w:hAnsi="Arial" w:cs="Tahoma"/>
          <w:spacing w:val="-3"/>
          <w:sz w:val="20"/>
          <w:lang w:val="en-GB"/>
        </w:rPr>
        <w:t xml:space="preserve">Hum Mol Genet. </w:t>
      </w:r>
      <w:r>
        <w:rPr>
          <w:rFonts w:ascii="Arial" w:hAnsi="Arial" w:cs="Tahoma"/>
          <w:spacing w:val="-3"/>
          <w:sz w:val="20"/>
          <w:lang w:val="en-GB"/>
        </w:rPr>
        <w:t>23</w:t>
      </w:r>
      <w:r w:rsidRPr="003E2355">
        <w:rPr>
          <w:rFonts w:ascii="Arial" w:hAnsi="Arial" w:cs="Tahoma"/>
          <w:spacing w:val="-3"/>
          <w:sz w:val="20"/>
          <w:lang w:val="en-GB"/>
        </w:rPr>
        <w:t>:</w:t>
      </w:r>
      <w:r>
        <w:rPr>
          <w:rFonts w:ascii="Arial" w:hAnsi="Arial" w:cs="Tahoma"/>
          <w:spacing w:val="-3"/>
          <w:sz w:val="20"/>
          <w:lang w:val="en-GB"/>
        </w:rPr>
        <w:t xml:space="preserve"> </w:t>
      </w:r>
      <w:r w:rsidRPr="003E2355">
        <w:rPr>
          <w:rFonts w:ascii="Arial" w:hAnsi="Arial" w:cs="Tahoma"/>
          <w:spacing w:val="-3"/>
          <w:sz w:val="20"/>
          <w:lang w:val="en-GB"/>
        </w:rPr>
        <w:t>5976-88</w:t>
      </w:r>
      <w:r w:rsidR="002F23E6">
        <w:rPr>
          <w:rFonts w:ascii="Arial" w:hAnsi="Arial" w:cs="Tahoma"/>
          <w:spacing w:val="-3"/>
          <w:sz w:val="20"/>
          <w:lang w:val="en-GB"/>
        </w:rPr>
        <w:t xml:space="preserve"> </w:t>
      </w:r>
      <w:r w:rsidR="002F23E6" w:rsidRPr="002F23E6">
        <w:rPr>
          <w:rFonts w:ascii="Arial" w:hAnsi="Arial" w:cs="Tahoma"/>
          <w:spacing w:val="-3"/>
          <w:sz w:val="20"/>
          <w:lang w:val="en-GB"/>
        </w:rPr>
        <w:t>doi: 10.10</w:t>
      </w:r>
      <w:r w:rsidR="002F23E6">
        <w:rPr>
          <w:rFonts w:ascii="Arial" w:hAnsi="Arial" w:cs="Tahoma"/>
          <w:spacing w:val="-3"/>
          <w:sz w:val="20"/>
          <w:lang w:val="en-GB"/>
        </w:rPr>
        <w:t xml:space="preserve">93/hmg/ddu321. </w:t>
      </w:r>
      <w:r w:rsidR="002F23E6" w:rsidRPr="002F23E6">
        <w:rPr>
          <w:rFonts w:ascii="Arial" w:hAnsi="Arial" w:cs="Tahoma"/>
          <w:spacing w:val="-3"/>
          <w:sz w:val="20"/>
          <w:lang w:val="en-GB"/>
        </w:rPr>
        <w:t>PMID: 24969085</w:t>
      </w:r>
    </w:p>
    <w:p w14:paraId="39DF1565" w14:textId="77777777" w:rsidR="005A5F89" w:rsidRDefault="0036285A" w:rsidP="009D5A8D">
      <w:pPr>
        <w:pStyle w:val="ListParagraph"/>
        <w:numPr>
          <w:ilvl w:val="0"/>
          <w:numId w:val="23"/>
        </w:numPr>
        <w:rPr>
          <w:rFonts w:ascii="Arial" w:hAnsi="Arial"/>
          <w:sz w:val="20"/>
          <w:lang w:val="en-GB"/>
        </w:rPr>
      </w:pPr>
      <w:r w:rsidRPr="005A5F89">
        <w:rPr>
          <w:rFonts w:ascii="Arial" w:hAnsi="Arial"/>
          <w:sz w:val="20"/>
          <w:lang w:val="en-GB"/>
        </w:rPr>
        <w:t xml:space="preserve">Pires DEV, AscherDB and Blundell TL (2014) DUET: a server for predicting effects of mutations on protein stability using an integrated computational approach. </w:t>
      </w:r>
      <w:r w:rsidR="005A5F89" w:rsidRPr="005A5F89">
        <w:rPr>
          <w:rFonts w:ascii="Arial" w:hAnsi="Arial"/>
          <w:sz w:val="20"/>
          <w:lang w:val="en-GB"/>
        </w:rPr>
        <w:t>Nucleic Acids Res. 2014 Jul;42(Web Server issue</w:t>
      </w:r>
      <w:proofErr w:type="gramStart"/>
      <w:r w:rsidR="005A5F89" w:rsidRPr="005A5F89">
        <w:rPr>
          <w:rFonts w:ascii="Arial" w:hAnsi="Arial"/>
          <w:sz w:val="20"/>
          <w:lang w:val="en-GB"/>
        </w:rPr>
        <w:t>):W</w:t>
      </w:r>
      <w:proofErr w:type="gramEnd"/>
      <w:r w:rsidR="005A5F89" w:rsidRPr="005A5F89">
        <w:rPr>
          <w:rFonts w:ascii="Arial" w:hAnsi="Arial"/>
          <w:sz w:val="20"/>
          <w:lang w:val="en-GB"/>
        </w:rPr>
        <w:t>314-9. doi: 10.10</w:t>
      </w:r>
      <w:r w:rsidR="005A5F89">
        <w:rPr>
          <w:rFonts w:ascii="Arial" w:hAnsi="Arial"/>
          <w:sz w:val="20"/>
          <w:lang w:val="en-GB"/>
        </w:rPr>
        <w:t xml:space="preserve">93/nar/gku411. </w:t>
      </w:r>
      <w:r w:rsidR="005A5F89" w:rsidRPr="005A5F89">
        <w:rPr>
          <w:rFonts w:ascii="Arial" w:hAnsi="Arial"/>
          <w:sz w:val="20"/>
          <w:lang w:val="en-GB"/>
        </w:rPr>
        <w:t>PMID: 24829462</w:t>
      </w:r>
    </w:p>
    <w:p w14:paraId="3E44A3FA" w14:textId="77777777" w:rsidR="0036285A" w:rsidRPr="005A5F89" w:rsidRDefault="0036285A" w:rsidP="009D5A8D">
      <w:pPr>
        <w:pStyle w:val="ListParagraph"/>
        <w:numPr>
          <w:ilvl w:val="0"/>
          <w:numId w:val="23"/>
        </w:numPr>
        <w:rPr>
          <w:rFonts w:ascii="Arial" w:hAnsi="Arial"/>
          <w:sz w:val="20"/>
          <w:lang w:val="en-GB"/>
        </w:rPr>
      </w:pPr>
      <w:r w:rsidRPr="005A5F89">
        <w:rPr>
          <w:rFonts w:ascii="Arial" w:hAnsi="Arial"/>
          <w:sz w:val="20"/>
          <w:lang w:val="en-GB"/>
        </w:rPr>
        <w:t xml:space="preserve">Ballester PJ, Schreyer A, Blundell TL (2014) Does a more precise chemical description of protein-ligand complexes lead to more accurate prediction of binding affinity? Journal of Chemical Information and Modeling 54(3):944-955 </w:t>
      </w:r>
    </w:p>
    <w:p w14:paraId="6A5370F4" w14:textId="77777777" w:rsidR="0036285A" w:rsidRPr="00B16476" w:rsidRDefault="0036285A" w:rsidP="009D5A8D">
      <w:pPr>
        <w:pStyle w:val="ListParagraph"/>
        <w:numPr>
          <w:ilvl w:val="0"/>
          <w:numId w:val="23"/>
        </w:numPr>
        <w:rPr>
          <w:rFonts w:ascii="Arial" w:hAnsi="Arial" w:cs="Tahoma"/>
          <w:spacing w:val="-3"/>
          <w:sz w:val="20"/>
          <w:lang w:val="en-GB"/>
        </w:rPr>
      </w:pPr>
      <w:r w:rsidRPr="00BD2B7B">
        <w:rPr>
          <w:rFonts w:ascii="Arial" w:hAnsi="Arial" w:cs="Tahoma"/>
          <w:spacing w:val="-3"/>
          <w:sz w:val="20"/>
          <w:lang w:val="en-GB"/>
        </w:rPr>
        <w:t xml:space="preserve">Brown A, Adam LE, Blundell TL (2014) The crystal structure of fibroblast growth factor 18 (FGF18). Protein Cell </w:t>
      </w:r>
      <w:r w:rsidR="00B16476" w:rsidRPr="00B16476">
        <w:rPr>
          <w:rFonts w:ascii="Arial" w:hAnsi="Arial" w:cs="Tahoma"/>
          <w:spacing w:val="-3"/>
          <w:sz w:val="20"/>
          <w:lang w:val="en-GB"/>
        </w:rPr>
        <w:t>Protein C</w:t>
      </w:r>
      <w:r w:rsidR="00B16476">
        <w:rPr>
          <w:rFonts w:ascii="Arial" w:hAnsi="Arial" w:cs="Tahoma"/>
          <w:spacing w:val="-3"/>
          <w:sz w:val="20"/>
          <w:lang w:val="en-GB"/>
        </w:rPr>
        <w:t>ell. 2014 May; 5(5): 343–347</w:t>
      </w:r>
      <w:r w:rsidR="00B16476" w:rsidRPr="00B16476">
        <w:rPr>
          <w:rFonts w:ascii="Arial" w:hAnsi="Arial" w:cs="Tahoma"/>
          <w:spacing w:val="-3"/>
          <w:sz w:val="20"/>
          <w:lang w:val="en-GB"/>
        </w:rPr>
        <w:t>. doi:  10.1007/s13238-014-0033-4</w:t>
      </w:r>
      <w:r w:rsidR="00B16476">
        <w:rPr>
          <w:rFonts w:ascii="Arial" w:hAnsi="Arial" w:cs="Tahoma"/>
          <w:spacing w:val="-3"/>
          <w:sz w:val="20"/>
          <w:lang w:val="en-GB"/>
        </w:rPr>
        <w:t xml:space="preserve"> </w:t>
      </w:r>
      <w:r w:rsidR="00B16476" w:rsidRPr="00B16476">
        <w:rPr>
          <w:rFonts w:ascii="Arial" w:hAnsi="Arial" w:cs="Tahoma"/>
          <w:spacing w:val="-3"/>
          <w:sz w:val="20"/>
          <w:lang w:val="en-GB"/>
        </w:rPr>
        <w:t>PMCID: PMC3996155</w:t>
      </w:r>
    </w:p>
    <w:p w14:paraId="1E213741" w14:textId="77777777" w:rsidR="0036285A" w:rsidRDefault="0036285A" w:rsidP="009D5A8D">
      <w:pPr>
        <w:pStyle w:val="ListParagraph"/>
        <w:numPr>
          <w:ilvl w:val="0"/>
          <w:numId w:val="23"/>
        </w:numPr>
        <w:rPr>
          <w:rFonts w:ascii="Arial" w:hAnsi="Arial" w:cs="Tahoma"/>
          <w:spacing w:val="-3"/>
          <w:sz w:val="20"/>
          <w:lang w:val="en-GB"/>
        </w:rPr>
      </w:pPr>
      <w:r w:rsidRPr="00BD2B7B">
        <w:rPr>
          <w:rFonts w:ascii="Arial" w:hAnsi="Arial" w:cs="Tahoma"/>
          <w:spacing w:val="-3"/>
          <w:sz w:val="20"/>
          <w:lang w:val="en-GB"/>
        </w:rPr>
        <w:t xml:space="preserve">Webb ME, Yorke BA, Kershaw T, Lovelock S, Lobley CM, Kilkenny ML, Smith AG, Blundell TL, Pearson AR, Abell C (2014) Threonine 57 is required for the post-translational activation of Escherichia coli aspartate α-decarboxylase. Acta Crystallogr D Biol Crystallogr 70(Pt 4):1166-1172 </w:t>
      </w:r>
    </w:p>
    <w:p w14:paraId="7B5180B1" w14:textId="77777777" w:rsidR="0036285A" w:rsidRPr="005A5F89" w:rsidRDefault="0036285A" w:rsidP="009D5A8D">
      <w:pPr>
        <w:pStyle w:val="ListParagraph"/>
        <w:numPr>
          <w:ilvl w:val="0"/>
          <w:numId w:val="23"/>
        </w:numPr>
        <w:rPr>
          <w:rFonts w:ascii="Arial" w:hAnsi="Arial" w:cs="Tahoma"/>
          <w:spacing w:val="-3"/>
          <w:sz w:val="20"/>
          <w:lang w:val="en-GB"/>
        </w:rPr>
      </w:pPr>
      <w:r w:rsidRPr="00BD2B7B">
        <w:rPr>
          <w:rFonts w:ascii="Arial" w:hAnsi="Arial" w:cs="Tahoma"/>
          <w:spacing w:val="-3"/>
          <w:sz w:val="20"/>
          <w:lang w:val="en-GB"/>
        </w:rPr>
        <w:t>Ochi T, Wu Q, Blundell TL (2014) The spatial organization of non-homologous end joining: From bridging to end joining. DNA Repair 17:98-109</w:t>
      </w:r>
      <w:r w:rsidR="005A5F89">
        <w:rPr>
          <w:rFonts w:ascii="Arial" w:hAnsi="Arial" w:cs="Tahoma"/>
          <w:spacing w:val="-3"/>
          <w:sz w:val="20"/>
          <w:lang w:val="en-GB"/>
        </w:rPr>
        <w:t xml:space="preserve">. </w:t>
      </w:r>
      <w:r w:rsidR="005A5F89" w:rsidRPr="005A5F89">
        <w:rPr>
          <w:rFonts w:ascii="Arial" w:hAnsi="Arial" w:cs="Tahoma"/>
          <w:spacing w:val="-3"/>
          <w:sz w:val="20"/>
          <w:lang w:val="en-GB"/>
        </w:rPr>
        <w:t>doi: 10.1016/j.dnare</w:t>
      </w:r>
      <w:r w:rsidR="005A5F89">
        <w:rPr>
          <w:rFonts w:ascii="Arial" w:hAnsi="Arial" w:cs="Tahoma"/>
          <w:spacing w:val="-3"/>
          <w:sz w:val="20"/>
          <w:lang w:val="en-GB"/>
        </w:rPr>
        <w:t xml:space="preserve">p.2014.02.010. </w:t>
      </w:r>
      <w:r w:rsidR="005A5F89" w:rsidRPr="005A5F89">
        <w:rPr>
          <w:rFonts w:ascii="Arial" w:hAnsi="Arial" w:cs="Tahoma"/>
          <w:spacing w:val="-3"/>
          <w:sz w:val="20"/>
          <w:lang w:val="en-GB"/>
        </w:rPr>
        <w:t>PMID: 24636752</w:t>
      </w:r>
    </w:p>
    <w:p w14:paraId="00C2FC78" w14:textId="77777777" w:rsidR="0036285A" w:rsidRPr="001E77DB" w:rsidRDefault="0036285A" w:rsidP="009D5A8D">
      <w:pPr>
        <w:pStyle w:val="ListParagraph"/>
        <w:numPr>
          <w:ilvl w:val="0"/>
          <w:numId w:val="23"/>
        </w:numPr>
        <w:rPr>
          <w:rFonts w:ascii="Arial" w:hAnsi="Arial" w:cs="Tahoma"/>
          <w:spacing w:val="-3"/>
          <w:sz w:val="20"/>
          <w:lang w:val="en-GB"/>
        </w:rPr>
      </w:pPr>
      <w:r w:rsidRPr="001E77DB">
        <w:rPr>
          <w:rFonts w:ascii="Arial" w:hAnsi="Arial" w:cs="Tahoma"/>
          <w:spacing w:val="-3"/>
          <w:sz w:val="20"/>
          <w:lang w:val="en-GB"/>
        </w:rPr>
        <w:t>Surade S, Ty N, Hengrung N, Lechartier B, Cole ST, Abell C, Blundell TL (2014) A structure-guided fragment-based approach to the discovery of allosteric inhibitors: targeting the lipophilic binding site of the transcription factor EthR from Mycobacterium tuberculosis, Biochem J 458(2):387-394 01 Mar 2014 Author URL DOI</w:t>
      </w:r>
    </w:p>
    <w:p w14:paraId="535C25F0" w14:textId="77777777" w:rsidR="00C361C2" w:rsidRDefault="0036285A" w:rsidP="009D5A8D">
      <w:pPr>
        <w:pStyle w:val="ListParagraph"/>
        <w:numPr>
          <w:ilvl w:val="0"/>
          <w:numId w:val="23"/>
        </w:numPr>
        <w:rPr>
          <w:rFonts w:ascii="Arial" w:hAnsi="Arial" w:cs="Tahoma"/>
          <w:spacing w:val="-3"/>
          <w:sz w:val="20"/>
          <w:lang w:val="en-GB"/>
        </w:rPr>
      </w:pPr>
      <w:r w:rsidRPr="00C361C2">
        <w:rPr>
          <w:rFonts w:ascii="Arial" w:hAnsi="Arial" w:cs="Tahoma"/>
          <w:spacing w:val="-3"/>
          <w:sz w:val="20"/>
          <w:lang w:val="en-GB"/>
        </w:rPr>
        <w:t xml:space="preserve">de Araujo FT, Bolanos-Garcia VM, Pereira CT, Sanches M, Oshiro EE, Ferreira RCC, Chigardze DY, </w:t>
      </w:r>
      <w:proofErr w:type="gramStart"/>
      <w:r w:rsidRPr="00C361C2">
        <w:rPr>
          <w:rFonts w:ascii="Arial" w:hAnsi="Arial" w:cs="Tahoma"/>
          <w:spacing w:val="-3"/>
          <w:sz w:val="20"/>
          <w:lang w:val="en-GB"/>
        </w:rPr>
        <w:t>Goncalves  Barbosa</w:t>
      </w:r>
      <w:proofErr w:type="gramEnd"/>
      <w:r w:rsidRPr="00C361C2">
        <w:rPr>
          <w:rFonts w:ascii="Arial" w:hAnsi="Arial" w:cs="Tahoma"/>
          <w:spacing w:val="-3"/>
          <w:sz w:val="20"/>
          <w:lang w:val="en-GB"/>
        </w:rPr>
        <w:t xml:space="preserve"> JA, de Souza Ferreira LC, Benedetti CE, Blundell TL, Balan A (2013) Structural and Physiological Analyses of the Alkanesulphonate-Binding Protein (SsuA) of the Citrus Pathogen Xanthomonas citri A </w:t>
      </w:r>
      <w:r w:rsidR="00C361C2" w:rsidRPr="00C361C2">
        <w:rPr>
          <w:rFonts w:ascii="Arial" w:hAnsi="Arial" w:cs="Tahoma"/>
          <w:spacing w:val="-3"/>
          <w:sz w:val="20"/>
          <w:lang w:val="en-GB"/>
        </w:rPr>
        <w:t>PLoS One. 2013 Nov 25;8(11</w:t>
      </w:r>
      <w:proofErr w:type="gramStart"/>
      <w:r w:rsidR="00C361C2" w:rsidRPr="00C361C2">
        <w:rPr>
          <w:rFonts w:ascii="Arial" w:hAnsi="Arial" w:cs="Tahoma"/>
          <w:spacing w:val="-3"/>
          <w:sz w:val="20"/>
          <w:lang w:val="en-GB"/>
        </w:rPr>
        <w:t>):e</w:t>
      </w:r>
      <w:proofErr w:type="gramEnd"/>
      <w:r w:rsidR="00C361C2" w:rsidRPr="00C361C2">
        <w:rPr>
          <w:rFonts w:ascii="Arial" w:hAnsi="Arial" w:cs="Tahoma"/>
          <w:spacing w:val="-3"/>
          <w:sz w:val="20"/>
          <w:lang w:val="en-GB"/>
        </w:rPr>
        <w:t>80083. doi: 10.1371/journal</w:t>
      </w:r>
      <w:r w:rsidR="00C361C2">
        <w:rPr>
          <w:rFonts w:ascii="Arial" w:hAnsi="Arial" w:cs="Tahoma"/>
          <w:spacing w:val="-3"/>
          <w:sz w:val="20"/>
          <w:lang w:val="en-GB"/>
        </w:rPr>
        <w:t xml:space="preserve">.pone.0080083. </w:t>
      </w:r>
      <w:r w:rsidR="00C361C2" w:rsidRPr="00C361C2">
        <w:rPr>
          <w:rFonts w:ascii="Arial" w:hAnsi="Arial" w:cs="Tahoma"/>
          <w:spacing w:val="-3"/>
          <w:sz w:val="20"/>
          <w:lang w:val="en-GB"/>
        </w:rPr>
        <w:t xml:space="preserve">PMID: 24282519 </w:t>
      </w:r>
    </w:p>
    <w:p w14:paraId="112857AF" w14:textId="77777777" w:rsidR="0036285A" w:rsidRPr="00C361C2" w:rsidRDefault="0036285A" w:rsidP="009D5A8D">
      <w:pPr>
        <w:pStyle w:val="ListParagraph"/>
        <w:numPr>
          <w:ilvl w:val="0"/>
          <w:numId w:val="23"/>
        </w:numPr>
        <w:rPr>
          <w:rFonts w:ascii="Arial" w:hAnsi="Arial" w:cs="Tahoma"/>
          <w:spacing w:val="-3"/>
          <w:sz w:val="20"/>
          <w:lang w:val="en-GB"/>
        </w:rPr>
      </w:pPr>
      <w:r w:rsidRPr="00C361C2">
        <w:rPr>
          <w:rFonts w:ascii="Arial" w:hAnsi="Arial"/>
          <w:sz w:val="20"/>
        </w:rPr>
        <w:t xml:space="preserve">Pires DEV, Ascher DB, Blundell TL (2013) mCSM: predicting the effects of mutations in proteins using graph-based signatures. Bioinformatics 30(3):335-342 </w:t>
      </w:r>
      <w:r w:rsidR="000915A5" w:rsidRPr="000915A5">
        <w:rPr>
          <w:rFonts w:ascii="Arial" w:hAnsi="Arial"/>
          <w:sz w:val="20"/>
        </w:rPr>
        <w:t>PMID: 24281696</w:t>
      </w:r>
    </w:p>
    <w:p w14:paraId="53B89E4E" w14:textId="77777777" w:rsidR="0036285A" w:rsidRDefault="0036285A" w:rsidP="009D5A8D">
      <w:pPr>
        <w:pStyle w:val="PlainText"/>
        <w:numPr>
          <w:ilvl w:val="0"/>
          <w:numId w:val="23"/>
        </w:numPr>
        <w:rPr>
          <w:rFonts w:ascii="Arial" w:hAnsi="Arial"/>
          <w:sz w:val="20"/>
        </w:rPr>
      </w:pPr>
      <w:r>
        <w:rPr>
          <w:rFonts w:ascii="Arial" w:hAnsi="Arial"/>
          <w:sz w:val="20"/>
        </w:rPr>
        <w:lastRenderedPageBreak/>
        <w:t>Gupta D</w:t>
      </w:r>
      <w:r w:rsidRPr="00092779">
        <w:rPr>
          <w:rFonts w:ascii="Arial" w:hAnsi="Arial"/>
          <w:sz w:val="20"/>
        </w:rPr>
        <w:t xml:space="preserve">, </w:t>
      </w:r>
      <w:r>
        <w:rPr>
          <w:rFonts w:ascii="Arial" w:hAnsi="Arial"/>
          <w:sz w:val="20"/>
        </w:rPr>
        <w:t>Beaufils S</w:t>
      </w:r>
      <w:r w:rsidRPr="00092779">
        <w:rPr>
          <w:rFonts w:ascii="Arial" w:hAnsi="Arial"/>
          <w:sz w:val="20"/>
        </w:rPr>
        <w:t xml:space="preserve">, </w:t>
      </w:r>
      <w:r>
        <w:rPr>
          <w:rFonts w:ascii="Arial" w:hAnsi="Arial"/>
          <w:sz w:val="20"/>
        </w:rPr>
        <w:t>Vie V</w:t>
      </w:r>
      <w:r w:rsidRPr="00092779">
        <w:rPr>
          <w:rFonts w:ascii="Arial" w:hAnsi="Arial"/>
          <w:sz w:val="20"/>
        </w:rPr>
        <w:t xml:space="preserve">, </w:t>
      </w:r>
      <w:r>
        <w:rPr>
          <w:rFonts w:ascii="Arial" w:hAnsi="Arial"/>
          <w:sz w:val="20"/>
        </w:rPr>
        <w:t>Paboeuf G</w:t>
      </w:r>
      <w:r w:rsidRPr="00092779">
        <w:rPr>
          <w:rFonts w:ascii="Arial" w:hAnsi="Arial"/>
          <w:sz w:val="20"/>
        </w:rPr>
        <w:t xml:space="preserve">, </w:t>
      </w:r>
      <w:r>
        <w:rPr>
          <w:rFonts w:ascii="Arial" w:hAnsi="Arial"/>
          <w:sz w:val="20"/>
        </w:rPr>
        <w:t>Broadhurst W</w:t>
      </w:r>
      <w:r w:rsidRPr="00092779">
        <w:rPr>
          <w:rFonts w:ascii="Arial" w:hAnsi="Arial"/>
          <w:sz w:val="20"/>
        </w:rPr>
        <w:t xml:space="preserve">, </w:t>
      </w:r>
      <w:r>
        <w:rPr>
          <w:rFonts w:ascii="Arial" w:hAnsi="Arial"/>
          <w:sz w:val="20"/>
        </w:rPr>
        <w:t>Schweisguth F</w:t>
      </w:r>
      <w:r w:rsidRPr="00092779">
        <w:rPr>
          <w:rFonts w:ascii="Arial" w:hAnsi="Arial"/>
          <w:sz w:val="20"/>
        </w:rPr>
        <w:t xml:space="preserve">, </w:t>
      </w:r>
      <w:r>
        <w:rPr>
          <w:rFonts w:ascii="Arial" w:hAnsi="Arial"/>
          <w:sz w:val="20"/>
        </w:rPr>
        <w:t>Blundell TL</w:t>
      </w:r>
      <w:r w:rsidRPr="00092779">
        <w:rPr>
          <w:rFonts w:ascii="Arial" w:hAnsi="Arial"/>
          <w:sz w:val="20"/>
        </w:rPr>
        <w:t>, Bolanos-Garcia</w:t>
      </w:r>
      <w:r>
        <w:rPr>
          <w:rFonts w:ascii="Arial" w:hAnsi="Arial"/>
          <w:sz w:val="20"/>
        </w:rPr>
        <w:t xml:space="preserve"> VM (2013) </w:t>
      </w:r>
      <w:r w:rsidRPr="00092779">
        <w:rPr>
          <w:rFonts w:ascii="Arial" w:hAnsi="Arial"/>
          <w:sz w:val="20"/>
        </w:rPr>
        <w:t>Crystal structure, biochemical and biophysical characterisation of NHR1 domain of E3 Ubiquitin ligase neutralized, Advances in Enzyme Research</w:t>
      </w:r>
      <w:r>
        <w:rPr>
          <w:rFonts w:ascii="Arial" w:hAnsi="Arial"/>
          <w:sz w:val="20"/>
        </w:rPr>
        <w:t xml:space="preserve"> 1</w:t>
      </w:r>
      <w:r w:rsidRPr="00092779">
        <w:rPr>
          <w:rFonts w:ascii="Arial" w:hAnsi="Arial"/>
          <w:sz w:val="20"/>
        </w:rPr>
        <w:t xml:space="preserve">, 61-75 </w:t>
      </w:r>
      <w:r>
        <w:rPr>
          <w:rFonts w:ascii="Arial" w:hAnsi="Arial"/>
          <w:sz w:val="20"/>
        </w:rPr>
        <w:t xml:space="preserve"> </w:t>
      </w:r>
      <w:hyperlink r:id="rId11" w:history="1">
        <w:r w:rsidRPr="00B72EF9">
          <w:rPr>
            <w:rStyle w:val="Hyperlink"/>
            <w:rFonts w:ascii="Arial" w:hAnsi="Arial"/>
            <w:sz w:val="20"/>
          </w:rPr>
          <w:t>http://dx.doi.org/10.4236/aer.2013.13007</w:t>
        </w:r>
      </w:hyperlink>
    </w:p>
    <w:p w14:paraId="6C9DE5FB" w14:textId="77777777" w:rsidR="0036285A" w:rsidRPr="006D3861" w:rsidRDefault="0036285A" w:rsidP="009D5A8D">
      <w:pPr>
        <w:pStyle w:val="PlainText"/>
        <w:numPr>
          <w:ilvl w:val="0"/>
          <w:numId w:val="23"/>
        </w:numPr>
        <w:rPr>
          <w:rFonts w:ascii="Arial" w:hAnsi="Arial"/>
          <w:sz w:val="20"/>
        </w:rPr>
      </w:pPr>
      <w:r w:rsidRPr="00C179C9">
        <w:rPr>
          <w:rFonts w:ascii="Arial" w:hAnsi="Arial"/>
          <w:sz w:val="20"/>
        </w:rPr>
        <w:t>Dias MV, Tyrakis P, Domingues RR, Paes Leme AF, Blundell TL</w:t>
      </w:r>
      <w:r w:rsidR="00AA1E28">
        <w:rPr>
          <w:rFonts w:ascii="Arial" w:hAnsi="Arial"/>
          <w:sz w:val="20"/>
        </w:rPr>
        <w:t xml:space="preserve"> (2014</w:t>
      </w:r>
      <w:r>
        <w:rPr>
          <w:rFonts w:ascii="Arial" w:hAnsi="Arial"/>
          <w:sz w:val="20"/>
        </w:rPr>
        <w:t xml:space="preserve">) </w:t>
      </w:r>
      <w:r w:rsidRPr="006D3861">
        <w:rPr>
          <w:rFonts w:ascii="Arial" w:hAnsi="Arial"/>
          <w:sz w:val="20"/>
        </w:rPr>
        <w:t>Mycobacterium tuberculosis dihydrofolate reductase reveals two conformational states and a possible low affinity mechanism to antifolate drugs.</w:t>
      </w:r>
      <w:r>
        <w:rPr>
          <w:rFonts w:ascii="Arial" w:hAnsi="Arial"/>
          <w:sz w:val="20"/>
        </w:rPr>
        <w:t xml:space="preserve"> </w:t>
      </w:r>
      <w:r w:rsidRPr="006D3861">
        <w:rPr>
          <w:rFonts w:ascii="Arial" w:hAnsi="Arial"/>
          <w:sz w:val="20"/>
        </w:rPr>
        <w:t>Structure 22(1):94-103 07 Jan 2014 Author URL DOI</w:t>
      </w:r>
    </w:p>
    <w:p w14:paraId="008CD19D" w14:textId="77777777" w:rsidR="0036285A" w:rsidRPr="003057D7" w:rsidRDefault="0036285A" w:rsidP="009D5A8D">
      <w:pPr>
        <w:pStyle w:val="PlainText"/>
        <w:numPr>
          <w:ilvl w:val="0"/>
          <w:numId w:val="23"/>
        </w:numPr>
        <w:rPr>
          <w:rFonts w:ascii="Arial" w:hAnsi="Arial"/>
          <w:sz w:val="20"/>
        </w:rPr>
      </w:pPr>
      <w:r w:rsidRPr="003057D7">
        <w:rPr>
          <w:rFonts w:ascii="Arial" w:hAnsi="Arial"/>
          <w:sz w:val="20"/>
        </w:rPr>
        <w:t>Bolanos-Garcia VM, Blundell TL (2013) BUB1 (budding uninhibited by benzimidazoles1 homolog (yeast))</w:t>
      </w:r>
      <w:r>
        <w:rPr>
          <w:rFonts w:ascii="Arial" w:hAnsi="Arial"/>
          <w:sz w:val="20"/>
        </w:rPr>
        <w:t xml:space="preserve"> </w:t>
      </w:r>
      <w:r w:rsidRPr="003057D7">
        <w:rPr>
          <w:rFonts w:ascii="Arial" w:hAnsi="Arial"/>
          <w:sz w:val="20"/>
        </w:rPr>
        <w:t>Atlas of Genetics and Cytogenetics in Oncology and Haematology 02/2012; 16(1):</w:t>
      </w:r>
      <w:r>
        <w:rPr>
          <w:rFonts w:ascii="Arial" w:hAnsi="Arial"/>
          <w:sz w:val="20"/>
        </w:rPr>
        <w:t xml:space="preserve"> </w:t>
      </w:r>
      <w:r w:rsidRPr="003057D7">
        <w:rPr>
          <w:rFonts w:ascii="Arial" w:hAnsi="Arial"/>
          <w:sz w:val="20"/>
        </w:rPr>
        <w:t>7-11</w:t>
      </w:r>
    </w:p>
    <w:p w14:paraId="3552183A" w14:textId="77777777" w:rsidR="0036285A" w:rsidRPr="00B87BB6" w:rsidRDefault="0036285A" w:rsidP="009D5A8D">
      <w:pPr>
        <w:pStyle w:val="PlainText"/>
        <w:numPr>
          <w:ilvl w:val="0"/>
          <w:numId w:val="23"/>
        </w:numPr>
        <w:rPr>
          <w:rFonts w:ascii="Arial" w:hAnsi="Arial" w:cs="Tahoma"/>
          <w:spacing w:val="-3"/>
          <w:sz w:val="20"/>
        </w:rPr>
      </w:pPr>
      <w:r>
        <w:rPr>
          <w:rFonts w:ascii="Arial" w:hAnsi="Arial"/>
          <w:sz w:val="20"/>
        </w:rPr>
        <w:t xml:space="preserve">Schreyer AM &amp; Blundell TL (2013) </w:t>
      </w:r>
      <w:r w:rsidRPr="003A03D4">
        <w:rPr>
          <w:rFonts w:ascii="Arial" w:hAnsi="Arial"/>
          <w:sz w:val="20"/>
        </w:rPr>
        <w:t>CREDO: a structural interactomics database for drug discovery.</w:t>
      </w:r>
      <w:r>
        <w:rPr>
          <w:rFonts w:ascii="Arial" w:hAnsi="Arial"/>
          <w:sz w:val="20"/>
        </w:rPr>
        <w:t xml:space="preserve"> </w:t>
      </w:r>
      <w:r w:rsidR="00B87BB6" w:rsidRPr="00B87BB6">
        <w:rPr>
          <w:rFonts w:ascii="Arial" w:hAnsi="Arial" w:cs="Tahoma"/>
          <w:spacing w:val="-3"/>
          <w:sz w:val="20"/>
        </w:rPr>
        <w:t>Database (Oxford). 2013 Jul 18;2013:bat049. doi: 10.10</w:t>
      </w:r>
      <w:r w:rsidR="00B87BB6">
        <w:rPr>
          <w:rFonts w:ascii="Arial" w:hAnsi="Arial" w:cs="Tahoma"/>
          <w:spacing w:val="-3"/>
          <w:sz w:val="20"/>
        </w:rPr>
        <w:t xml:space="preserve">93/database/bat049. </w:t>
      </w:r>
      <w:r w:rsidR="00B87BB6" w:rsidRPr="00B87BB6">
        <w:rPr>
          <w:rFonts w:ascii="Arial" w:hAnsi="Arial" w:cs="Tahoma"/>
          <w:spacing w:val="-3"/>
          <w:sz w:val="20"/>
        </w:rPr>
        <w:t>PMID: 23868908</w:t>
      </w:r>
    </w:p>
    <w:p w14:paraId="297838A6" w14:textId="77777777" w:rsidR="0036285A" w:rsidRPr="00176A82" w:rsidRDefault="0036285A" w:rsidP="009D5A8D">
      <w:pPr>
        <w:pStyle w:val="PlainText"/>
        <w:numPr>
          <w:ilvl w:val="0"/>
          <w:numId w:val="23"/>
        </w:numPr>
        <w:rPr>
          <w:rFonts w:ascii="Arial" w:hAnsi="Arial"/>
          <w:sz w:val="20"/>
        </w:rPr>
      </w:pPr>
      <w:r w:rsidRPr="00176A82">
        <w:rPr>
          <w:rFonts w:ascii="Arial" w:hAnsi="Arial"/>
          <w:sz w:val="20"/>
        </w:rPr>
        <w:t>Silvestre</w:t>
      </w:r>
      <w:r>
        <w:rPr>
          <w:rFonts w:ascii="Arial" w:hAnsi="Arial"/>
          <w:sz w:val="20"/>
        </w:rPr>
        <w:t xml:space="preserve"> HL</w:t>
      </w:r>
      <w:r w:rsidRPr="00176A82">
        <w:rPr>
          <w:rFonts w:ascii="Arial" w:hAnsi="Arial"/>
          <w:sz w:val="20"/>
        </w:rPr>
        <w:t>, Blundell</w:t>
      </w:r>
      <w:r>
        <w:rPr>
          <w:rFonts w:ascii="Arial" w:hAnsi="Arial"/>
          <w:sz w:val="20"/>
        </w:rPr>
        <w:t xml:space="preserve"> TL</w:t>
      </w:r>
      <w:r w:rsidRPr="00176A82">
        <w:rPr>
          <w:rFonts w:ascii="Arial" w:hAnsi="Arial"/>
          <w:sz w:val="20"/>
        </w:rPr>
        <w:t>, Abell</w:t>
      </w:r>
      <w:r>
        <w:rPr>
          <w:rFonts w:ascii="Arial" w:hAnsi="Arial"/>
          <w:sz w:val="20"/>
        </w:rPr>
        <w:t xml:space="preserve"> C</w:t>
      </w:r>
      <w:r w:rsidRPr="00176A82">
        <w:rPr>
          <w:rFonts w:ascii="Arial" w:hAnsi="Arial"/>
          <w:sz w:val="20"/>
        </w:rPr>
        <w:t>, Ciulli</w:t>
      </w:r>
      <w:r>
        <w:rPr>
          <w:rFonts w:ascii="Arial" w:hAnsi="Arial"/>
          <w:sz w:val="20"/>
        </w:rPr>
        <w:t xml:space="preserve"> A (2013) </w:t>
      </w:r>
      <w:r w:rsidRPr="00176A82">
        <w:rPr>
          <w:rFonts w:ascii="Arial" w:hAnsi="Arial"/>
          <w:sz w:val="20"/>
        </w:rPr>
        <w:t>Integrated biophysical approach to fragment screening and validation for fragment-based lead discovery.</w:t>
      </w:r>
      <w:r>
        <w:rPr>
          <w:rFonts w:ascii="Arial" w:hAnsi="Arial"/>
          <w:sz w:val="20"/>
        </w:rPr>
        <w:t xml:space="preserve"> </w:t>
      </w:r>
      <w:r w:rsidRPr="00176A82">
        <w:rPr>
          <w:rFonts w:ascii="Arial" w:hAnsi="Arial"/>
          <w:sz w:val="20"/>
        </w:rPr>
        <w:t>Proceedings of the National Academy o</w:t>
      </w:r>
      <w:r>
        <w:rPr>
          <w:rFonts w:ascii="Arial" w:hAnsi="Arial"/>
          <w:sz w:val="20"/>
        </w:rPr>
        <w:t>f Sciences</w:t>
      </w:r>
      <w:r w:rsidRPr="00176A82">
        <w:rPr>
          <w:rFonts w:ascii="Arial" w:hAnsi="Arial"/>
          <w:sz w:val="20"/>
        </w:rPr>
        <w:t xml:space="preserve">. </w:t>
      </w:r>
      <w:r w:rsidRPr="00AC34B7">
        <w:rPr>
          <w:rFonts w:ascii="Arial" w:hAnsi="Arial"/>
          <w:sz w:val="20"/>
        </w:rPr>
        <w:t>Proc Natl Acad Sci U S A. 2013 Aug 6;110(32):12984-9. doi: 10.1073/pnas.1304045110. Epub 2013 Jul 19.</w:t>
      </w:r>
    </w:p>
    <w:p w14:paraId="0421F38A" w14:textId="77777777" w:rsidR="0036285A" w:rsidRPr="0067391C" w:rsidRDefault="0036285A" w:rsidP="009D5A8D">
      <w:pPr>
        <w:pStyle w:val="PlainText"/>
        <w:numPr>
          <w:ilvl w:val="0"/>
          <w:numId w:val="23"/>
        </w:numPr>
        <w:rPr>
          <w:rFonts w:ascii="Arial" w:hAnsi="Arial"/>
          <w:sz w:val="20"/>
        </w:rPr>
      </w:pPr>
      <w:r>
        <w:rPr>
          <w:rFonts w:ascii="Arial" w:hAnsi="Arial"/>
          <w:sz w:val="20"/>
        </w:rPr>
        <w:t>Arendse L</w:t>
      </w:r>
      <w:r w:rsidRPr="0067391C">
        <w:rPr>
          <w:rFonts w:ascii="Arial" w:hAnsi="Arial"/>
          <w:sz w:val="20"/>
        </w:rPr>
        <w:t xml:space="preserve">, </w:t>
      </w:r>
      <w:r>
        <w:rPr>
          <w:rFonts w:ascii="Arial" w:hAnsi="Arial"/>
          <w:sz w:val="20"/>
        </w:rPr>
        <w:t>Blundell TL,</w:t>
      </w:r>
      <w:r w:rsidRPr="0067391C">
        <w:rPr>
          <w:rFonts w:ascii="Arial" w:hAnsi="Arial"/>
          <w:sz w:val="20"/>
        </w:rPr>
        <w:t xml:space="preserve"> Blackb</w:t>
      </w:r>
      <w:r>
        <w:rPr>
          <w:rFonts w:ascii="Arial" w:hAnsi="Arial"/>
          <w:sz w:val="20"/>
        </w:rPr>
        <w:t xml:space="preserve">urn J (2013) </w:t>
      </w:r>
      <w:r w:rsidRPr="0067391C">
        <w:rPr>
          <w:rFonts w:ascii="Arial" w:hAnsi="Arial"/>
          <w:sz w:val="20"/>
        </w:rPr>
        <w:t>Combining in silico protein stability calculations with structure-function relationships to explore the effect of polymorphic variation on cytochrome P450 drug metabolism</w:t>
      </w:r>
      <w:r>
        <w:rPr>
          <w:rFonts w:ascii="Arial" w:hAnsi="Arial"/>
          <w:sz w:val="20"/>
        </w:rPr>
        <w:t>. Current Drug Metabolism</w:t>
      </w:r>
      <w:r w:rsidRPr="00AA18A3">
        <w:rPr>
          <w:rFonts w:ascii="Arial" w:hAnsi="Arial"/>
          <w:sz w:val="20"/>
        </w:rPr>
        <w:t>, 14, 745-763</w:t>
      </w:r>
    </w:p>
    <w:p w14:paraId="2588ABF2" w14:textId="77777777" w:rsidR="0036285A" w:rsidRPr="00660536" w:rsidRDefault="0036285A" w:rsidP="009D5A8D">
      <w:pPr>
        <w:pStyle w:val="PlainText"/>
        <w:numPr>
          <w:ilvl w:val="0"/>
          <w:numId w:val="23"/>
        </w:numPr>
        <w:rPr>
          <w:rFonts w:ascii="Arial" w:hAnsi="Arial"/>
          <w:sz w:val="20"/>
        </w:rPr>
      </w:pPr>
      <w:r>
        <w:rPr>
          <w:rFonts w:ascii="Arial" w:hAnsi="Arial"/>
          <w:sz w:val="20"/>
        </w:rPr>
        <w:t xml:space="preserve">Higueruelo </w:t>
      </w:r>
      <w:r w:rsidRPr="00660536">
        <w:rPr>
          <w:rFonts w:ascii="Arial" w:hAnsi="Arial"/>
          <w:sz w:val="20"/>
        </w:rPr>
        <w:t xml:space="preserve">A.P., </w:t>
      </w:r>
      <w:r>
        <w:rPr>
          <w:rFonts w:ascii="Arial" w:hAnsi="Arial"/>
          <w:sz w:val="20"/>
        </w:rPr>
        <w:t xml:space="preserve">Jubb H. and Blundell </w:t>
      </w:r>
      <w:r w:rsidRPr="00660536">
        <w:rPr>
          <w:rFonts w:ascii="Arial" w:hAnsi="Arial"/>
          <w:sz w:val="20"/>
        </w:rPr>
        <w:t xml:space="preserve">T.L. </w:t>
      </w:r>
      <w:r>
        <w:rPr>
          <w:rFonts w:ascii="Arial" w:hAnsi="Arial"/>
          <w:sz w:val="20"/>
        </w:rPr>
        <w:t xml:space="preserve">(2013) </w:t>
      </w:r>
      <w:r w:rsidRPr="00660536">
        <w:rPr>
          <w:rFonts w:ascii="Arial" w:hAnsi="Arial"/>
          <w:sz w:val="20"/>
        </w:rPr>
        <w:t>TIMBAL v2: update of a database holding small molecules modulating protein–protein</w:t>
      </w:r>
      <w:r>
        <w:rPr>
          <w:rFonts w:ascii="Arial" w:hAnsi="Arial"/>
          <w:sz w:val="20"/>
        </w:rPr>
        <w:t xml:space="preserve"> </w:t>
      </w:r>
      <w:r w:rsidRPr="00660536">
        <w:rPr>
          <w:rFonts w:ascii="Arial" w:hAnsi="Arial"/>
          <w:sz w:val="20"/>
        </w:rPr>
        <w:t>interactions. Database (2013) Vol. 2013: article ID bat039; doi:10.1093/database/bat039</w:t>
      </w:r>
    </w:p>
    <w:p w14:paraId="07392498" w14:textId="77777777" w:rsidR="00B87BB6" w:rsidRPr="00B87BB6" w:rsidRDefault="0036285A" w:rsidP="009D5A8D">
      <w:pPr>
        <w:pStyle w:val="PlainText"/>
        <w:numPr>
          <w:ilvl w:val="0"/>
          <w:numId w:val="23"/>
        </w:numPr>
        <w:rPr>
          <w:rFonts w:ascii="Arial" w:hAnsi="Arial"/>
          <w:sz w:val="20"/>
        </w:rPr>
      </w:pPr>
      <w:r w:rsidRPr="00B87BB6">
        <w:rPr>
          <w:rFonts w:ascii="Arial" w:hAnsi="Arial"/>
          <w:sz w:val="20"/>
        </w:rPr>
        <w:t xml:space="preserve">Brown A, Robinson CJ, Gallagher JT, Blundell TL (2013) Cooperative Heparin-Mediated Oligomerization of Fibroblast Growth Factor-1 (FGF1) Precedes Recruitment of FGFR2 to Ternary Complexes. </w:t>
      </w:r>
      <w:r w:rsidR="00B87BB6" w:rsidRPr="00B87BB6">
        <w:rPr>
          <w:rFonts w:ascii="Arial" w:hAnsi="Arial"/>
          <w:sz w:val="20"/>
        </w:rPr>
        <w:t>Biophys J. 2013 Apr 16;104(8):1720-30. doi: 10.1016/j.bpj.2013.02.051.</w:t>
      </w:r>
      <w:r w:rsidR="00B87BB6">
        <w:rPr>
          <w:rFonts w:ascii="Arial" w:hAnsi="Arial"/>
          <w:sz w:val="20"/>
        </w:rPr>
        <w:t xml:space="preserve"> </w:t>
      </w:r>
      <w:r w:rsidR="00B87BB6" w:rsidRPr="00B87BB6">
        <w:rPr>
          <w:rFonts w:ascii="Arial" w:hAnsi="Arial"/>
          <w:sz w:val="20"/>
        </w:rPr>
        <w:t xml:space="preserve">PMID: 23601319 </w:t>
      </w:r>
    </w:p>
    <w:p w14:paraId="363D837E" w14:textId="77777777" w:rsidR="0036285A" w:rsidRPr="00B87BB6" w:rsidRDefault="0036285A" w:rsidP="009D5A8D">
      <w:pPr>
        <w:pStyle w:val="PlainText"/>
        <w:numPr>
          <w:ilvl w:val="0"/>
          <w:numId w:val="23"/>
        </w:numPr>
        <w:rPr>
          <w:rFonts w:ascii="Arial" w:hAnsi="Arial"/>
          <w:sz w:val="20"/>
        </w:rPr>
      </w:pPr>
      <w:r w:rsidRPr="00B87BB6">
        <w:rPr>
          <w:rFonts w:ascii="Arial" w:hAnsi="Arial"/>
          <w:sz w:val="20"/>
        </w:rPr>
        <w:t xml:space="preserve">C, Schieborr U, Saxena K, Juraszek J, De Smet F, Alcouffe C, Bianciotto M, Saladino G, Sibrac D, Kudlinzki D, Sreeramulu S, Brown A, Rigon P, Herault J-P, Lassalle G, Blundell TL, Rousseau F, Gils A, Schymkowitz J, Tompa P, Herbert J-M, Carmeliet P, Gervasio FL, Schwalbe H, &amp; Bono F (2013) Molecular Mechanism of SSR128129E, an Extracellularly Acting, Small-Molecule, Allosteric Inhibitor of FGF Receptor Signaling. </w:t>
      </w:r>
      <w:r w:rsidR="006A1EB4" w:rsidRPr="00B87BB6">
        <w:rPr>
          <w:rFonts w:ascii="Arial" w:hAnsi="Arial"/>
          <w:sz w:val="20"/>
        </w:rPr>
        <w:t>Cancer Cell 23, 489–501. PMID: 27479031</w:t>
      </w:r>
    </w:p>
    <w:p w14:paraId="70EA57AB" w14:textId="77777777" w:rsidR="00B73631" w:rsidRPr="00B73631" w:rsidRDefault="0036285A" w:rsidP="009D5A8D">
      <w:pPr>
        <w:pStyle w:val="ListParagraph"/>
        <w:numPr>
          <w:ilvl w:val="0"/>
          <w:numId w:val="23"/>
        </w:numPr>
        <w:autoSpaceDE w:val="0"/>
        <w:autoSpaceDN w:val="0"/>
        <w:adjustRightInd w:val="0"/>
        <w:rPr>
          <w:rFonts w:ascii="Arial" w:eastAsia="Times New Roman" w:hAnsi="Arial" w:cs="Arial"/>
          <w:sz w:val="20"/>
          <w:lang w:val="en-GB"/>
        </w:rPr>
      </w:pPr>
      <w:r w:rsidRPr="008E5AD5">
        <w:rPr>
          <w:rFonts w:ascii="Arial" w:eastAsia="Times New Roman" w:hAnsi="Arial" w:cs="Arial"/>
          <w:sz w:val="20"/>
          <w:lang w:val="en-GB"/>
        </w:rPr>
        <w:t xml:space="preserve">Ochi T, Gu X, Blundell TL (2013) Structure of the Catalytic Region of DNA Ligase IV in Complex with an Artemis Fragment Sheds Light on Double-Strand </w:t>
      </w:r>
      <w:r>
        <w:rPr>
          <w:rFonts w:ascii="Arial" w:eastAsia="Times New Roman" w:hAnsi="Arial" w:cs="Arial"/>
          <w:sz w:val="20"/>
          <w:lang w:val="en-GB"/>
        </w:rPr>
        <w:t xml:space="preserve">Break Repair, </w:t>
      </w:r>
      <w:r w:rsidR="00B73631" w:rsidRPr="00B73631">
        <w:rPr>
          <w:rFonts w:ascii="Arial" w:eastAsia="Times New Roman" w:hAnsi="Arial" w:cs="Arial"/>
          <w:sz w:val="20"/>
          <w:lang w:val="en-GB"/>
        </w:rPr>
        <w:t xml:space="preserve">Structure. 2013 Apr 2;21(4):672-9. doi: 10.1016/j.str.2013.02.014. PMID: 23523427 </w:t>
      </w:r>
    </w:p>
    <w:p w14:paraId="69322A03" w14:textId="77777777" w:rsidR="0036285A" w:rsidRPr="00675BB9" w:rsidRDefault="0036285A" w:rsidP="009D5A8D">
      <w:pPr>
        <w:pStyle w:val="ListParagraph"/>
        <w:numPr>
          <w:ilvl w:val="0"/>
          <w:numId w:val="23"/>
        </w:numPr>
        <w:autoSpaceDE w:val="0"/>
        <w:autoSpaceDN w:val="0"/>
        <w:adjustRightInd w:val="0"/>
        <w:rPr>
          <w:rFonts w:ascii="Arial" w:eastAsia="Times New Roman" w:hAnsi="Arial" w:cs="Arial"/>
          <w:sz w:val="20"/>
          <w:lang w:val="en-GB"/>
        </w:rPr>
      </w:pPr>
      <w:r w:rsidRPr="00675BB9">
        <w:rPr>
          <w:rFonts w:ascii="Arial" w:eastAsia="Times New Roman" w:hAnsi="Arial" w:cs="Arial"/>
          <w:sz w:val="20"/>
          <w:lang w:val="en-GB"/>
        </w:rPr>
        <w:t>Higueruelo AP, Jubb H, Blundell TL (2013) Multiprotein Assemblies</w:t>
      </w:r>
      <w:r w:rsidRPr="00B13034">
        <w:rPr>
          <w:rFonts w:ascii="Arial" w:eastAsia="Times New Roman" w:hAnsi="Arial" w:cs="Arial"/>
          <w:sz w:val="20"/>
          <w:lang w:val="en-GB"/>
        </w:rPr>
        <w:t>: Modulating Cell Activity Through Targeting Protein-Protein Interfaces</w:t>
      </w:r>
      <w:r>
        <w:rPr>
          <w:rFonts w:ascii="Arial" w:eastAsia="Times New Roman" w:hAnsi="Arial" w:cs="Arial"/>
          <w:sz w:val="20"/>
          <w:lang w:val="en-GB"/>
        </w:rPr>
        <w:t>.</w:t>
      </w:r>
      <w:r w:rsidRPr="00675BB9">
        <w:rPr>
          <w:rFonts w:ascii="Arial" w:eastAsia="Times New Roman" w:hAnsi="Arial" w:cs="Arial"/>
          <w:sz w:val="20"/>
          <w:lang w:val="en-GB"/>
        </w:rPr>
        <w:t xml:space="preserve"> In Biomolecular Forms and Functions: A Celebration of 50 Years of the Ramachandran Map. Ed Nansal M, Srinivasan N. Indian Institute Science Press. pp 1-13</w:t>
      </w:r>
    </w:p>
    <w:p w14:paraId="4482AEB3" w14:textId="77777777" w:rsidR="00EE2115" w:rsidRPr="00EE2115" w:rsidRDefault="0036285A" w:rsidP="009D5A8D">
      <w:pPr>
        <w:pStyle w:val="ListParagraph"/>
        <w:numPr>
          <w:ilvl w:val="0"/>
          <w:numId w:val="23"/>
        </w:numPr>
        <w:autoSpaceDE w:val="0"/>
        <w:autoSpaceDN w:val="0"/>
        <w:adjustRightInd w:val="0"/>
        <w:rPr>
          <w:rFonts w:ascii="Arial" w:eastAsia="Times New Roman" w:hAnsi="Arial" w:cs="Arial"/>
          <w:sz w:val="20"/>
          <w:lang w:val="en-GB"/>
        </w:rPr>
      </w:pPr>
      <w:r w:rsidRPr="00EE2115">
        <w:rPr>
          <w:rFonts w:ascii="Arial" w:eastAsia="Times New Roman" w:hAnsi="Arial" w:cs="Arial"/>
          <w:sz w:val="20"/>
          <w:lang w:val="en-GB"/>
        </w:rPr>
        <w:t>Lewis TE, Sillitoe I, Andreeva A, Blundell TL, Buchan DW, Chothia C, Cuff A, Dana JM, Filippis I, Gough J, et al. (2013) Genome3D: a UK collaborative project to annotate genomic sequences with predicted 3D structures based on SCOP and CATH domains. Nucleic Acids Res 41(D1</w:t>
      </w:r>
      <w:proofErr w:type="gramStart"/>
      <w:r w:rsidRPr="00EE2115">
        <w:rPr>
          <w:rFonts w:ascii="Arial" w:eastAsia="Times New Roman" w:hAnsi="Arial" w:cs="Arial"/>
          <w:sz w:val="20"/>
          <w:lang w:val="en-GB"/>
        </w:rPr>
        <w:t>):D</w:t>
      </w:r>
      <w:proofErr w:type="gramEnd"/>
      <w:r w:rsidRPr="00EE2115">
        <w:rPr>
          <w:rFonts w:ascii="Arial" w:eastAsia="Times New Roman" w:hAnsi="Arial" w:cs="Arial"/>
          <w:sz w:val="20"/>
          <w:lang w:val="en-GB"/>
        </w:rPr>
        <w:t xml:space="preserve">499-D507 </w:t>
      </w:r>
      <w:r w:rsidR="00EE2115" w:rsidRPr="00EE2115">
        <w:rPr>
          <w:rFonts w:ascii="Arial" w:eastAsia="Times New Roman" w:hAnsi="Arial" w:cs="Arial"/>
          <w:sz w:val="20"/>
          <w:lang w:val="en-GB"/>
        </w:rPr>
        <w:t>doi: 10.10</w:t>
      </w:r>
      <w:r w:rsidR="00EE2115">
        <w:rPr>
          <w:rFonts w:ascii="Arial" w:eastAsia="Times New Roman" w:hAnsi="Arial" w:cs="Arial"/>
          <w:sz w:val="20"/>
          <w:lang w:val="en-GB"/>
        </w:rPr>
        <w:t xml:space="preserve">93/nar/gku973. </w:t>
      </w:r>
      <w:r w:rsidR="00EE2115" w:rsidRPr="00EE2115">
        <w:rPr>
          <w:rFonts w:ascii="Arial" w:eastAsia="Times New Roman" w:hAnsi="Arial" w:cs="Arial"/>
          <w:sz w:val="20"/>
          <w:lang w:val="en-GB"/>
        </w:rPr>
        <w:t xml:space="preserve">PMID: 25348407 </w:t>
      </w:r>
    </w:p>
    <w:p w14:paraId="6474DB4C" w14:textId="77777777" w:rsidR="00D21D1C" w:rsidRDefault="0036285A" w:rsidP="009D5A8D">
      <w:pPr>
        <w:pStyle w:val="ListParagraph"/>
        <w:numPr>
          <w:ilvl w:val="0"/>
          <w:numId w:val="23"/>
        </w:numPr>
        <w:autoSpaceDE w:val="0"/>
        <w:autoSpaceDN w:val="0"/>
        <w:adjustRightInd w:val="0"/>
        <w:rPr>
          <w:rFonts w:ascii="Arial" w:eastAsia="Times New Roman" w:hAnsi="Arial" w:cs="Arial"/>
          <w:sz w:val="20"/>
          <w:lang w:val="en-GB"/>
        </w:rPr>
      </w:pPr>
      <w:r w:rsidRPr="00D21D1C">
        <w:rPr>
          <w:rFonts w:ascii="Arial" w:eastAsia="Times New Roman" w:hAnsi="Arial" w:cs="Arial"/>
          <w:sz w:val="20"/>
          <w:lang w:val="en-GB"/>
        </w:rPr>
        <w:t xml:space="preserve">Scott DE, Ehebauer MT, Pukala T, Marsh M, Blundell TL, Venkitaraman AR, Abell C, Hyvönen M (2013) Using a Fragment-Based Approach </w:t>
      </w:r>
      <w:proofErr w:type="gramStart"/>
      <w:r w:rsidRPr="00D21D1C">
        <w:rPr>
          <w:rFonts w:ascii="Arial" w:eastAsia="Times New Roman" w:hAnsi="Arial" w:cs="Arial"/>
          <w:sz w:val="20"/>
          <w:lang w:val="en-GB"/>
        </w:rPr>
        <w:t>To</w:t>
      </w:r>
      <w:proofErr w:type="gramEnd"/>
      <w:r w:rsidRPr="00D21D1C">
        <w:rPr>
          <w:rFonts w:ascii="Arial" w:eastAsia="Times New Roman" w:hAnsi="Arial" w:cs="Arial"/>
          <w:sz w:val="20"/>
          <w:lang w:val="en-GB"/>
        </w:rPr>
        <w:t xml:space="preserve"> Target Protein–Protein </w:t>
      </w:r>
      <w:r w:rsidR="00D21D1C" w:rsidRPr="00D21D1C">
        <w:rPr>
          <w:rFonts w:ascii="Arial" w:eastAsia="Times New Roman" w:hAnsi="Arial" w:cs="Arial"/>
          <w:sz w:val="20"/>
          <w:lang w:val="en-GB"/>
        </w:rPr>
        <w:t>Chembiochem. 2013 Feb 11;14(3):332-42. doi: 10.1002/c</w:t>
      </w:r>
      <w:r w:rsidR="00D21D1C">
        <w:rPr>
          <w:rFonts w:ascii="Arial" w:eastAsia="Times New Roman" w:hAnsi="Arial" w:cs="Arial"/>
          <w:sz w:val="20"/>
          <w:lang w:val="en-GB"/>
        </w:rPr>
        <w:t xml:space="preserve">bic.201200521. </w:t>
      </w:r>
      <w:r w:rsidR="00D21D1C" w:rsidRPr="00D21D1C">
        <w:rPr>
          <w:rFonts w:ascii="Arial" w:eastAsia="Times New Roman" w:hAnsi="Arial" w:cs="Arial"/>
          <w:sz w:val="20"/>
          <w:lang w:val="en-GB"/>
        </w:rPr>
        <w:t>PMID: 23344974</w:t>
      </w:r>
    </w:p>
    <w:p w14:paraId="720DDD61" w14:textId="77777777" w:rsidR="0036285A" w:rsidRPr="00D21D1C" w:rsidRDefault="0036285A" w:rsidP="009D5A8D">
      <w:pPr>
        <w:pStyle w:val="ListParagraph"/>
        <w:numPr>
          <w:ilvl w:val="0"/>
          <w:numId w:val="23"/>
        </w:numPr>
        <w:autoSpaceDE w:val="0"/>
        <w:autoSpaceDN w:val="0"/>
        <w:adjustRightInd w:val="0"/>
        <w:rPr>
          <w:rFonts w:ascii="Arial" w:eastAsia="Times New Roman" w:hAnsi="Arial" w:cs="Arial"/>
          <w:sz w:val="20"/>
          <w:lang w:val="en-GB"/>
        </w:rPr>
      </w:pPr>
      <w:r w:rsidRPr="00D21D1C">
        <w:rPr>
          <w:rFonts w:ascii="Arial" w:hAnsi="Arial" w:cs="Tahoma"/>
          <w:spacing w:val="-3"/>
          <w:sz w:val="20"/>
          <w:lang w:val="en-GB"/>
        </w:rPr>
        <w:t>Higueruelo AP, Jubb H, Blundell TL (2013) Protein–protein interactions as druggable targets: recent technological advances. Current Opinion in Pharmacology 13(5):791-796</w:t>
      </w:r>
    </w:p>
    <w:p w14:paraId="18F2CC39" w14:textId="77777777" w:rsidR="00186FA7" w:rsidRPr="00186FA7" w:rsidRDefault="00186FA7" w:rsidP="009D5A8D">
      <w:pPr>
        <w:numPr>
          <w:ilvl w:val="0"/>
          <w:numId w:val="23"/>
        </w:numPr>
        <w:suppressAutoHyphens w:val="0"/>
        <w:autoSpaceDE w:val="0"/>
        <w:autoSpaceDN w:val="0"/>
        <w:adjustRightInd w:val="0"/>
        <w:ind w:left="714" w:hanging="357"/>
        <w:rPr>
          <w:rFonts w:ascii="Arial" w:eastAsia="Times New Roman" w:hAnsi="Arial" w:cs="Arial"/>
          <w:sz w:val="22"/>
          <w:szCs w:val="22"/>
          <w:u w:color="262626"/>
        </w:rPr>
      </w:pPr>
      <w:r w:rsidRPr="00EC69FA">
        <w:rPr>
          <w:rFonts w:ascii="Arial" w:eastAsia="Times New Roman" w:hAnsi="Arial" w:cs="Arial"/>
          <w:sz w:val="20"/>
          <w:lang w:val="en-GB"/>
        </w:rPr>
        <w:t>Schmidt MF, Korb O, Howard NI, Dias MV</w:t>
      </w:r>
      <w:r>
        <w:rPr>
          <w:rFonts w:ascii="Arial" w:eastAsia="Times New Roman" w:hAnsi="Arial" w:cs="Arial"/>
          <w:sz w:val="20"/>
          <w:lang w:val="en-GB"/>
        </w:rPr>
        <w:t>B</w:t>
      </w:r>
      <w:r w:rsidRPr="00EC69FA">
        <w:rPr>
          <w:rFonts w:ascii="Arial" w:eastAsia="Times New Roman" w:hAnsi="Arial" w:cs="Arial"/>
          <w:sz w:val="20"/>
          <w:lang w:val="en-GB"/>
        </w:rPr>
        <w:t>, Blundell TL, Abell C</w:t>
      </w:r>
      <w:r>
        <w:rPr>
          <w:rFonts w:ascii="Arial" w:eastAsia="Times New Roman" w:hAnsi="Arial" w:cs="Arial"/>
          <w:sz w:val="20"/>
          <w:lang w:val="en-GB"/>
        </w:rPr>
        <w:t xml:space="preserve"> (2013) </w:t>
      </w:r>
      <w:r w:rsidRPr="00EC69FA">
        <w:rPr>
          <w:rFonts w:ascii="Arial" w:eastAsia="Times New Roman" w:hAnsi="Arial" w:cs="Arial"/>
          <w:sz w:val="20"/>
          <w:lang w:val="en-GB"/>
        </w:rPr>
        <w:t xml:space="preserve">Discovery of Schaeffer's Acid Analogues as Lead Structures of Mycobacterium </w:t>
      </w:r>
      <w:proofErr w:type="gramStart"/>
      <w:r w:rsidRPr="00EC69FA">
        <w:rPr>
          <w:rFonts w:ascii="Arial" w:eastAsia="Times New Roman" w:hAnsi="Arial" w:cs="Arial"/>
          <w:sz w:val="20"/>
          <w:lang w:val="en-GB"/>
        </w:rPr>
        <w:t>tuberculosis</w:t>
      </w:r>
      <w:proofErr w:type="gramEnd"/>
      <w:r w:rsidRPr="00EC69FA">
        <w:rPr>
          <w:rFonts w:ascii="Arial" w:eastAsia="Times New Roman" w:hAnsi="Arial" w:cs="Arial"/>
          <w:sz w:val="20"/>
          <w:lang w:val="en-GB"/>
        </w:rPr>
        <w:t xml:space="preserve"> Type II Dehydroquinase Using a Rational Drug Design Approach.</w:t>
      </w:r>
      <w:r>
        <w:rPr>
          <w:rFonts w:ascii="Arial" w:eastAsia="Times New Roman" w:hAnsi="Arial" w:cs="Arial"/>
          <w:sz w:val="20"/>
          <w:lang w:val="en-GB"/>
        </w:rPr>
        <w:t xml:space="preserve"> </w:t>
      </w:r>
      <w:r w:rsidRPr="00EC69FA">
        <w:rPr>
          <w:rFonts w:ascii="Arial" w:eastAsia="Times New Roman" w:hAnsi="Arial" w:cs="Arial"/>
          <w:sz w:val="20"/>
          <w:lang w:val="en-GB"/>
        </w:rPr>
        <w:t xml:space="preserve">ChemMedChem </w:t>
      </w:r>
      <w:r>
        <w:rPr>
          <w:rFonts w:ascii="Arial" w:eastAsia="Times New Roman" w:hAnsi="Arial" w:cs="Arial"/>
          <w:sz w:val="22"/>
          <w:szCs w:val="22"/>
          <w:u w:color="262626"/>
        </w:rPr>
        <w:t>8(1):54-8.</w:t>
      </w:r>
      <w:r w:rsidRPr="00E96D99">
        <w:t xml:space="preserve"> </w:t>
      </w:r>
      <w:r w:rsidRPr="00E96D99">
        <w:rPr>
          <w:rFonts w:ascii="Arial" w:eastAsia="Times New Roman" w:hAnsi="Arial" w:cs="Arial"/>
          <w:sz w:val="22"/>
          <w:szCs w:val="22"/>
          <w:u w:color="262626"/>
        </w:rPr>
        <w:t>doi: 10.1002/cmdc.201200508. Epub 2012 Nov 21.</w:t>
      </w:r>
      <w:r>
        <w:rPr>
          <w:rFonts w:ascii="Arial" w:eastAsia="Times New Roman" w:hAnsi="Arial" w:cs="Arial"/>
          <w:sz w:val="22"/>
          <w:szCs w:val="22"/>
          <w:u w:color="262626"/>
        </w:rPr>
        <w:t xml:space="preserve"> </w:t>
      </w:r>
      <w:r w:rsidRPr="00E96D99">
        <w:rPr>
          <w:rFonts w:ascii="Arial" w:eastAsia="Times New Roman" w:hAnsi="Arial" w:cs="Arial"/>
          <w:sz w:val="22"/>
          <w:szCs w:val="22"/>
          <w:u w:color="262626"/>
        </w:rPr>
        <w:t>PMID: 23169689</w:t>
      </w:r>
    </w:p>
    <w:p w14:paraId="35917575" w14:textId="77777777" w:rsidR="00D21D1C" w:rsidRPr="00D21D1C" w:rsidRDefault="00636E85" w:rsidP="009D5A8D">
      <w:pPr>
        <w:pStyle w:val="ListParagraph"/>
        <w:numPr>
          <w:ilvl w:val="0"/>
          <w:numId w:val="23"/>
        </w:numPr>
        <w:autoSpaceDE w:val="0"/>
        <w:autoSpaceDN w:val="0"/>
        <w:adjustRightInd w:val="0"/>
        <w:rPr>
          <w:rFonts w:ascii="Arial" w:eastAsia="Times New Roman" w:hAnsi="Arial" w:cs="Arial"/>
          <w:sz w:val="20"/>
          <w:lang w:val="en-GB"/>
        </w:rPr>
      </w:pPr>
      <w:r w:rsidRPr="00D21D1C">
        <w:rPr>
          <w:rFonts w:ascii="Arial" w:eastAsia="Times New Roman" w:hAnsi="Arial" w:cs="Arial"/>
          <w:sz w:val="20"/>
          <w:lang w:val="en-GB"/>
        </w:rPr>
        <w:t xml:space="preserve">Higueruelo AP, Schreyer A, Bickerton GR, Blundell TL, Pitt WR (2012) What can we learn from the evolution of protein-ligand interactions to aid the design of new therapeutics? </w:t>
      </w:r>
      <w:r w:rsidR="00D21D1C" w:rsidRPr="00D21D1C">
        <w:rPr>
          <w:rFonts w:ascii="Arial" w:eastAsia="Times New Roman" w:hAnsi="Arial" w:cs="Arial"/>
          <w:sz w:val="20"/>
          <w:lang w:val="en-GB"/>
        </w:rPr>
        <w:t>PLoS One. 2012;7(12</w:t>
      </w:r>
      <w:proofErr w:type="gramStart"/>
      <w:r w:rsidR="00D21D1C" w:rsidRPr="00D21D1C">
        <w:rPr>
          <w:rFonts w:ascii="Arial" w:eastAsia="Times New Roman" w:hAnsi="Arial" w:cs="Arial"/>
          <w:sz w:val="20"/>
          <w:lang w:val="en-GB"/>
        </w:rPr>
        <w:t>):e</w:t>
      </w:r>
      <w:proofErr w:type="gramEnd"/>
      <w:r w:rsidR="00D21D1C" w:rsidRPr="00D21D1C">
        <w:rPr>
          <w:rFonts w:ascii="Arial" w:eastAsia="Times New Roman" w:hAnsi="Arial" w:cs="Arial"/>
          <w:sz w:val="20"/>
          <w:lang w:val="en-GB"/>
        </w:rPr>
        <w:t>51742. doi: 10.1371/journal</w:t>
      </w:r>
      <w:r w:rsidR="00D21D1C">
        <w:rPr>
          <w:rFonts w:ascii="Arial" w:eastAsia="Times New Roman" w:hAnsi="Arial" w:cs="Arial"/>
          <w:sz w:val="20"/>
          <w:lang w:val="en-GB"/>
        </w:rPr>
        <w:t xml:space="preserve">.pone.0051742. </w:t>
      </w:r>
      <w:r w:rsidR="00D21D1C" w:rsidRPr="00D21D1C">
        <w:rPr>
          <w:rFonts w:ascii="Arial" w:eastAsia="Times New Roman" w:hAnsi="Arial" w:cs="Arial"/>
          <w:sz w:val="20"/>
          <w:lang w:val="en-GB"/>
        </w:rPr>
        <w:t xml:space="preserve">PMID: 23240060 </w:t>
      </w:r>
    </w:p>
    <w:p w14:paraId="2853DFAC" w14:textId="77777777" w:rsidR="003428AB" w:rsidRPr="003428AB" w:rsidRDefault="00160624" w:rsidP="009D5A8D">
      <w:pPr>
        <w:pStyle w:val="ListParagraph"/>
        <w:numPr>
          <w:ilvl w:val="0"/>
          <w:numId w:val="23"/>
        </w:numPr>
        <w:autoSpaceDE w:val="0"/>
        <w:autoSpaceDN w:val="0"/>
        <w:adjustRightInd w:val="0"/>
        <w:rPr>
          <w:rFonts w:ascii="Arial" w:eastAsia="Times New Roman" w:hAnsi="Arial" w:cs="Arial"/>
          <w:sz w:val="20"/>
          <w:lang w:val="en-GB"/>
        </w:rPr>
      </w:pPr>
      <w:r w:rsidRPr="00D21D1C">
        <w:rPr>
          <w:rFonts w:ascii="Arial" w:eastAsia="Times New Roman" w:hAnsi="Arial" w:cs="Arial"/>
          <w:sz w:val="20"/>
          <w:lang w:val="en-GB"/>
        </w:rPr>
        <w:t xml:space="preserve">Thebault P, Chirgadze DY, Dou Z, Blundell TL, Elowe S, Bolanos-Garcia VM (2012) Structural and functional insights into the role of the N-terminal Mps1 TPR domain in the SAC (spindle assembly checkpoint). </w:t>
      </w:r>
      <w:r w:rsidR="003428AB" w:rsidRPr="003428AB">
        <w:rPr>
          <w:rFonts w:ascii="Arial" w:eastAsia="Times New Roman" w:hAnsi="Arial" w:cs="Arial"/>
          <w:sz w:val="20"/>
          <w:lang w:val="en-GB"/>
        </w:rPr>
        <w:t>Biochem J. 2012 Dec 15;448(3):321-8. doi: 10.1042/BJ20121448.</w:t>
      </w:r>
    </w:p>
    <w:p w14:paraId="34B89EFB" w14:textId="77777777" w:rsidR="00160624" w:rsidRPr="00D21D1C" w:rsidRDefault="003428AB" w:rsidP="00A37F80">
      <w:pPr>
        <w:pStyle w:val="ListParagraph"/>
        <w:autoSpaceDE w:val="0"/>
        <w:autoSpaceDN w:val="0"/>
        <w:adjustRightInd w:val="0"/>
        <w:outlineLvl w:val="0"/>
        <w:rPr>
          <w:rFonts w:ascii="Arial" w:eastAsia="Times New Roman" w:hAnsi="Arial" w:cs="Arial"/>
          <w:sz w:val="20"/>
          <w:lang w:val="en-GB"/>
        </w:rPr>
      </w:pPr>
      <w:r>
        <w:rPr>
          <w:rFonts w:ascii="Arial" w:eastAsia="Times New Roman" w:hAnsi="Arial" w:cs="Arial"/>
          <w:sz w:val="20"/>
          <w:lang w:val="en-GB"/>
        </w:rPr>
        <w:t xml:space="preserve"> </w:t>
      </w:r>
      <w:r w:rsidRPr="003428AB">
        <w:rPr>
          <w:rFonts w:ascii="Arial" w:eastAsia="Times New Roman" w:hAnsi="Arial" w:cs="Arial"/>
          <w:sz w:val="20"/>
          <w:lang w:val="en-GB"/>
        </w:rPr>
        <w:t>PMID: 23067341</w:t>
      </w:r>
    </w:p>
    <w:p w14:paraId="29B7C054" w14:textId="77777777" w:rsidR="00111928" w:rsidRDefault="000936C2" w:rsidP="009D5A8D">
      <w:pPr>
        <w:numPr>
          <w:ilvl w:val="0"/>
          <w:numId w:val="23"/>
        </w:numPr>
        <w:suppressAutoHyphens w:val="0"/>
        <w:autoSpaceDE w:val="0"/>
        <w:autoSpaceDN w:val="0"/>
        <w:adjustRightInd w:val="0"/>
        <w:ind w:left="714" w:hanging="357"/>
        <w:rPr>
          <w:rFonts w:ascii="Arial" w:eastAsia="Times New Roman" w:hAnsi="Arial" w:cs="Arial"/>
          <w:sz w:val="20"/>
          <w:lang w:val="en-GB"/>
        </w:rPr>
      </w:pPr>
      <w:r w:rsidRPr="000936C2">
        <w:rPr>
          <w:rFonts w:ascii="Arial" w:eastAsia="Times New Roman" w:hAnsi="Arial" w:cs="Arial"/>
          <w:sz w:val="20"/>
          <w:lang w:val="en-GB"/>
        </w:rPr>
        <w:t>Schreyer AM, Blundell T</w:t>
      </w:r>
      <w:r w:rsidR="00636E85">
        <w:rPr>
          <w:rFonts w:ascii="Arial" w:eastAsia="Times New Roman" w:hAnsi="Arial" w:cs="Arial"/>
          <w:sz w:val="20"/>
          <w:lang w:val="en-GB"/>
        </w:rPr>
        <w:t>L</w:t>
      </w:r>
      <w:r>
        <w:rPr>
          <w:rFonts w:ascii="Arial" w:eastAsia="Times New Roman" w:hAnsi="Arial" w:cs="Arial"/>
          <w:sz w:val="20"/>
          <w:lang w:val="en-GB"/>
        </w:rPr>
        <w:t xml:space="preserve"> (2012) </w:t>
      </w:r>
      <w:r w:rsidRPr="000936C2">
        <w:rPr>
          <w:rFonts w:ascii="Arial" w:eastAsia="Times New Roman" w:hAnsi="Arial" w:cs="Arial"/>
          <w:sz w:val="20"/>
          <w:lang w:val="en-GB"/>
        </w:rPr>
        <w:t>USRCAT: real-time ultrafast shape recognition with pharmacophoric constraints.</w:t>
      </w:r>
      <w:r>
        <w:rPr>
          <w:rFonts w:ascii="Arial" w:eastAsia="Times New Roman" w:hAnsi="Arial" w:cs="Arial"/>
          <w:sz w:val="20"/>
          <w:lang w:val="en-GB"/>
        </w:rPr>
        <w:t xml:space="preserve"> </w:t>
      </w:r>
      <w:r w:rsidRPr="000936C2">
        <w:rPr>
          <w:rFonts w:ascii="Arial" w:eastAsia="Times New Roman" w:hAnsi="Arial" w:cs="Arial"/>
          <w:sz w:val="20"/>
          <w:lang w:val="en-GB"/>
        </w:rPr>
        <w:t>J Cheminform 4(1):27 06 Nov 2012 Author URL DOI</w:t>
      </w:r>
    </w:p>
    <w:p w14:paraId="095A1263" w14:textId="77777777" w:rsidR="00111928" w:rsidRPr="00A33834" w:rsidRDefault="003F6F2B" w:rsidP="009D5A8D">
      <w:pPr>
        <w:numPr>
          <w:ilvl w:val="0"/>
          <w:numId w:val="23"/>
        </w:numPr>
        <w:suppressAutoHyphens w:val="0"/>
        <w:autoSpaceDE w:val="0"/>
        <w:autoSpaceDN w:val="0"/>
        <w:adjustRightInd w:val="0"/>
        <w:ind w:left="714" w:hanging="357"/>
        <w:rPr>
          <w:rFonts w:ascii="Arial" w:eastAsia="Times New Roman" w:hAnsi="Arial" w:cs="Arial"/>
          <w:sz w:val="20"/>
          <w:lang w:val="en-GB"/>
        </w:rPr>
      </w:pPr>
      <w:r w:rsidRPr="00111928">
        <w:rPr>
          <w:rFonts w:ascii="Arial" w:eastAsia="Times New Roman" w:hAnsi="Arial" w:cs="Arial"/>
          <w:sz w:val="20"/>
          <w:lang w:val="en-GB"/>
        </w:rPr>
        <w:t>Winter A, Hig</w:t>
      </w:r>
      <w:r w:rsidR="00111928" w:rsidRPr="00111928">
        <w:rPr>
          <w:rFonts w:ascii="Arial" w:eastAsia="Times New Roman" w:hAnsi="Arial" w:cs="Arial"/>
          <w:sz w:val="20"/>
          <w:lang w:val="en-GB"/>
        </w:rPr>
        <w:t>u</w:t>
      </w:r>
      <w:r w:rsidRPr="00111928">
        <w:rPr>
          <w:rFonts w:ascii="Arial" w:eastAsia="Times New Roman" w:hAnsi="Arial" w:cs="Arial"/>
          <w:sz w:val="20"/>
          <w:lang w:val="en-GB"/>
        </w:rPr>
        <w:t>eruelo A</w:t>
      </w:r>
      <w:r w:rsidR="00111928" w:rsidRPr="00111928">
        <w:rPr>
          <w:rFonts w:ascii="Arial" w:eastAsia="Times New Roman" w:hAnsi="Arial" w:cs="Arial"/>
          <w:sz w:val="20"/>
          <w:lang w:val="en-GB"/>
        </w:rPr>
        <w:t>P</w:t>
      </w:r>
      <w:r w:rsidRPr="00111928">
        <w:rPr>
          <w:rFonts w:ascii="Arial" w:eastAsia="Times New Roman" w:hAnsi="Arial" w:cs="Arial"/>
          <w:sz w:val="20"/>
          <w:lang w:val="en-GB"/>
        </w:rPr>
        <w:t>, Marsh M, Sigurdardottir A, Pitt W</w:t>
      </w:r>
      <w:r w:rsidR="00111928" w:rsidRPr="00111928">
        <w:rPr>
          <w:rFonts w:ascii="Arial" w:eastAsia="Times New Roman" w:hAnsi="Arial" w:cs="Arial"/>
          <w:sz w:val="20"/>
          <w:lang w:val="en-GB"/>
        </w:rPr>
        <w:t>R</w:t>
      </w:r>
      <w:r w:rsidRPr="00111928">
        <w:rPr>
          <w:rFonts w:ascii="Arial" w:eastAsia="Times New Roman" w:hAnsi="Arial" w:cs="Arial"/>
          <w:sz w:val="20"/>
          <w:lang w:val="en-GB"/>
        </w:rPr>
        <w:t>, Blundell T</w:t>
      </w:r>
      <w:r w:rsidR="00111928" w:rsidRPr="00111928">
        <w:rPr>
          <w:rFonts w:ascii="Arial" w:eastAsia="Times New Roman" w:hAnsi="Arial" w:cs="Arial"/>
          <w:sz w:val="20"/>
          <w:lang w:val="en-GB"/>
        </w:rPr>
        <w:t>L</w:t>
      </w:r>
      <w:r w:rsidRPr="00111928">
        <w:rPr>
          <w:rFonts w:ascii="Arial" w:eastAsia="Times New Roman" w:hAnsi="Arial" w:cs="Arial"/>
          <w:sz w:val="20"/>
          <w:lang w:val="en-GB"/>
        </w:rPr>
        <w:t xml:space="preserve"> (2012) Biophysical and Computational Fragment-based Approaches to Targeting Protein-Protein Interactions: Applications in Structure-guided Drug Discovery. Q Rev Biophys. </w:t>
      </w:r>
      <w:r w:rsidR="00111928" w:rsidRPr="00111928">
        <w:rPr>
          <w:rFonts w:ascii="Arial" w:eastAsia="Times New Roman" w:hAnsi="Arial" w:cs="Arial"/>
          <w:sz w:val="20"/>
          <w:lang w:val="en-GB"/>
        </w:rPr>
        <w:t>45: 383-426</w:t>
      </w:r>
      <w:r w:rsidR="00A33834">
        <w:rPr>
          <w:rFonts w:ascii="Arial" w:eastAsia="Times New Roman" w:hAnsi="Arial" w:cs="Arial"/>
          <w:sz w:val="20"/>
          <w:lang w:val="en-GB"/>
        </w:rPr>
        <w:t xml:space="preserve"> </w:t>
      </w:r>
      <w:r w:rsidR="00A33834" w:rsidRPr="00A33834">
        <w:rPr>
          <w:rFonts w:ascii="Arial" w:eastAsia="Times New Roman" w:hAnsi="Arial" w:cs="Arial"/>
          <w:sz w:val="20"/>
          <w:lang w:val="en-GB"/>
        </w:rPr>
        <w:t>doi: 10.1017/S00335835120</w:t>
      </w:r>
      <w:r w:rsidR="00A33834">
        <w:rPr>
          <w:rFonts w:ascii="Arial" w:eastAsia="Times New Roman" w:hAnsi="Arial" w:cs="Arial"/>
          <w:sz w:val="20"/>
          <w:lang w:val="en-GB"/>
        </w:rPr>
        <w:t xml:space="preserve">00108. </w:t>
      </w:r>
      <w:r w:rsidR="00A33834" w:rsidRPr="00A33834">
        <w:rPr>
          <w:rFonts w:ascii="Arial" w:eastAsia="Times New Roman" w:hAnsi="Arial" w:cs="Arial"/>
          <w:sz w:val="20"/>
          <w:lang w:val="en-GB"/>
        </w:rPr>
        <w:t>PMID: 22971516</w:t>
      </w:r>
    </w:p>
    <w:p w14:paraId="5F801876" w14:textId="77777777" w:rsidR="003428AB" w:rsidRPr="003428AB" w:rsidRDefault="00981A89" w:rsidP="009D5A8D">
      <w:pPr>
        <w:numPr>
          <w:ilvl w:val="0"/>
          <w:numId w:val="23"/>
        </w:numPr>
        <w:suppressAutoHyphens w:val="0"/>
        <w:autoSpaceDE w:val="0"/>
        <w:autoSpaceDN w:val="0"/>
        <w:adjustRightInd w:val="0"/>
        <w:ind w:left="714" w:hanging="357"/>
        <w:rPr>
          <w:rFonts w:ascii="Arial" w:eastAsia="Times New Roman" w:hAnsi="Arial" w:cs="Arial"/>
          <w:sz w:val="20"/>
          <w:lang w:val="en-GB"/>
        </w:rPr>
      </w:pPr>
      <w:r w:rsidRPr="003428AB">
        <w:rPr>
          <w:rFonts w:ascii="Arial" w:eastAsia="Times New Roman" w:hAnsi="Arial" w:cs="Arial"/>
          <w:sz w:val="20"/>
          <w:lang w:val="en-GB"/>
        </w:rPr>
        <w:lastRenderedPageBreak/>
        <w:t xml:space="preserve">Nookala RK, Langemeyer L, Pacitto A, Ochoa-Montaño B, Donaldson JC, Blaszczyk BK, Chirgadze DY, Barr FA, Bazan JF and Blundell TL (2012) Crystal structure of folliculin reveals a hidDENN function in genetically inherited renal cancer.  </w:t>
      </w:r>
      <w:r w:rsidR="003428AB" w:rsidRPr="003428AB">
        <w:rPr>
          <w:rFonts w:ascii="Arial" w:eastAsia="Times New Roman" w:hAnsi="Arial" w:cs="Arial"/>
          <w:sz w:val="20"/>
          <w:lang w:val="en-GB"/>
        </w:rPr>
        <w:t>Open Biol. 2012 Aug;2(8):120071. doi: 10.1098/rsob.120071.</w:t>
      </w:r>
      <w:r w:rsidR="003428AB">
        <w:rPr>
          <w:rFonts w:ascii="Arial" w:eastAsia="Times New Roman" w:hAnsi="Arial" w:cs="Arial"/>
          <w:sz w:val="20"/>
          <w:lang w:val="en-GB"/>
        </w:rPr>
        <w:t xml:space="preserve"> </w:t>
      </w:r>
      <w:r w:rsidR="003428AB" w:rsidRPr="003428AB">
        <w:rPr>
          <w:rFonts w:ascii="Arial" w:eastAsia="Times New Roman" w:hAnsi="Arial" w:cs="Arial"/>
          <w:sz w:val="20"/>
          <w:lang w:val="en-GB"/>
        </w:rPr>
        <w:t xml:space="preserve">PMID: 22977732 </w:t>
      </w:r>
    </w:p>
    <w:p w14:paraId="50373F0F" w14:textId="77777777" w:rsidR="006E139B" w:rsidRPr="006E139B" w:rsidRDefault="00981A89" w:rsidP="009D5A8D">
      <w:pPr>
        <w:numPr>
          <w:ilvl w:val="0"/>
          <w:numId w:val="23"/>
        </w:numPr>
        <w:suppressAutoHyphens w:val="0"/>
        <w:autoSpaceDE w:val="0"/>
        <w:autoSpaceDN w:val="0"/>
        <w:adjustRightInd w:val="0"/>
        <w:ind w:left="714" w:hanging="357"/>
        <w:rPr>
          <w:rFonts w:ascii="Arial" w:eastAsia="Times New Roman" w:hAnsi="Arial" w:cs="Arial"/>
          <w:sz w:val="20"/>
          <w:lang w:val="en-GB"/>
        </w:rPr>
      </w:pPr>
      <w:r w:rsidRPr="006E139B">
        <w:rPr>
          <w:rFonts w:ascii="Arial" w:eastAsia="Times New Roman" w:hAnsi="Arial" w:cs="Arial"/>
          <w:sz w:val="20"/>
          <w:lang w:val="en-GB"/>
        </w:rPr>
        <w:t xml:space="preserve">Bolanos Garcia VM, Wu Q, Ochi T, Chirgadze D, Sibanda L, Blundell TL (2012) Spatial and Temporal Organisation of Multiprotein Assemblies: Achieving Sensitive Control in Information-Rich Cell Regulatory Systems. </w:t>
      </w:r>
      <w:r w:rsidR="006E139B" w:rsidRPr="006E139B">
        <w:rPr>
          <w:rFonts w:ascii="Arial" w:eastAsia="Times New Roman" w:hAnsi="Arial" w:cs="Arial"/>
          <w:sz w:val="20"/>
          <w:lang w:val="en-GB"/>
        </w:rPr>
        <w:t xml:space="preserve">Philos Trans </w:t>
      </w:r>
      <w:proofErr w:type="gramStart"/>
      <w:r w:rsidR="006E139B" w:rsidRPr="006E139B">
        <w:rPr>
          <w:rFonts w:ascii="Arial" w:eastAsia="Times New Roman" w:hAnsi="Arial" w:cs="Arial"/>
          <w:sz w:val="20"/>
          <w:lang w:val="en-GB"/>
        </w:rPr>
        <w:t>A</w:t>
      </w:r>
      <w:proofErr w:type="gramEnd"/>
      <w:r w:rsidR="006E139B" w:rsidRPr="006E139B">
        <w:rPr>
          <w:rFonts w:ascii="Arial" w:eastAsia="Times New Roman" w:hAnsi="Arial" w:cs="Arial"/>
          <w:sz w:val="20"/>
          <w:lang w:val="en-GB"/>
        </w:rPr>
        <w:t xml:space="preserve"> Math Phys Eng Sci. 2012 Jun 28;370(1969):3023-39. doi: 10.1098/rsta.2011.0268.</w:t>
      </w:r>
      <w:r w:rsidR="006E139B">
        <w:rPr>
          <w:rFonts w:ascii="Arial" w:eastAsia="Times New Roman" w:hAnsi="Arial" w:cs="Arial"/>
          <w:sz w:val="20"/>
          <w:lang w:val="en-GB"/>
        </w:rPr>
        <w:t xml:space="preserve"> </w:t>
      </w:r>
      <w:r w:rsidR="006E139B" w:rsidRPr="006E139B">
        <w:rPr>
          <w:rFonts w:ascii="Arial" w:eastAsia="Times New Roman" w:hAnsi="Arial" w:cs="Arial"/>
          <w:sz w:val="20"/>
          <w:lang w:val="en-GB"/>
        </w:rPr>
        <w:t xml:space="preserve">PMID: 22615474 </w:t>
      </w:r>
    </w:p>
    <w:p w14:paraId="727AF445" w14:textId="77777777" w:rsidR="00D46631" w:rsidRPr="006E139B" w:rsidRDefault="00981A89" w:rsidP="009D5A8D">
      <w:pPr>
        <w:numPr>
          <w:ilvl w:val="0"/>
          <w:numId w:val="23"/>
        </w:numPr>
        <w:suppressAutoHyphens w:val="0"/>
        <w:autoSpaceDE w:val="0"/>
        <w:autoSpaceDN w:val="0"/>
        <w:adjustRightInd w:val="0"/>
        <w:ind w:left="714" w:hanging="357"/>
        <w:rPr>
          <w:rFonts w:ascii="Arial" w:eastAsia="Times New Roman" w:hAnsi="Arial" w:cs="Arial"/>
          <w:sz w:val="20"/>
          <w:lang w:val="en-GB"/>
        </w:rPr>
      </w:pPr>
      <w:r w:rsidRPr="006E139B">
        <w:rPr>
          <w:rFonts w:ascii="Arial" w:eastAsia="Times New Roman" w:hAnsi="Arial" w:cs="Arial"/>
          <w:sz w:val="20"/>
          <w:lang w:val="en-GB"/>
        </w:rPr>
        <w:t xml:space="preserve">Ochi T, Wu Q, Chirgadze DY, Grossmann JG, Bolanos-Garcia VM, Blundell TL (2012) Structural Insights into the Role of Domain Flexibility in Human </w:t>
      </w:r>
      <w:r w:rsidR="00D46631" w:rsidRPr="006E139B">
        <w:rPr>
          <w:rFonts w:ascii="Arial" w:eastAsia="Times New Roman" w:hAnsi="Arial" w:cs="Arial"/>
          <w:sz w:val="20"/>
          <w:lang w:val="en-GB"/>
        </w:rPr>
        <w:t>DNA Ligase IV.</w:t>
      </w:r>
      <w:r w:rsidRPr="006E139B">
        <w:rPr>
          <w:rFonts w:ascii="Arial" w:eastAsia="Times New Roman" w:hAnsi="Arial" w:cs="Arial"/>
          <w:sz w:val="20"/>
          <w:lang w:val="en-GB"/>
        </w:rPr>
        <w:t xml:space="preserve"> </w:t>
      </w:r>
      <w:r w:rsidR="00D46631" w:rsidRPr="006E139B">
        <w:rPr>
          <w:rFonts w:ascii="Arial" w:eastAsia="Times New Roman" w:hAnsi="Arial" w:cs="Arial"/>
          <w:sz w:val="20"/>
          <w:lang w:val="en-GB"/>
        </w:rPr>
        <w:t>Structure. 2012 Jul 3;20(7):1212-22. doi: 10.1016/j.str.2012.04.012. PMID: 22658747</w:t>
      </w:r>
    </w:p>
    <w:p w14:paraId="71F9E264" w14:textId="77777777" w:rsidR="00981A89" w:rsidRPr="00D46631" w:rsidRDefault="00981A89" w:rsidP="009D5A8D">
      <w:pPr>
        <w:numPr>
          <w:ilvl w:val="0"/>
          <w:numId w:val="23"/>
        </w:numPr>
        <w:suppressAutoHyphens w:val="0"/>
        <w:autoSpaceDE w:val="0"/>
        <w:autoSpaceDN w:val="0"/>
        <w:adjustRightInd w:val="0"/>
        <w:ind w:left="714" w:hanging="357"/>
        <w:rPr>
          <w:rFonts w:ascii="Arial" w:eastAsia="Times New Roman" w:hAnsi="Arial" w:cs="Arial"/>
          <w:sz w:val="20"/>
          <w:lang w:val="en-GB"/>
        </w:rPr>
      </w:pPr>
      <w:r w:rsidRPr="00D46631">
        <w:rPr>
          <w:rFonts w:ascii="Arial" w:eastAsia="Times New Roman" w:hAnsi="Arial" w:cs="Arial"/>
          <w:sz w:val="20"/>
          <w:lang w:val="en-GB"/>
        </w:rPr>
        <w:t>Bolanos-Garcia V, Nilsson J and Blundell TL (2012) The architecture of the BubR1 tetratricopeptide tandem repeat defines a protein motif underlying mitotic checkpoint-kinetochore communication. BioArchitecture 2:1, 1–5</w:t>
      </w:r>
    </w:p>
    <w:p w14:paraId="1A6F02C1" w14:textId="77777777" w:rsidR="00981A89" w:rsidRPr="007E526E" w:rsidRDefault="00981A89" w:rsidP="009D5A8D">
      <w:pPr>
        <w:numPr>
          <w:ilvl w:val="0"/>
          <w:numId w:val="23"/>
        </w:numPr>
        <w:suppressAutoHyphens w:val="0"/>
        <w:autoSpaceDE w:val="0"/>
        <w:autoSpaceDN w:val="0"/>
        <w:adjustRightInd w:val="0"/>
        <w:ind w:left="714" w:hanging="357"/>
        <w:rPr>
          <w:rFonts w:ascii="Arial" w:eastAsia="Times New Roman" w:hAnsi="Arial" w:cs="Arial"/>
          <w:sz w:val="20"/>
          <w:lang w:val="en-GB"/>
        </w:rPr>
      </w:pPr>
      <w:r w:rsidRPr="007E526E">
        <w:rPr>
          <w:rFonts w:ascii="Arial" w:eastAsia="Times New Roman" w:hAnsi="Arial" w:cs="Arial"/>
          <w:sz w:val="20"/>
          <w:lang w:val="en-GB"/>
        </w:rPr>
        <w:t>Bailey</w:t>
      </w:r>
      <w:r>
        <w:rPr>
          <w:rFonts w:ascii="Arial" w:eastAsia="Times New Roman" w:hAnsi="Arial" w:cs="Arial"/>
          <w:sz w:val="20"/>
          <w:lang w:val="en-GB"/>
        </w:rPr>
        <w:t xml:space="preserve"> D</w:t>
      </w:r>
      <w:r w:rsidRPr="007E526E">
        <w:rPr>
          <w:rFonts w:ascii="Arial" w:eastAsia="Times New Roman" w:hAnsi="Arial" w:cs="Arial"/>
          <w:sz w:val="20"/>
          <w:lang w:val="en-GB"/>
        </w:rPr>
        <w:t>, Carpenter</w:t>
      </w:r>
      <w:r>
        <w:rPr>
          <w:rFonts w:ascii="Arial" w:eastAsia="Times New Roman" w:hAnsi="Arial" w:cs="Arial"/>
          <w:sz w:val="20"/>
          <w:lang w:val="en-GB"/>
        </w:rPr>
        <w:t xml:space="preserve"> EP</w:t>
      </w:r>
      <w:r w:rsidRPr="007E526E">
        <w:rPr>
          <w:rFonts w:ascii="Arial" w:eastAsia="Times New Roman" w:hAnsi="Arial" w:cs="Arial"/>
          <w:sz w:val="20"/>
          <w:lang w:val="en-GB"/>
        </w:rPr>
        <w:t>, Coker</w:t>
      </w:r>
      <w:r>
        <w:rPr>
          <w:rFonts w:ascii="Arial" w:eastAsia="Times New Roman" w:hAnsi="Arial" w:cs="Arial"/>
          <w:sz w:val="20"/>
          <w:lang w:val="en-GB"/>
        </w:rPr>
        <w:t xml:space="preserve"> A</w:t>
      </w:r>
      <w:r w:rsidRPr="007E526E">
        <w:rPr>
          <w:rFonts w:ascii="Arial" w:eastAsia="Times New Roman" w:hAnsi="Arial" w:cs="Arial"/>
          <w:sz w:val="20"/>
          <w:lang w:val="en-GB"/>
        </w:rPr>
        <w:t xml:space="preserve">, </w:t>
      </w:r>
      <w:r>
        <w:rPr>
          <w:rFonts w:ascii="Arial" w:eastAsia="Times New Roman" w:hAnsi="Arial" w:cs="Arial"/>
          <w:sz w:val="20"/>
          <w:lang w:val="en-GB"/>
        </w:rPr>
        <w:t xml:space="preserve">Coker S, Read J, Jones AT, </w:t>
      </w:r>
      <w:r w:rsidRPr="007E526E">
        <w:rPr>
          <w:rFonts w:ascii="Arial" w:eastAsia="Times New Roman" w:hAnsi="Arial" w:cs="Arial"/>
          <w:sz w:val="20"/>
          <w:lang w:val="en-GB"/>
        </w:rPr>
        <w:t>Erskine</w:t>
      </w:r>
      <w:r>
        <w:rPr>
          <w:rFonts w:ascii="Arial" w:eastAsia="Times New Roman" w:hAnsi="Arial" w:cs="Arial"/>
          <w:sz w:val="20"/>
          <w:lang w:val="en-GB"/>
        </w:rPr>
        <w:t xml:space="preserve"> P</w:t>
      </w:r>
      <w:r w:rsidRPr="007E526E">
        <w:rPr>
          <w:rFonts w:ascii="Arial" w:eastAsia="Times New Roman" w:hAnsi="Arial" w:cs="Arial"/>
          <w:sz w:val="20"/>
          <w:lang w:val="en-GB"/>
        </w:rPr>
        <w:t>, Aguilar</w:t>
      </w:r>
      <w:r>
        <w:rPr>
          <w:rFonts w:ascii="Arial" w:eastAsia="Times New Roman" w:hAnsi="Arial" w:cs="Arial"/>
          <w:sz w:val="20"/>
          <w:lang w:val="en-GB"/>
        </w:rPr>
        <w:t xml:space="preserve"> CF</w:t>
      </w:r>
      <w:r w:rsidRPr="007E526E">
        <w:rPr>
          <w:rFonts w:ascii="Arial" w:eastAsia="Times New Roman" w:hAnsi="Arial" w:cs="Arial"/>
          <w:sz w:val="20"/>
          <w:lang w:val="en-GB"/>
        </w:rPr>
        <w:t>, Badasso</w:t>
      </w:r>
      <w:r>
        <w:rPr>
          <w:rFonts w:ascii="Arial" w:eastAsia="Times New Roman" w:hAnsi="Arial" w:cs="Arial"/>
          <w:sz w:val="20"/>
          <w:lang w:val="en-GB"/>
        </w:rPr>
        <w:t xml:space="preserve"> M</w:t>
      </w:r>
      <w:r w:rsidRPr="007E526E">
        <w:rPr>
          <w:rFonts w:ascii="Arial" w:eastAsia="Times New Roman" w:hAnsi="Arial" w:cs="Arial"/>
          <w:sz w:val="20"/>
          <w:lang w:val="en-GB"/>
        </w:rPr>
        <w:t>, Toldo</w:t>
      </w:r>
      <w:r>
        <w:rPr>
          <w:rFonts w:ascii="Arial" w:eastAsia="Times New Roman" w:hAnsi="Arial" w:cs="Arial"/>
          <w:sz w:val="20"/>
          <w:lang w:val="en-GB"/>
        </w:rPr>
        <w:t xml:space="preserve"> L</w:t>
      </w:r>
      <w:r w:rsidRPr="007E526E">
        <w:rPr>
          <w:rFonts w:ascii="Arial" w:eastAsia="Times New Roman" w:hAnsi="Arial" w:cs="Arial"/>
          <w:sz w:val="20"/>
          <w:lang w:val="en-GB"/>
        </w:rPr>
        <w:t>, Rippmann</w:t>
      </w:r>
      <w:r>
        <w:rPr>
          <w:rFonts w:ascii="Arial" w:eastAsia="Times New Roman" w:hAnsi="Arial" w:cs="Arial"/>
          <w:sz w:val="20"/>
          <w:lang w:val="en-GB"/>
        </w:rPr>
        <w:t xml:space="preserve"> F</w:t>
      </w:r>
      <w:r w:rsidRPr="007E526E">
        <w:rPr>
          <w:rFonts w:ascii="Arial" w:eastAsia="Times New Roman" w:hAnsi="Arial" w:cs="Arial"/>
          <w:sz w:val="20"/>
          <w:lang w:val="en-GB"/>
        </w:rPr>
        <w:t>, Sanz-Aparicio</w:t>
      </w:r>
      <w:r>
        <w:rPr>
          <w:rFonts w:ascii="Arial" w:eastAsia="Times New Roman" w:hAnsi="Arial" w:cs="Arial"/>
          <w:sz w:val="20"/>
          <w:lang w:val="en-GB"/>
        </w:rPr>
        <w:t xml:space="preserve"> J</w:t>
      </w:r>
      <w:r w:rsidRPr="007E526E">
        <w:rPr>
          <w:rFonts w:ascii="Arial" w:eastAsia="Times New Roman" w:hAnsi="Arial" w:cs="Arial"/>
          <w:sz w:val="20"/>
          <w:lang w:val="en-GB"/>
        </w:rPr>
        <w:t>,</w:t>
      </w:r>
      <w:r>
        <w:rPr>
          <w:rFonts w:ascii="Arial" w:eastAsia="Times New Roman" w:hAnsi="Arial" w:cs="Arial"/>
          <w:sz w:val="20"/>
          <w:lang w:val="en-GB"/>
        </w:rPr>
        <w:t xml:space="preserve"> </w:t>
      </w:r>
      <w:r w:rsidRPr="007E526E">
        <w:rPr>
          <w:rFonts w:ascii="Arial" w:eastAsia="Times New Roman" w:hAnsi="Arial" w:cs="Arial"/>
          <w:sz w:val="20"/>
          <w:lang w:val="en-GB"/>
        </w:rPr>
        <w:t>Albert</w:t>
      </w:r>
      <w:r>
        <w:rPr>
          <w:rFonts w:ascii="Arial" w:eastAsia="Times New Roman" w:hAnsi="Arial" w:cs="Arial"/>
          <w:sz w:val="20"/>
          <w:lang w:val="en-GB"/>
        </w:rPr>
        <w:t xml:space="preserve"> A</w:t>
      </w:r>
      <w:r w:rsidRPr="007E526E">
        <w:rPr>
          <w:rFonts w:ascii="Arial" w:eastAsia="Times New Roman" w:hAnsi="Arial" w:cs="Arial"/>
          <w:sz w:val="20"/>
          <w:lang w:val="en-GB"/>
        </w:rPr>
        <w:t>, Blundell</w:t>
      </w:r>
      <w:r>
        <w:rPr>
          <w:rFonts w:ascii="Arial" w:eastAsia="Times New Roman" w:hAnsi="Arial" w:cs="Arial"/>
          <w:sz w:val="20"/>
          <w:lang w:val="en-GB"/>
        </w:rPr>
        <w:t xml:space="preserve"> TL</w:t>
      </w:r>
      <w:r w:rsidRPr="007E526E">
        <w:rPr>
          <w:rFonts w:ascii="Arial" w:eastAsia="Times New Roman" w:hAnsi="Arial" w:cs="Arial"/>
          <w:sz w:val="20"/>
          <w:lang w:val="en-GB"/>
        </w:rPr>
        <w:t>, Roberts</w:t>
      </w:r>
      <w:r>
        <w:rPr>
          <w:rFonts w:ascii="Arial" w:eastAsia="Times New Roman" w:hAnsi="Arial" w:cs="Arial"/>
          <w:sz w:val="20"/>
          <w:lang w:val="en-GB"/>
        </w:rPr>
        <w:t xml:space="preserve"> NB</w:t>
      </w:r>
      <w:r w:rsidRPr="007E526E">
        <w:rPr>
          <w:rFonts w:ascii="Arial" w:eastAsia="Times New Roman" w:hAnsi="Arial" w:cs="Arial"/>
          <w:sz w:val="20"/>
          <w:lang w:val="en-GB"/>
        </w:rPr>
        <w:t>, Wood</w:t>
      </w:r>
      <w:r>
        <w:rPr>
          <w:rFonts w:ascii="Arial" w:eastAsia="Times New Roman" w:hAnsi="Arial" w:cs="Arial"/>
          <w:sz w:val="20"/>
          <w:lang w:val="en-GB"/>
        </w:rPr>
        <w:t xml:space="preserve"> SP</w:t>
      </w:r>
      <w:r w:rsidRPr="007E526E">
        <w:rPr>
          <w:rFonts w:ascii="Arial" w:eastAsia="Times New Roman" w:hAnsi="Arial" w:cs="Arial"/>
          <w:sz w:val="20"/>
          <w:lang w:val="en-GB"/>
        </w:rPr>
        <w:t xml:space="preserve"> and Cooper</w:t>
      </w:r>
      <w:r>
        <w:rPr>
          <w:rFonts w:ascii="Arial" w:eastAsia="Times New Roman" w:hAnsi="Arial" w:cs="Arial"/>
          <w:sz w:val="20"/>
          <w:lang w:val="en-GB"/>
        </w:rPr>
        <w:t xml:space="preserve"> JB (2012) </w:t>
      </w:r>
      <w:r w:rsidRPr="007E526E">
        <w:rPr>
          <w:rFonts w:ascii="Arial" w:eastAsia="Times New Roman" w:hAnsi="Arial" w:cs="Arial"/>
          <w:sz w:val="20"/>
          <w:lang w:val="en-GB"/>
        </w:rPr>
        <w:t>An analysis of subdomain orientation, conformational change</w:t>
      </w:r>
      <w:r>
        <w:rPr>
          <w:rFonts w:ascii="Arial" w:eastAsia="Times New Roman" w:hAnsi="Arial" w:cs="Arial"/>
          <w:sz w:val="20"/>
          <w:lang w:val="en-GB"/>
        </w:rPr>
        <w:t xml:space="preserve"> </w:t>
      </w:r>
      <w:r w:rsidRPr="007E526E">
        <w:rPr>
          <w:rFonts w:ascii="Arial" w:eastAsia="Times New Roman" w:hAnsi="Arial" w:cs="Arial"/>
          <w:sz w:val="20"/>
          <w:lang w:val="en-GB"/>
        </w:rPr>
        <w:t>and disorder in relation to crystal packing of aspartic</w:t>
      </w:r>
      <w:r>
        <w:rPr>
          <w:rFonts w:ascii="Arial" w:eastAsia="Times New Roman" w:hAnsi="Arial" w:cs="Arial"/>
          <w:sz w:val="20"/>
          <w:lang w:val="en-GB"/>
        </w:rPr>
        <w:t xml:space="preserve"> </w:t>
      </w:r>
      <w:r w:rsidRPr="007E526E">
        <w:rPr>
          <w:rFonts w:ascii="Arial" w:eastAsia="Times New Roman" w:hAnsi="Arial" w:cs="Arial"/>
          <w:sz w:val="20"/>
          <w:lang w:val="en-GB"/>
        </w:rPr>
        <w:t>proteinases</w:t>
      </w:r>
      <w:r>
        <w:rPr>
          <w:rFonts w:ascii="Arial" w:eastAsia="Times New Roman" w:hAnsi="Arial" w:cs="Arial"/>
          <w:sz w:val="20"/>
          <w:lang w:val="en-GB"/>
        </w:rPr>
        <w:t xml:space="preserve">. </w:t>
      </w:r>
      <w:r w:rsidRPr="007E526E">
        <w:rPr>
          <w:rFonts w:ascii="Arial" w:eastAsia="Times New Roman" w:hAnsi="Arial" w:cs="Arial"/>
          <w:sz w:val="20"/>
          <w:lang w:val="en-GB"/>
        </w:rPr>
        <w:t>Acta Cryst. D68, 541–552</w:t>
      </w:r>
    </w:p>
    <w:p w14:paraId="2FC9534C" w14:textId="77777777" w:rsidR="00981A89" w:rsidRPr="00327992" w:rsidRDefault="00981A89" w:rsidP="009D5A8D">
      <w:pPr>
        <w:numPr>
          <w:ilvl w:val="0"/>
          <w:numId w:val="23"/>
        </w:numPr>
        <w:suppressAutoHyphens w:val="0"/>
        <w:autoSpaceDE w:val="0"/>
        <w:autoSpaceDN w:val="0"/>
        <w:adjustRightInd w:val="0"/>
        <w:ind w:left="714" w:hanging="357"/>
        <w:rPr>
          <w:rFonts w:ascii="Arial" w:eastAsia="Times New Roman" w:hAnsi="Arial" w:cs="Arial"/>
          <w:sz w:val="20"/>
          <w:lang w:val="en-GB"/>
        </w:rPr>
      </w:pPr>
      <w:r>
        <w:rPr>
          <w:rFonts w:ascii="Arial" w:eastAsia="Times New Roman" w:hAnsi="Arial" w:cs="Arial"/>
          <w:sz w:val="20"/>
          <w:lang w:val="en-GB"/>
        </w:rPr>
        <w:t xml:space="preserve">Jubb H, </w:t>
      </w:r>
      <w:r w:rsidRPr="00DA4009">
        <w:rPr>
          <w:rFonts w:ascii="Arial" w:eastAsia="Times New Roman" w:hAnsi="Arial" w:cs="Arial"/>
          <w:sz w:val="20"/>
          <w:lang w:val="en-GB"/>
        </w:rPr>
        <w:t>Higueruelo</w:t>
      </w:r>
      <w:r>
        <w:rPr>
          <w:rFonts w:ascii="Arial" w:eastAsia="Times New Roman" w:hAnsi="Arial" w:cs="Arial"/>
          <w:sz w:val="20"/>
          <w:lang w:val="en-GB"/>
        </w:rPr>
        <w:t xml:space="preserve"> AP</w:t>
      </w:r>
      <w:r w:rsidRPr="00DA4009">
        <w:rPr>
          <w:rFonts w:ascii="Arial" w:eastAsia="Times New Roman" w:hAnsi="Arial" w:cs="Arial"/>
          <w:sz w:val="20"/>
          <w:lang w:val="en-GB"/>
        </w:rPr>
        <w:t>, Winter</w:t>
      </w:r>
      <w:r>
        <w:rPr>
          <w:rFonts w:ascii="Arial" w:eastAsia="Times New Roman" w:hAnsi="Arial" w:cs="Arial"/>
          <w:sz w:val="20"/>
          <w:lang w:val="en-GB"/>
        </w:rPr>
        <w:t xml:space="preserve"> A</w:t>
      </w:r>
      <w:r w:rsidRPr="00DA4009">
        <w:rPr>
          <w:rFonts w:ascii="Arial" w:eastAsia="Times New Roman" w:hAnsi="Arial" w:cs="Arial"/>
          <w:sz w:val="20"/>
          <w:lang w:val="en-GB"/>
        </w:rPr>
        <w:t>, Blundell</w:t>
      </w:r>
      <w:r>
        <w:rPr>
          <w:rFonts w:ascii="Arial" w:eastAsia="Times New Roman" w:hAnsi="Arial" w:cs="Arial"/>
          <w:sz w:val="20"/>
          <w:lang w:val="en-GB"/>
        </w:rPr>
        <w:t xml:space="preserve"> TL (2012)</w:t>
      </w:r>
      <w:r w:rsidRPr="00DA4009">
        <w:rPr>
          <w:rFonts w:ascii="Arial" w:eastAsia="Times New Roman" w:hAnsi="Arial" w:cs="Arial"/>
          <w:sz w:val="20"/>
          <w:lang w:val="en-GB"/>
        </w:rPr>
        <w:t xml:space="preserve"> Structural biology and drug discovery for protein–protein interactions</w:t>
      </w:r>
      <w:r>
        <w:rPr>
          <w:rFonts w:ascii="Arial" w:eastAsia="Times New Roman" w:hAnsi="Arial" w:cs="Arial"/>
          <w:sz w:val="20"/>
          <w:lang w:val="en-GB"/>
        </w:rPr>
        <w:t xml:space="preserve"> </w:t>
      </w:r>
      <w:r w:rsidR="00327992" w:rsidRPr="00327992">
        <w:rPr>
          <w:rFonts w:ascii="Arial" w:eastAsia="Times New Roman" w:hAnsi="Arial" w:cs="Arial"/>
          <w:sz w:val="20"/>
          <w:lang w:val="en-GB"/>
        </w:rPr>
        <w:t>Trends Pharmacol Sci. 2012 May;33(5):241-8. doi: 10.1016/j.tips.2012.0</w:t>
      </w:r>
      <w:r w:rsidR="00327992">
        <w:rPr>
          <w:rFonts w:ascii="Arial" w:eastAsia="Times New Roman" w:hAnsi="Arial" w:cs="Arial"/>
          <w:sz w:val="20"/>
          <w:lang w:val="en-GB"/>
        </w:rPr>
        <w:t xml:space="preserve">3.006. </w:t>
      </w:r>
      <w:r w:rsidR="00327992" w:rsidRPr="00327992">
        <w:rPr>
          <w:rFonts w:ascii="Arial" w:eastAsia="Times New Roman" w:hAnsi="Arial" w:cs="Arial"/>
          <w:sz w:val="20"/>
          <w:lang w:val="en-GB"/>
        </w:rPr>
        <w:t>PMID: 22503442</w:t>
      </w:r>
    </w:p>
    <w:p w14:paraId="598D5264" w14:textId="77777777" w:rsidR="00981A89" w:rsidRPr="009F2CDD" w:rsidRDefault="00981A89" w:rsidP="009D5A8D">
      <w:pPr>
        <w:numPr>
          <w:ilvl w:val="0"/>
          <w:numId w:val="23"/>
        </w:numPr>
        <w:suppressAutoHyphens w:val="0"/>
        <w:autoSpaceDE w:val="0"/>
        <w:autoSpaceDN w:val="0"/>
        <w:adjustRightInd w:val="0"/>
        <w:ind w:left="714" w:hanging="357"/>
        <w:rPr>
          <w:rFonts w:ascii="Arial" w:eastAsia="Times New Roman" w:hAnsi="Arial" w:cs="Arial"/>
          <w:sz w:val="20"/>
          <w:lang w:val="en-GB"/>
        </w:rPr>
      </w:pPr>
      <w:r w:rsidRPr="009F2CDD">
        <w:rPr>
          <w:rFonts w:ascii="Arial" w:eastAsia="Times New Roman" w:hAnsi="Arial" w:cs="Arial"/>
          <w:sz w:val="20"/>
          <w:lang w:val="en-GB"/>
        </w:rPr>
        <w:t>Webb ME, Lobley CM, Soliman F, Kilkenny ML, Smith AG, Blundell TL, Abell C</w:t>
      </w:r>
      <w:r>
        <w:rPr>
          <w:rFonts w:ascii="Arial" w:eastAsia="Times New Roman" w:hAnsi="Arial" w:cs="Arial"/>
          <w:sz w:val="20"/>
          <w:lang w:val="en-GB"/>
        </w:rPr>
        <w:t xml:space="preserve"> (2012) </w:t>
      </w:r>
      <w:r w:rsidRPr="009F2CDD">
        <w:rPr>
          <w:rFonts w:ascii="Arial" w:eastAsia="Times New Roman" w:hAnsi="Arial" w:cs="Arial"/>
          <w:sz w:val="20"/>
          <w:lang w:val="en-GB"/>
        </w:rPr>
        <w:t>Structure of Escherichia coli aspartate α-decarboxylase Asn72Ala: probing the role of Asn72 in pyruvoyl cofactor formation.</w:t>
      </w:r>
      <w:r>
        <w:rPr>
          <w:rFonts w:ascii="Arial" w:eastAsia="Times New Roman" w:hAnsi="Arial" w:cs="Arial"/>
          <w:sz w:val="20"/>
          <w:lang w:val="en-GB"/>
        </w:rPr>
        <w:t xml:space="preserve"> </w:t>
      </w:r>
      <w:r w:rsidRPr="009F2CDD">
        <w:rPr>
          <w:rFonts w:ascii="Arial" w:eastAsia="Times New Roman" w:hAnsi="Arial" w:cs="Arial"/>
          <w:sz w:val="20"/>
          <w:lang w:val="en-GB"/>
        </w:rPr>
        <w:t>Acta Crystallogr Sect F Struct Biol Cryst Commun 68(Pt 4):414-417 01 Apr 2012</w:t>
      </w:r>
    </w:p>
    <w:p w14:paraId="1D9EA09F" w14:textId="77777777" w:rsidR="00BA0CA4" w:rsidRDefault="00981A89" w:rsidP="009D5A8D">
      <w:pPr>
        <w:numPr>
          <w:ilvl w:val="0"/>
          <w:numId w:val="23"/>
        </w:numPr>
        <w:suppressAutoHyphens w:val="0"/>
        <w:autoSpaceDE w:val="0"/>
        <w:autoSpaceDN w:val="0"/>
        <w:adjustRightInd w:val="0"/>
        <w:ind w:left="714" w:hanging="357"/>
        <w:rPr>
          <w:rFonts w:ascii="Arial" w:eastAsia="Times New Roman" w:hAnsi="Arial" w:cs="Arial"/>
          <w:sz w:val="20"/>
          <w:lang w:val="en-GB"/>
        </w:rPr>
      </w:pPr>
      <w:r w:rsidRPr="00BA0CA4">
        <w:rPr>
          <w:rFonts w:ascii="Arial" w:eastAsia="Times New Roman" w:hAnsi="Arial" w:cs="Arial"/>
          <w:sz w:val="20"/>
          <w:lang w:val="en-GB"/>
        </w:rPr>
        <w:t xml:space="preserve">Leung HTA, Ochoa Montaño B, Blundell TL, Vendruscolo M, Wander MontalvãoR (2012) ARABESQUE: A tool for protein structural comparison using differential geometry and knot theory. </w:t>
      </w:r>
      <w:r w:rsidR="00BA0CA4" w:rsidRPr="00BA0CA4">
        <w:rPr>
          <w:rFonts w:ascii="Arial" w:eastAsia="Times New Roman" w:hAnsi="Arial" w:cs="Arial"/>
          <w:sz w:val="20"/>
          <w:lang w:val="en-GB"/>
        </w:rPr>
        <w:t>World Research</w:t>
      </w:r>
      <w:r w:rsidR="00BA0CA4">
        <w:rPr>
          <w:rFonts w:ascii="Arial" w:eastAsia="Times New Roman" w:hAnsi="Arial" w:cs="Arial"/>
          <w:sz w:val="20"/>
          <w:lang w:val="en-GB"/>
        </w:rPr>
        <w:t xml:space="preserve"> Journal of Peptide and Protein 1: 1, </w:t>
      </w:r>
      <w:r w:rsidR="00BA0CA4" w:rsidRPr="00BA0CA4">
        <w:rPr>
          <w:rFonts w:ascii="Arial" w:eastAsia="Times New Roman" w:hAnsi="Arial" w:cs="Arial"/>
          <w:sz w:val="20"/>
          <w:lang w:val="en-GB"/>
        </w:rPr>
        <w:t>33-40.</w:t>
      </w:r>
    </w:p>
    <w:p w14:paraId="6984A284" w14:textId="77777777" w:rsidR="00981A89" w:rsidRPr="00BA0CA4" w:rsidRDefault="00981A89" w:rsidP="009D5A8D">
      <w:pPr>
        <w:numPr>
          <w:ilvl w:val="0"/>
          <w:numId w:val="23"/>
        </w:numPr>
        <w:suppressAutoHyphens w:val="0"/>
        <w:autoSpaceDE w:val="0"/>
        <w:autoSpaceDN w:val="0"/>
        <w:adjustRightInd w:val="0"/>
        <w:ind w:left="714" w:hanging="357"/>
        <w:rPr>
          <w:rFonts w:ascii="Arial" w:eastAsia="Times New Roman" w:hAnsi="Arial" w:cs="Arial"/>
          <w:sz w:val="20"/>
          <w:lang w:val="en-GB"/>
        </w:rPr>
      </w:pPr>
      <w:r w:rsidRPr="00BA0CA4">
        <w:rPr>
          <w:rFonts w:ascii="Arial" w:eastAsia="Times New Roman" w:hAnsi="Arial" w:cs="Arial"/>
          <w:sz w:val="20"/>
          <w:lang w:val="en-GB"/>
        </w:rPr>
        <w:t xml:space="preserve">Lee S, Thebault P, Freschi L, Beaufils S, Blundell TL, Landry CR, Bolanos-Garcia VM, Elowe S (2012) Characterization of Spindle Checkpoint Kinase Mps1 Reveals Domain with Functional and Structural Similarities to Tetratricopeptide Repeat Motifs of Bub1 and BubR1 Checkpoint Kinases. J Biol Chem 287(8):5988-6001 </w:t>
      </w:r>
    </w:p>
    <w:p w14:paraId="205B88FB" w14:textId="77777777" w:rsidR="00981A89" w:rsidRPr="0076600C" w:rsidRDefault="00981A89" w:rsidP="009D5A8D">
      <w:pPr>
        <w:numPr>
          <w:ilvl w:val="0"/>
          <w:numId w:val="23"/>
        </w:numPr>
        <w:suppressAutoHyphens w:val="0"/>
        <w:autoSpaceDE w:val="0"/>
        <w:autoSpaceDN w:val="0"/>
        <w:adjustRightInd w:val="0"/>
        <w:ind w:left="714" w:hanging="357"/>
        <w:rPr>
          <w:rFonts w:ascii="Arial" w:eastAsia="Times New Roman" w:hAnsi="Arial" w:cs="Arial"/>
          <w:sz w:val="20"/>
          <w:lang w:val="en-GB"/>
        </w:rPr>
      </w:pPr>
      <w:r w:rsidRPr="00255130">
        <w:rPr>
          <w:rFonts w:ascii="Arial" w:eastAsia="Times New Roman" w:hAnsi="Arial" w:cs="Arial"/>
          <w:sz w:val="20"/>
          <w:lang w:val="en-GB"/>
        </w:rPr>
        <w:t xml:space="preserve">Surade S, Blundell TL (2012) Structural biology and drug discovery of difficult targets: the limits of ligandability. Chem Biol 19(1): 42-50 </w:t>
      </w:r>
    </w:p>
    <w:p w14:paraId="72A2D5A7" w14:textId="77777777" w:rsidR="00981A89" w:rsidRPr="00073A51" w:rsidRDefault="00981A89" w:rsidP="009D5A8D">
      <w:pPr>
        <w:numPr>
          <w:ilvl w:val="0"/>
          <w:numId w:val="23"/>
        </w:numPr>
        <w:suppressAutoHyphens w:val="0"/>
        <w:autoSpaceDE w:val="0"/>
        <w:autoSpaceDN w:val="0"/>
        <w:adjustRightInd w:val="0"/>
        <w:ind w:left="714" w:hanging="357"/>
        <w:rPr>
          <w:rFonts w:ascii="Arial" w:eastAsia="Times New Roman" w:hAnsi="Arial" w:cs="Arial"/>
          <w:sz w:val="20"/>
          <w:lang w:val="en-GB"/>
        </w:rPr>
      </w:pPr>
      <w:r w:rsidRPr="00073A51">
        <w:rPr>
          <w:rFonts w:ascii="Arial" w:eastAsia="Times New Roman" w:hAnsi="Arial" w:cs="Arial"/>
          <w:sz w:val="20"/>
        </w:rPr>
        <w:t xml:space="preserve">Blundell TL (2011) </w:t>
      </w:r>
      <w:r w:rsidRPr="00073A51">
        <w:rPr>
          <w:rFonts w:ascii="Arial" w:eastAsia="Times New Roman" w:hAnsi="Arial" w:cs="Arial"/>
          <w:sz w:val="20"/>
          <w:szCs w:val="22"/>
        </w:rPr>
        <w:t xml:space="preserve">A short personal history of structural biology and drug discovery. Nature Structural and Molecular Biology </w:t>
      </w:r>
      <w:r w:rsidRPr="00073A51">
        <w:rPr>
          <w:rFonts w:ascii="Arial" w:eastAsia="Times New Roman" w:hAnsi="Arial" w:cs="Arial"/>
          <w:b/>
          <w:bCs/>
          <w:sz w:val="20"/>
          <w:szCs w:val="22"/>
        </w:rPr>
        <w:t>18</w:t>
      </w:r>
      <w:r w:rsidRPr="00073A51">
        <w:rPr>
          <w:rFonts w:ascii="Arial" w:eastAsia="Times New Roman" w:hAnsi="Arial" w:cs="Arial"/>
          <w:sz w:val="20"/>
          <w:szCs w:val="22"/>
        </w:rPr>
        <w:t xml:space="preserve">(12):1304-1305 </w:t>
      </w:r>
    </w:p>
    <w:p w14:paraId="6BEB6B04" w14:textId="77777777" w:rsidR="00981A89" w:rsidRPr="00F9055F" w:rsidRDefault="00981A89" w:rsidP="009D5A8D">
      <w:pPr>
        <w:pStyle w:val="ListParagraph"/>
        <w:numPr>
          <w:ilvl w:val="0"/>
          <w:numId w:val="23"/>
        </w:numPr>
        <w:ind w:left="714" w:hanging="357"/>
        <w:rPr>
          <w:rFonts w:ascii="Arial" w:hAnsi="Arial"/>
          <w:sz w:val="20"/>
          <w:lang w:val="en-GB"/>
        </w:rPr>
      </w:pPr>
      <w:r w:rsidRPr="00C94D0F">
        <w:rPr>
          <w:rFonts w:ascii="Arial" w:hAnsi="Arial"/>
          <w:sz w:val="20"/>
          <w:lang w:val="en-GB"/>
        </w:rPr>
        <w:t>Wu Q, Sibanda BL, Ochi T, Bolanos-Garcia VM, Blundell TL &amp; Chirgadze DY (2012) Spatial and Temporal Organisation of Multiprotein Systems of Cell Regulation and Signalling: What Can We Learn from NHEJ System of Double-Strand Break Repair? Macromolecular Crystallography NATO Science for Peace and Security Series A: Chemistry and Biology, 1-31, DOI: 10.1007/978-94-007-2530-0_1</w:t>
      </w:r>
    </w:p>
    <w:p w14:paraId="41756254" w14:textId="77777777" w:rsidR="00981A89" w:rsidRPr="00341F94" w:rsidRDefault="00981A89" w:rsidP="009D5A8D">
      <w:pPr>
        <w:pStyle w:val="ListParagraph"/>
        <w:numPr>
          <w:ilvl w:val="0"/>
          <w:numId w:val="23"/>
        </w:numPr>
        <w:rPr>
          <w:rFonts w:ascii="Arial" w:hAnsi="Arial"/>
          <w:sz w:val="20"/>
          <w:lang w:val="en-GB"/>
        </w:rPr>
      </w:pPr>
      <w:r w:rsidRPr="00341F94">
        <w:rPr>
          <w:rFonts w:ascii="Arial" w:hAnsi="Arial"/>
          <w:sz w:val="20"/>
          <w:lang w:val="en-GB"/>
        </w:rPr>
        <w:t>Bolanos-Garcia VM, Lischetti T, Matak-Vinković D, Cota E, Simpson PJ, Chirgadze DY, Spring DR, Robinson CV, Nilsson J, Blundell TL</w:t>
      </w:r>
      <w:r>
        <w:rPr>
          <w:rFonts w:ascii="Arial" w:hAnsi="Arial"/>
          <w:sz w:val="20"/>
          <w:lang w:val="en-GB"/>
        </w:rPr>
        <w:t xml:space="preserve"> (2011) </w:t>
      </w:r>
      <w:r w:rsidRPr="00341F94">
        <w:rPr>
          <w:rFonts w:ascii="Arial" w:hAnsi="Arial"/>
          <w:sz w:val="20"/>
          <w:lang w:val="en-GB"/>
        </w:rPr>
        <w:t>Structure of a Blinkin-BUBR1 Complex Reveals an Interaction Crucial for Kinetochore-Mitotic Checkpoint Regulation via an Unanticipated Binding Site.</w:t>
      </w:r>
      <w:r>
        <w:rPr>
          <w:rFonts w:ascii="Arial" w:hAnsi="Arial"/>
          <w:sz w:val="20"/>
          <w:lang w:val="en-GB"/>
        </w:rPr>
        <w:t xml:space="preserve"> </w:t>
      </w:r>
      <w:r w:rsidRPr="00C94D0F">
        <w:rPr>
          <w:rFonts w:ascii="Arial" w:hAnsi="Arial"/>
          <w:sz w:val="20"/>
          <w:lang w:val="en-GB"/>
        </w:rPr>
        <w:t>Structure 19(11):1691-1700</w:t>
      </w:r>
    </w:p>
    <w:p w14:paraId="4F49FD51" w14:textId="77777777" w:rsidR="00981A89" w:rsidRPr="0002684A" w:rsidRDefault="00981A89" w:rsidP="009D5A8D">
      <w:pPr>
        <w:pStyle w:val="ListParagraph"/>
        <w:numPr>
          <w:ilvl w:val="0"/>
          <w:numId w:val="23"/>
        </w:numPr>
        <w:rPr>
          <w:rFonts w:ascii="Arial" w:hAnsi="Arial"/>
          <w:sz w:val="20"/>
          <w:lang w:val="en-GB"/>
        </w:rPr>
      </w:pPr>
      <w:r w:rsidRPr="0002684A">
        <w:rPr>
          <w:rFonts w:ascii="Arial" w:hAnsi="Arial"/>
          <w:sz w:val="20"/>
          <w:lang w:val="en-GB"/>
        </w:rPr>
        <w:t>Blundell TL, Hendrickson WA (2011) What is 'current opinion' in structural biology?</w:t>
      </w:r>
    </w:p>
    <w:p w14:paraId="6487ED3B" w14:textId="77777777" w:rsidR="00981A89" w:rsidRPr="0002684A" w:rsidRDefault="00981A89" w:rsidP="00981A89">
      <w:pPr>
        <w:pStyle w:val="ListParagraph"/>
        <w:rPr>
          <w:rFonts w:ascii="Arial" w:hAnsi="Arial"/>
          <w:sz w:val="20"/>
          <w:lang w:val="en-GB"/>
        </w:rPr>
      </w:pPr>
      <w:r w:rsidRPr="0002684A">
        <w:rPr>
          <w:rFonts w:ascii="Arial" w:hAnsi="Arial"/>
          <w:sz w:val="20"/>
          <w:lang w:val="en-GB"/>
        </w:rPr>
        <w:t>Current Opinion in Structural Biology 21(4):447-449 2011</w:t>
      </w:r>
    </w:p>
    <w:p w14:paraId="4DA4E459" w14:textId="77777777" w:rsidR="00981A89" w:rsidRDefault="00981A89" w:rsidP="009D5A8D">
      <w:pPr>
        <w:pStyle w:val="ListParagraph"/>
        <w:numPr>
          <w:ilvl w:val="0"/>
          <w:numId w:val="23"/>
        </w:numPr>
        <w:rPr>
          <w:rFonts w:ascii="Arial" w:hAnsi="Arial"/>
          <w:sz w:val="20"/>
          <w:lang w:val="en-GB"/>
        </w:rPr>
      </w:pPr>
      <w:r w:rsidRPr="00C94D0F">
        <w:rPr>
          <w:rFonts w:ascii="Arial" w:hAnsi="Arial"/>
          <w:sz w:val="20"/>
          <w:lang w:val="en-GB"/>
        </w:rPr>
        <w:t xml:space="preserve">Abdel-Rahman N, Martinez-Arias A, Blundell TL (2011) Probing the druggability of protein-protein interactions: targeting the Notch1 receptor ankyrin domain using a fragment-based approach. Biochem Soc Trans 39(5):1327-1333 </w:t>
      </w:r>
    </w:p>
    <w:p w14:paraId="49D90419" w14:textId="77777777" w:rsidR="006512DF" w:rsidRPr="006512DF" w:rsidRDefault="00981A89" w:rsidP="009D5A8D">
      <w:pPr>
        <w:pStyle w:val="ListParagraph"/>
        <w:numPr>
          <w:ilvl w:val="0"/>
          <w:numId w:val="23"/>
        </w:numPr>
        <w:rPr>
          <w:rFonts w:ascii="Arial" w:hAnsi="Arial"/>
          <w:sz w:val="20"/>
          <w:lang w:val="en-GB"/>
        </w:rPr>
      </w:pPr>
      <w:r w:rsidRPr="006512DF">
        <w:rPr>
          <w:rFonts w:ascii="Arial" w:hAnsi="Arial"/>
          <w:sz w:val="20"/>
          <w:lang w:val="en-GB"/>
        </w:rPr>
        <w:t xml:space="preserve">Wu Q, Ochi T, Matak-Vinkovic D, Robinson CV, Chirgadze DY, Blundell TL (2011) Non-homologous end-joining partners in a helical dance: structural studies of XLF-XRCC4 interactions. </w:t>
      </w:r>
      <w:r w:rsidR="006512DF" w:rsidRPr="006512DF">
        <w:rPr>
          <w:rFonts w:ascii="Arial" w:hAnsi="Arial"/>
          <w:sz w:val="20"/>
          <w:lang w:val="en-GB"/>
        </w:rPr>
        <w:t>Biochem Soc Trans. 2011 Oct;39(5):1387-92, suppl 2 p following 1392. doi: 10.1042/BST0391387.PMID: 21936820</w:t>
      </w:r>
    </w:p>
    <w:p w14:paraId="257EFDCA" w14:textId="77777777" w:rsidR="00981A89" w:rsidRPr="006512DF" w:rsidRDefault="00981A89" w:rsidP="009D5A8D">
      <w:pPr>
        <w:pStyle w:val="ListParagraph"/>
        <w:numPr>
          <w:ilvl w:val="0"/>
          <w:numId w:val="23"/>
        </w:numPr>
        <w:rPr>
          <w:rFonts w:ascii="Arial" w:hAnsi="Arial"/>
          <w:sz w:val="20"/>
          <w:lang w:val="en-GB"/>
        </w:rPr>
      </w:pPr>
      <w:r w:rsidRPr="006512DF">
        <w:rPr>
          <w:rFonts w:ascii="Arial" w:hAnsi="Arial"/>
          <w:sz w:val="20"/>
          <w:lang w:val="en-GB"/>
        </w:rPr>
        <w:t>Worth CL, Preissner R &amp; Blundell TL (2011) SDM—a server for predicting effects of mutations on protein stability and malfunction. Nucleic Acids Research 39(Web Server issue</w:t>
      </w:r>
      <w:proofErr w:type="gramStart"/>
      <w:r w:rsidRPr="006512DF">
        <w:rPr>
          <w:rFonts w:ascii="Arial" w:hAnsi="Arial"/>
          <w:sz w:val="20"/>
          <w:lang w:val="en-GB"/>
        </w:rPr>
        <w:t>):W</w:t>
      </w:r>
      <w:proofErr w:type="gramEnd"/>
      <w:r w:rsidRPr="006512DF">
        <w:rPr>
          <w:rFonts w:ascii="Arial" w:hAnsi="Arial"/>
          <w:sz w:val="20"/>
          <w:lang w:val="en-GB"/>
        </w:rPr>
        <w:t>215-W222</w:t>
      </w:r>
    </w:p>
    <w:p w14:paraId="13DAE588" w14:textId="77777777" w:rsidR="00981A89" w:rsidRPr="0002684A" w:rsidRDefault="00981A89" w:rsidP="009D5A8D">
      <w:pPr>
        <w:pStyle w:val="ListParagraph"/>
        <w:numPr>
          <w:ilvl w:val="0"/>
          <w:numId w:val="23"/>
        </w:numPr>
        <w:rPr>
          <w:rFonts w:ascii="Arial" w:hAnsi="Arial"/>
          <w:sz w:val="20"/>
          <w:lang w:val="en-GB"/>
        </w:rPr>
      </w:pPr>
      <w:r w:rsidRPr="0002684A">
        <w:rPr>
          <w:rFonts w:ascii="Arial" w:hAnsi="Arial"/>
          <w:sz w:val="20"/>
          <w:lang w:val="en-GB"/>
        </w:rPr>
        <w:t>Bickerton GR, Higueruelo AP, Blundell TL (2011) Comprehensive, atomic-level characterization of structurally characterized protein-protein interactions: the PICCOLO database. BMC Bioinformatics 12:313 2011</w:t>
      </w:r>
    </w:p>
    <w:p w14:paraId="4FA46042" w14:textId="77777777" w:rsidR="00981A89" w:rsidRPr="0002684A" w:rsidRDefault="00981A89" w:rsidP="009D5A8D">
      <w:pPr>
        <w:pStyle w:val="ListParagraph"/>
        <w:numPr>
          <w:ilvl w:val="0"/>
          <w:numId w:val="23"/>
        </w:numPr>
        <w:rPr>
          <w:rFonts w:ascii="Arial" w:hAnsi="Arial"/>
          <w:sz w:val="20"/>
          <w:lang w:val="en-GB"/>
        </w:rPr>
      </w:pPr>
      <w:r w:rsidRPr="0002684A">
        <w:rPr>
          <w:rFonts w:ascii="Arial" w:hAnsi="Arial"/>
          <w:sz w:val="20"/>
          <w:lang w:val="en-GB"/>
        </w:rPr>
        <w:t>Dias MVB, Snee WC, Bromfield KM, Payne R, Palaninathan SK, Ciulli A, Howard NI, Abell C, Sacchettini JC, Blundell TL. (2011)</w:t>
      </w:r>
      <w:r w:rsidR="00E635B6">
        <w:rPr>
          <w:rFonts w:ascii="Arial" w:hAnsi="Arial"/>
          <w:sz w:val="20"/>
          <w:lang w:val="en-GB"/>
        </w:rPr>
        <w:t xml:space="preserve"> </w:t>
      </w:r>
      <w:r w:rsidRPr="0002684A">
        <w:rPr>
          <w:rFonts w:ascii="Arial" w:hAnsi="Arial"/>
          <w:sz w:val="20"/>
          <w:lang w:val="en-GB"/>
        </w:rPr>
        <w:t>Structural investigation of inhibitor designs targeting 3-dehydroquinate dehydratase from the shikimate pathway of Mycobacterium tuberculosis. Biochem J 436(3):729-739.</w:t>
      </w:r>
    </w:p>
    <w:p w14:paraId="700D9340" w14:textId="77777777" w:rsidR="00981A89" w:rsidRPr="0002684A" w:rsidRDefault="00981A89" w:rsidP="009D5A8D">
      <w:pPr>
        <w:pStyle w:val="ListParagraph"/>
        <w:numPr>
          <w:ilvl w:val="0"/>
          <w:numId w:val="23"/>
        </w:numPr>
        <w:rPr>
          <w:rFonts w:ascii="Arial" w:hAnsi="Arial"/>
          <w:sz w:val="20"/>
          <w:lang w:val="en-GB"/>
        </w:rPr>
      </w:pPr>
      <w:r w:rsidRPr="0002684A">
        <w:rPr>
          <w:rFonts w:ascii="Arial" w:hAnsi="Arial"/>
          <w:sz w:val="20"/>
          <w:lang w:val="en-GB"/>
        </w:rPr>
        <w:lastRenderedPageBreak/>
        <w:t>Gong S, Worth CL, Cheng TM, Blundell TL (2011) Meet Me Halfway: When Genomics Meets Structural Bioinformatics. J Cardiovasc Transl Res 4(3):281-303 2011</w:t>
      </w:r>
    </w:p>
    <w:p w14:paraId="53D6DED5" w14:textId="77777777" w:rsidR="00981A89" w:rsidRPr="0002684A" w:rsidRDefault="00981A89" w:rsidP="009D5A8D">
      <w:pPr>
        <w:pStyle w:val="ListParagraph"/>
        <w:numPr>
          <w:ilvl w:val="0"/>
          <w:numId w:val="23"/>
        </w:numPr>
        <w:rPr>
          <w:rFonts w:ascii="Arial" w:hAnsi="Arial"/>
          <w:sz w:val="20"/>
          <w:lang w:val="en-GB"/>
        </w:rPr>
      </w:pPr>
      <w:r w:rsidRPr="0002684A">
        <w:rPr>
          <w:rFonts w:ascii="Arial" w:hAnsi="Arial"/>
          <w:sz w:val="20"/>
          <w:lang w:val="en-GB"/>
        </w:rPr>
        <w:t>Bolanos-Garcia, V.M. and Blundell T.L. BUB1 and BUBR1: Multifaceted Kinases of the Cell Cycle. Trends in Biochemical Sciences (2011) Trends in Biochemical Sciences</w:t>
      </w:r>
      <w:r w:rsidRPr="0002684A">
        <w:rPr>
          <w:rFonts w:ascii="Arial" w:hAnsi="Arial"/>
          <w:sz w:val="20"/>
          <w:lang w:val="en-GB"/>
        </w:rPr>
        <w:tab/>
        <w:t>36, 141-150</w:t>
      </w:r>
    </w:p>
    <w:p w14:paraId="752F7076" w14:textId="77777777" w:rsidR="00981A89" w:rsidRPr="0002684A" w:rsidRDefault="00981A89" w:rsidP="009D5A8D">
      <w:pPr>
        <w:pStyle w:val="ListParagraph"/>
        <w:numPr>
          <w:ilvl w:val="0"/>
          <w:numId w:val="23"/>
        </w:numPr>
        <w:rPr>
          <w:rFonts w:ascii="Arial" w:hAnsi="Arial"/>
          <w:sz w:val="20"/>
          <w:lang w:val="en-GB"/>
        </w:rPr>
      </w:pPr>
      <w:r w:rsidRPr="0002684A">
        <w:rPr>
          <w:rFonts w:ascii="Arial" w:hAnsi="Arial"/>
          <w:sz w:val="20"/>
          <w:lang w:val="en-GB"/>
        </w:rPr>
        <w:t xml:space="preserve">Dias MV, Huang F, Chirgadze DY, Tosin M, Spiteller D, Dry EF, Leadlay PF, Spencer JB, Blundell TL (2010) Structural Basis for the Activity and Substrate Specificity of Fluoroacetyl-CoA Thioesterase FlK. J Biol Chem 285(29):22495-22504 </w:t>
      </w:r>
    </w:p>
    <w:p w14:paraId="37FA4BF7" w14:textId="77777777" w:rsidR="00981A89" w:rsidRPr="0002684A" w:rsidRDefault="00981A89" w:rsidP="009D5A8D">
      <w:pPr>
        <w:pStyle w:val="ListParagraph"/>
        <w:numPr>
          <w:ilvl w:val="0"/>
          <w:numId w:val="23"/>
        </w:numPr>
        <w:rPr>
          <w:rFonts w:ascii="Arial" w:hAnsi="Arial"/>
          <w:sz w:val="20"/>
          <w:lang w:val="en-GB"/>
        </w:rPr>
      </w:pPr>
      <w:r w:rsidRPr="0002684A">
        <w:rPr>
          <w:rFonts w:ascii="Arial" w:hAnsi="Arial"/>
          <w:sz w:val="20"/>
          <w:lang w:val="en-GB"/>
        </w:rPr>
        <w:t>Ochi T, Sibanda BL, Wu Q, Chirgadze DY, Bolanos-Garcia VM, Blundell TL (2010) Structural Biology of DNA Repair: Spatial Organisation of the Multicomponent Complexes of Nonhomologous End Joining. Journal of Nucleic Acids 1-19. doi:10.4061/2010/621695</w:t>
      </w:r>
    </w:p>
    <w:p w14:paraId="18410831" w14:textId="77777777" w:rsidR="00981A89" w:rsidRPr="0002684A" w:rsidRDefault="00981A89" w:rsidP="009D5A8D">
      <w:pPr>
        <w:pStyle w:val="ListParagraph"/>
        <w:numPr>
          <w:ilvl w:val="0"/>
          <w:numId w:val="23"/>
        </w:numPr>
        <w:rPr>
          <w:rFonts w:ascii="Arial" w:hAnsi="Arial"/>
          <w:sz w:val="20"/>
          <w:lang w:val="en-GB"/>
        </w:rPr>
      </w:pPr>
      <w:r w:rsidRPr="0002684A">
        <w:rPr>
          <w:rFonts w:ascii="Arial" w:hAnsi="Arial"/>
          <w:sz w:val="20"/>
          <w:lang w:val="en-GB"/>
        </w:rPr>
        <w:t>Roya RS, Sonia S, Harfouche R, Vasudevanc PR, Holmes O, de Jonge H, Rowe A, Paraskara A, Hentschela DM, Chirgadze D, Blundell TL, Gherardi E, Mashelka RA, and Sengupta S (2010) Coupling growth-factor engineering with nanotechnology for therapeutic angiogenesis. PNAS 107(31):13608-13613</w:t>
      </w:r>
    </w:p>
    <w:p w14:paraId="11E401E4" w14:textId="77777777" w:rsidR="00981A89" w:rsidRPr="0002684A" w:rsidRDefault="00981A89" w:rsidP="009D5A8D">
      <w:pPr>
        <w:pStyle w:val="ListParagraph"/>
        <w:numPr>
          <w:ilvl w:val="0"/>
          <w:numId w:val="23"/>
        </w:numPr>
        <w:rPr>
          <w:rFonts w:ascii="Arial" w:hAnsi="Arial"/>
          <w:sz w:val="20"/>
          <w:lang w:val="en-GB"/>
        </w:rPr>
      </w:pPr>
      <w:r w:rsidRPr="0002684A">
        <w:rPr>
          <w:rFonts w:ascii="Arial" w:hAnsi="Arial"/>
          <w:sz w:val="20"/>
          <w:lang w:val="en-GB"/>
        </w:rPr>
        <w:t>Worth CL, Blundell TL. (2010) On the evolutionary conservation of hydrogen bonds made by buried polar amino acids: the hidden joists, braces and trusses of protein architecture. BMC Evol Biol. 2010 May 31;10(1):161. [Epub ahead of print] PMID: 20513243 [PubMed - as supplied by publisher]</w:t>
      </w:r>
    </w:p>
    <w:p w14:paraId="7329433E" w14:textId="77777777" w:rsidR="00981A89" w:rsidRPr="0002684A" w:rsidRDefault="00981A89" w:rsidP="009D5A8D">
      <w:pPr>
        <w:pStyle w:val="ListParagraph"/>
        <w:numPr>
          <w:ilvl w:val="0"/>
          <w:numId w:val="23"/>
        </w:numPr>
        <w:rPr>
          <w:rFonts w:ascii="Arial" w:hAnsi="Arial"/>
          <w:sz w:val="20"/>
          <w:lang w:val="en-GB"/>
        </w:rPr>
      </w:pPr>
      <w:r w:rsidRPr="0002684A">
        <w:rPr>
          <w:rFonts w:ascii="Arial" w:hAnsi="Arial"/>
          <w:sz w:val="20"/>
          <w:lang w:val="en-GB"/>
        </w:rPr>
        <w:t xml:space="preserve">Murray CW, Blundell </w:t>
      </w:r>
      <w:proofErr w:type="gramStart"/>
      <w:r w:rsidRPr="0002684A">
        <w:rPr>
          <w:rFonts w:ascii="Arial" w:hAnsi="Arial"/>
          <w:sz w:val="20"/>
          <w:lang w:val="en-GB"/>
        </w:rPr>
        <w:t>TL.(</w:t>
      </w:r>
      <w:proofErr w:type="gramEnd"/>
      <w:r w:rsidRPr="0002684A">
        <w:rPr>
          <w:rFonts w:ascii="Arial" w:hAnsi="Arial"/>
          <w:sz w:val="20"/>
          <w:lang w:val="en-GB"/>
        </w:rPr>
        <w:t>2010) Structural biology in fragment-based drug design. PMID: 20471246 Current Opinion in Structural Biology 2010, 20:497–507</w:t>
      </w:r>
    </w:p>
    <w:p w14:paraId="1105A34D" w14:textId="77777777" w:rsidR="00981A89" w:rsidRPr="0002684A" w:rsidRDefault="00981A89" w:rsidP="009D5A8D">
      <w:pPr>
        <w:pStyle w:val="ListParagraph"/>
        <w:numPr>
          <w:ilvl w:val="0"/>
          <w:numId w:val="23"/>
        </w:numPr>
        <w:rPr>
          <w:rFonts w:ascii="Arial" w:hAnsi="Arial"/>
          <w:sz w:val="20"/>
          <w:lang w:val="en-GB"/>
        </w:rPr>
      </w:pPr>
      <w:r w:rsidRPr="0002684A">
        <w:rPr>
          <w:rFonts w:ascii="Arial" w:hAnsi="Arial"/>
          <w:sz w:val="20"/>
          <w:lang w:val="en-GB"/>
        </w:rPr>
        <w:t>Sledz P, Silvestre HL, Hung AW, Ciulli A, Blundell TL, Abell C. (2010) Optimization of the interligand overhauser effect for fragment linking: application to inhibitor discovery against Mycobacterium tuberculosis pantothenate synthetase. (2010) J Am Chem Soc. 2010 Apr 7;132(13):4544-5.</w:t>
      </w:r>
    </w:p>
    <w:p w14:paraId="20568B87" w14:textId="77777777" w:rsidR="00981A89" w:rsidRPr="0002684A" w:rsidRDefault="00981A89" w:rsidP="009D5A8D">
      <w:pPr>
        <w:pStyle w:val="ListParagraph"/>
        <w:numPr>
          <w:ilvl w:val="0"/>
          <w:numId w:val="23"/>
        </w:numPr>
        <w:rPr>
          <w:rFonts w:ascii="Arial" w:hAnsi="Arial"/>
          <w:sz w:val="20"/>
          <w:lang w:val="en-GB"/>
        </w:rPr>
      </w:pPr>
      <w:r w:rsidRPr="0002684A">
        <w:rPr>
          <w:rFonts w:ascii="Arial" w:hAnsi="Arial"/>
          <w:sz w:val="20"/>
          <w:lang w:val="en-GB"/>
        </w:rPr>
        <w:t xml:space="preserve">D'Arcy S, Davies OR, Blundell TL, Bolanos-Garcia VM. (2010) Defining the molecular basis of BubR1 kinetochore interactions and APC/C-CDC20 inhibition. J Biol Chem. 2010 May 7;285(19):14764-76. Epub 2010 Mar 10. PMID: 20220147 [PubMed - in </w:t>
      </w:r>
      <w:proofErr w:type="gramStart"/>
      <w:r w:rsidRPr="0002684A">
        <w:rPr>
          <w:rFonts w:ascii="Arial" w:hAnsi="Arial"/>
          <w:sz w:val="20"/>
          <w:lang w:val="en-GB"/>
        </w:rPr>
        <w:t>process]Free</w:t>
      </w:r>
      <w:proofErr w:type="gramEnd"/>
      <w:r w:rsidRPr="0002684A">
        <w:rPr>
          <w:rFonts w:ascii="Arial" w:hAnsi="Arial"/>
          <w:sz w:val="20"/>
          <w:lang w:val="en-GB"/>
        </w:rPr>
        <w:t xml:space="preserve"> PMC ArticleFree text</w:t>
      </w:r>
    </w:p>
    <w:p w14:paraId="3333899E" w14:textId="77777777" w:rsidR="00981A89" w:rsidRPr="0002684A" w:rsidRDefault="00981A89" w:rsidP="009D5A8D">
      <w:pPr>
        <w:pStyle w:val="ListParagraph"/>
        <w:numPr>
          <w:ilvl w:val="0"/>
          <w:numId w:val="23"/>
        </w:numPr>
        <w:rPr>
          <w:rFonts w:ascii="Arial" w:hAnsi="Arial"/>
          <w:sz w:val="20"/>
          <w:lang w:val="en-GB"/>
        </w:rPr>
      </w:pPr>
      <w:r w:rsidRPr="0002684A">
        <w:rPr>
          <w:rFonts w:ascii="Arial" w:hAnsi="Arial"/>
          <w:sz w:val="20"/>
          <w:lang w:val="en-GB"/>
        </w:rPr>
        <w:t>Gong S, Blundell TL. (2010) Structural and functional restraints on the occurrence of single amino acid variations in human proteins. PLoS One. 2010 Feb 12;5(2</w:t>
      </w:r>
      <w:proofErr w:type="gramStart"/>
      <w:r w:rsidRPr="0002684A">
        <w:rPr>
          <w:rFonts w:ascii="Arial" w:hAnsi="Arial"/>
          <w:sz w:val="20"/>
          <w:lang w:val="en-GB"/>
        </w:rPr>
        <w:t>):e</w:t>
      </w:r>
      <w:proofErr w:type="gramEnd"/>
      <w:r w:rsidRPr="0002684A">
        <w:rPr>
          <w:rFonts w:ascii="Arial" w:hAnsi="Arial"/>
          <w:sz w:val="20"/>
          <w:lang w:val="en-GB"/>
        </w:rPr>
        <w:t>9186.</w:t>
      </w:r>
    </w:p>
    <w:p w14:paraId="5B33487D" w14:textId="77777777" w:rsidR="00981A89" w:rsidRPr="0002684A" w:rsidRDefault="00981A89" w:rsidP="00981A89">
      <w:pPr>
        <w:pStyle w:val="ListParagraph"/>
        <w:rPr>
          <w:rFonts w:ascii="Arial" w:hAnsi="Arial"/>
          <w:sz w:val="20"/>
          <w:lang w:val="en-GB"/>
        </w:rPr>
      </w:pPr>
      <w:r w:rsidRPr="0002684A">
        <w:rPr>
          <w:rFonts w:ascii="Arial" w:hAnsi="Arial"/>
          <w:sz w:val="20"/>
          <w:lang w:val="en-GB"/>
        </w:rPr>
        <w:t xml:space="preserve"> PMID: 20169194 [PubMed - in </w:t>
      </w:r>
      <w:proofErr w:type="gramStart"/>
      <w:r w:rsidRPr="0002684A">
        <w:rPr>
          <w:rFonts w:ascii="Arial" w:hAnsi="Arial"/>
          <w:sz w:val="20"/>
          <w:lang w:val="en-GB"/>
        </w:rPr>
        <w:t>process]Free</w:t>
      </w:r>
      <w:proofErr w:type="gramEnd"/>
      <w:r w:rsidRPr="0002684A">
        <w:rPr>
          <w:rFonts w:ascii="Arial" w:hAnsi="Arial"/>
          <w:sz w:val="20"/>
          <w:lang w:val="en-GB"/>
        </w:rPr>
        <w:t xml:space="preserve"> PMC ArticleFree text</w:t>
      </w:r>
    </w:p>
    <w:p w14:paraId="5970D84C" w14:textId="77777777" w:rsidR="00981A89" w:rsidRPr="0002684A" w:rsidRDefault="00981A89" w:rsidP="009D5A8D">
      <w:pPr>
        <w:pStyle w:val="ListParagraph"/>
        <w:numPr>
          <w:ilvl w:val="0"/>
          <w:numId w:val="23"/>
        </w:numPr>
        <w:rPr>
          <w:rFonts w:ascii="Arial" w:hAnsi="Arial"/>
          <w:sz w:val="20"/>
          <w:lang w:val="en-GB"/>
        </w:rPr>
      </w:pPr>
      <w:r w:rsidRPr="0002684A">
        <w:rPr>
          <w:rFonts w:ascii="Arial" w:hAnsi="Arial"/>
          <w:sz w:val="20"/>
          <w:lang w:val="en-GB"/>
        </w:rPr>
        <w:t>Sridharan S, Howard N, Kerbarh O, Błaszczyk M, Abell C, Blundell TL. (2010) Crystal structure of Escherichia coli enterobactin-specific isochorismate synthase (EntC) bound to its reaction product isochorismate: implications for the enzyme mechanism and differential activity of chorismate-utilizing enzymes. (2010) J Mol Biol. 2010 Mar 19;397(1):290-300. Epub 2010 Jan 15. PMID: 20079748 [PubMed - indexed for MEDLINE]</w:t>
      </w:r>
    </w:p>
    <w:p w14:paraId="5926C33C" w14:textId="77777777" w:rsidR="00981A89" w:rsidRPr="0002684A" w:rsidRDefault="00981A89" w:rsidP="009D5A8D">
      <w:pPr>
        <w:pStyle w:val="ListParagraph"/>
        <w:numPr>
          <w:ilvl w:val="0"/>
          <w:numId w:val="23"/>
        </w:numPr>
        <w:rPr>
          <w:rFonts w:ascii="Arial" w:hAnsi="Arial"/>
          <w:sz w:val="20"/>
          <w:lang w:val="en-GB"/>
        </w:rPr>
      </w:pPr>
      <w:r w:rsidRPr="0002684A">
        <w:rPr>
          <w:rFonts w:ascii="Arial" w:hAnsi="Arial"/>
          <w:sz w:val="20"/>
          <w:lang w:val="en-GB"/>
        </w:rPr>
        <w:t>Sibanda BL, Chirgadze DY, Blundell TL. (2010) Crystal structure of DNA-PKcs reveals a large open-ring cradle co</w:t>
      </w:r>
      <w:r w:rsidR="00B138A5">
        <w:rPr>
          <w:rFonts w:ascii="Arial" w:hAnsi="Arial"/>
          <w:sz w:val="20"/>
          <w:lang w:val="en-GB"/>
        </w:rPr>
        <w:t xml:space="preserve">mprised of HEAT repeats. </w:t>
      </w:r>
      <w:r w:rsidRPr="0002684A">
        <w:rPr>
          <w:rFonts w:ascii="Arial" w:hAnsi="Arial"/>
          <w:sz w:val="20"/>
          <w:lang w:val="en-GB"/>
        </w:rPr>
        <w:t>Nature. 2010 Jan 7;463(7277):118-21. Epub 2009 Dec 20. PMID: 20023628 [PubMed - indexed for MEDLINE]</w:t>
      </w:r>
    </w:p>
    <w:p w14:paraId="3F1CB6A7" w14:textId="77777777" w:rsidR="00981A89" w:rsidRPr="0002684A" w:rsidRDefault="00981A89" w:rsidP="009D5A8D">
      <w:pPr>
        <w:pStyle w:val="ListParagraph"/>
        <w:numPr>
          <w:ilvl w:val="0"/>
          <w:numId w:val="23"/>
        </w:numPr>
        <w:rPr>
          <w:rFonts w:ascii="Arial" w:hAnsi="Arial"/>
          <w:sz w:val="20"/>
          <w:lang w:val="en-GB"/>
        </w:rPr>
      </w:pPr>
      <w:r w:rsidRPr="0002684A">
        <w:rPr>
          <w:rFonts w:ascii="Arial" w:hAnsi="Arial"/>
          <w:sz w:val="20"/>
          <w:lang w:val="en-GB"/>
        </w:rPr>
        <w:t xml:space="preserve">Reis NM, Chirgadze DY, Blundell TL, Mackley MR (2009). The effect of protein-precipitant interfaces and applied shear on the nucleation and growth of lysozyme crystals. Acta Cryst. D65, 1127-1139 </w:t>
      </w:r>
      <w:proofErr w:type="gramStart"/>
      <w:r w:rsidRPr="0002684A">
        <w:rPr>
          <w:rFonts w:ascii="Arial" w:hAnsi="Arial"/>
          <w:sz w:val="20"/>
          <w:lang w:val="en-GB"/>
        </w:rPr>
        <w:t xml:space="preserve">   [</w:t>
      </w:r>
      <w:proofErr w:type="gramEnd"/>
      <w:r w:rsidRPr="0002684A">
        <w:rPr>
          <w:rFonts w:ascii="Arial" w:hAnsi="Arial"/>
          <w:sz w:val="20"/>
          <w:lang w:val="en-GB"/>
        </w:rPr>
        <w:t xml:space="preserve"> doi:10.1107/S0907444909031527 ]</w:t>
      </w:r>
    </w:p>
    <w:p w14:paraId="4B98070C" w14:textId="77777777" w:rsidR="00981A89" w:rsidRPr="0002684A" w:rsidRDefault="00981A89" w:rsidP="009D5A8D">
      <w:pPr>
        <w:pStyle w:val="ListParagraph"/>
        <w:numPr>
          <w:ilvl w:val="0"/>
          <w:numId w:val="23"/>
        </w:numPr>
        <w:rPr>
          <w:rFonts w:ascii="Arial" w:hAnsi="Arial"/>
          <w:sz w:val="20"/>
          <w:lang w:val="en-GB"/>
        </w:rPr>
      </w:pPr>
      <w:r w:rsidRPr="0002684A">
        <w:rPr>
          <w:rFonts w:ascii="Arial" w:eastAsia="Times New Roman" w:hAnsi="Arial" w:cs="Arial"/>
          <w:sz w:val="20"/>
          <w:szCs w:val="22"/>
          <w:lang w:val="en-GB"/>
        </w:rPr>
        <w:t>Heikkila TJ, Surade S, Silvestre HL, Dias MVB, Ciulli A, Bromfield K, Scott D, Howard N, Wen SJ, Wei AH, Osborne D, Abell C, Blundell TL (2009) Fragment-based drug discovery in academia: Experiences from a tuberculosis programme. NATO Security through Science Series C: Environmental Security. 21-36. 2009</w:t>
      </w:r>
    </w:p>
    <w:p w14:paraId="22534428" w14:textId="77777777" w:rsidR="00981A89" w:rsidRPr="0002684A" w:rsidRDefault="00981A89" w:rsidP="009D5A8D">
      <w:pPr>
        <w:pStyle w:val="ListParagraph"/>
        <w:numPr>
          <w:ilvl w:val="0"/>
          <w:numId w:val="23"/>
        </w:numPr>
        <w:rPr>
          <w:rFonts w:ascii="Arial" w:hAnsi="Arial"/>
          <w:sz w:val="20"/>
          <w:lang w:val="en-GB"/>
        </w:rPr>
      </w:pPr>
      <w:r w:rsidRPr="0002684A">
        <w:rPr>
          <w:rFonts w:ascii="Arial" w:hAnsi="Arial"/>
          <w:sz w:val="20"/>
          <w:lang w:val="en-GB"/>
        </w:rPr>
        <w:t xml:space="preserve">Blundell TL, Bolanos-Garcia VM (2009) Targeting protein interactions of p53 for therapeutic intervention: Success in a frustrated landscape. Cell Cycle 8:22, 3631-3635; November 15, 2009; </w:t>
      </w:r>
    </w:p>
    <w:p w14:paraId="6F6A827A" w14:textId="77777777" w:rsidR="00981A89" w:rsidRPr="0002684A" w:rsidRDefault="00981A89" w:rsidP="009D5A8D">
      <w:pPr>
        <w:pStyle w:val="ListParagraph"/>
        <w:numPr>
          <w:ilvl w:val="0"/>
          <w:numId w:val="23"/>
        </w:numPr>
        <w:rPr>
          <w:rFonts w:ascii="Arial" w:hAnsi="Arial"/>
          <w:sz w:val="20"/>
          <w:lang w:val="en-GB"/>
        </w:rPr>
      </w:pPr>
      <w:r w:rsidRPr="0002684A">
        <w:rPr>
          <w:rFonts w:ascii="Arial" w:hAnsi="Arial"/>
          <w:sz w:val="20"/>
          <w:lang w:val="en-GB"/>
        </w:rPr>
        <w:t>Ricketts CJ, Forman JR, Rattenberry E, Bradshaw N, Lalloo F, Izatt L, Cole TR, Armstrong R, Kumar VK, Morrison PJ, Atkinson AB, Douglas F, Ball SG, Cook J, Srirangalingam U, Killick P, Kirby G, Aylwin S, Woodward ER, Evans DG, Hodgson SV, Murday V, Chew SL, Connell JM, Blundell TL, Macdonald F, Maher ER.  (2010) Tumor risks and genotype-phenotype-proteotype analysis in 358 patients with germline mutations in SDHB and SDHD. 2010 Jan;31(1):41-</w:t>
      </w:r>
      <w:proofErr w:type="gramStart"/>
      <w:r w:rsidRPr="0002684A">
        <w:rPr>
          <w:rFonts w:ascii="Arial" w:hAnsi="Arial"/>
          <w:sz w:val="20"/>
          <w:lang w:val="en-GB"/>
        </w:rPr>
        <w:t>51.PMID</w:t>
      </w:r>
      <w:proofErr w:type="gramEnd"/>
      <w:r w:rsidRPr="0002684A">
        <w:rPr>
          <w:rFonts w:ascii="Arial" w:hAnsi="Arial"/>
          <w:sz w:val="20"/>
          <w:lang w:val="en-GB"/>
        </w:rPr>
        <w:t>: 19802898 [PubMed - indexed for MEDLINE]</w:t>
      </w:r>
    </w:p>
    <w:p w14:paraId="641C7B41" w14:textId="77777777" w:rsidR="00981A89" w:rsidRPr="0002684A" w:rsidRDefault="00981A89" w:rsidP="009D5A8D">
      <w:pPr>
        <w:pStyle w:val="PlainText"/>
        <w:numPr>
          <w:ilvl w:val="0"/>
          <w:numId w:val="23"/>
        </w:numPr>
        <w:rPr>
          <w:rFonts w:ascii="Arial" w:hAnsi="Arial"/>
          <w:sz w:val="20"/>
          <w:szCs w:val="24"/>
        </w:rPr>
      </w:pPr>
      <w:r w:rsidRPr="0002684A">
        <w:rPr>
          <w:rFonts w:ascii="Arial" w:hAnsi="Arial"/>
          <w:sz w:val="20"/>
          <w:szCs w:val="24"/>
        </w:rPr>
        <w:t xml:space="preserve">Hung AW, Silvestre HL, Wen S, Ciulli A, Blundell TL, Abell C. (2009) Application of Fragment Growing and Fragment Linking to the Discovery of Inhibitors of Mycobacterium tuberculosis Pantothenate Synthetase. Angewante </w:t>
      </w:r>
      <w:proofErr w:type="gramStart"/>
      <w:r w:rsidRPr="0002684A">
        <w:rPr>
          <w:rFonts w:ascii="Arial" w:hAnsi="Arial"/>
          <w:sz w:val="20"/>
          <w:szCs w:val="24"/>
        </w:rPr>
        <w:t>Chemie  DOI</w:t>
      </w:r>
      <w:proofErr w:type="gramEnd"/>
      <w:r w:rsidRPr="0002684A">
        <w:rPr>
          <w:rFonts w:ascii="Arial" w:hAnsi="Arial"/>
          <w:sz w:val="20"/>
          <w:szCs w:val="24"/>
        </w:rPr>
        <w:t>: 10.1002/anie.200903821</w:t>
      </w:r>
    </w:p>
    <w:p w14:paraId="33B14D0C" w14:textId="77777777" w:rsidR="00981A89" w:rsidRPr="0002684A" w:rsidRDefault="00981A89" w:rsidP="009D5A8D">
      <w:pPr>
        <w:pStyle w:val="ListParagraph"/>
        <w:numPr>
          <w:ilvl w:val="0"/>
          <w:numId w:val="23"/>
        </w:numPr>
        <w:rPr>
          <w:rFonts w:ascii="Arial" w:hAnsi="Arial"/>
          <w:sz w:val="20"/>
          <w:lang w:val="en-GB"/>
        </w:rPr>
      </w:pPr>
      <w:r w:rsidRPr="0002684A">
        <w:rPr>
          <w:rFonts w:ascii="Arial" w:hAnsi="Arial"/>
          <w:sz w:val="20"/>
          <w:lang w:val="en-GB"/>
        </w:rPr>
        <w:t xml:space="preserve">Lee S, Brown A, Pitt W, Higueruelo A, Gong S, Bickerton G, Schreyer A, Tanramluk D, Baylay A, Blundell T. (2009) Structural interactomics: informatics approaches to aid the interpretation of genetic variation and the development of novel therapeutics. </w:t>
      </w:r>
      <w:r w:rsidRPr="0002684A">
        <w:rPr>
          <w:rFonts w:ascii="Arial" w:hAnsi="Arial"/>
          <w:i/>
          <w:sz w:val="20"/>
          <w:lang w:val="en-GB"/>
        </w:rPr>
        <w:t>Molecular BioSystems</w:t>
      </w:r>
      <w:r w:rsidRPr="0002684A">
        <w:rPr>
          <w:rFonts w:ascii="Arial" w:hAnsi="Arial"/>
          <w:sz w:val="20"/>
          <w:lang w:val="en-GB"/>
        </w:rPr>
        <w:t xml:space="preserve"> doi: 10.1039/B906402H </w:t>
      </w:r>
    </w:p>
    <w:p w14:paraId="33E5966F" w14:textId="77777777" w:rsidR="00981A89" w:rsidRPr="0002684A" w:rsidRDefault="00981A89" w:rsidP="009D5A8D">
      <w:pPr>
        <w:pStyle w:val="ListParagraph"/>
        <w:numPr>
          <w:ilvl w:val="0"/>
          <w:numId w:val="23"/>
        </w:numPr>
        <w:rPr>
          <w:rFonts w:ascii="Arial" w:hAnsi="Arial"/>
          <w:sz w:val="20"/>
          <w:lang w:val="en-GB"/>
        </w:rPr>
      </w:pPr>
      <w:r w:rsidRPr="0002684A">
        <w:rPr>
          <w:rFonts w:ascii="Arial" w:hAnsi="Arial"/>
          <w:sz w:val="20"/>
          <w:lang w:val="en-GB"/>
        </w:rPr>
        <w:lastRenderedPageBreak/>
        <w:t>Worth CL, Gong S, Blundell TL. (2009) Structural and functional constraints in the evolution of protein families. Nat Rev Mol Cell Biol. 2009 Oct;10(10):709-20. Epub 2009 Sep 16. Review.PMID: 19756040</w:t>
      </w:r>
    </w:p>
    <w:p w14:paraId="09C8E855" w14:textId="77777777" w:rsidR="00981A89" w:rsidRPr="0002684A" w:rsidRDefault="00981A89" w:rsidP="009D5A8D">
      <w:pPr>
        <w:pStyle w:val="ListParagraph"/>
        <w:numPr>
          <w:ilvl w:val="0"/>
          <w:numId w:val="23"/>
        </w:numPr>
        <w:rPr>
          <w:rFonts w:ascii="Arial" w:hAnsi="Arial"/>
          <w:sz w:val="20"/>
          <w:lang w:val="en-GB"/>
        </w:rPr>
      </w:pPr>
      <w:r w:rsidRPr="0002684A">
        <w:rPr>
          <w:rFonts w:ascii="Arial" w:hAnsi="Arial"/>
          <w:sz w:val="20"/>
          <w:lang w:val="en-GB"/>
        </w:rPr>
        <w:t xml:space="preserve">Gong S, Worth CL, Bickerton GR, Lee S, Tanramluk D, Blundell </w:t>
      </w:r>
      <w:proofErr w:type="gramStart"/>
      <w:r w:rsidRPr="0002684A">
        <w:rPr>
          <w:rFonts w:ascii="Arial" w:hAnsi="Arial"/>
          <w:sz w:val="20"/>
          <w:lang w:val="en-GB"/>
        </w:rPr>
        <w:t>TL.(</w:t>
      </w:r>
      <w:proofErr w:type="gramEnd"/>
      <w:r w:rsidRPr="0002684A">
        <w:rPr>
          <w:rFonts w:ascii="Arial" w:hAnsi="Arial"/>
          <w:sz w:val="20"/>
          <w:lang w:val="en-GB"/>
        </w:rPr>
        <w:t>2009) Structural and functional restraints in the evolution of protein families and superfamilies. Biochem Soc Trans. 2009 Aug;37(Pt 4):727-33. Review. PMID: 19614584</w:t>
      </w:r>
    </w:p>
    <w:p w14:paraId="7B85CDB5" w14:textId="77777777" w:rsidR="00981A89" w:rsidRPr="0002684A" w:rsidRDefault="00981A89" w:rsidP="009D5A8D">
      <w:pPr>
        <w:pStyle w:val="ListParagraph"/>
        <w:numPr>
          <w:ilvl w:val="0"/>
          <w:numId w:val="23"/>
        </w:numPr>
        <w:rPr>
          <w:rFonts w:ascii="Arial" w:hAnsi="Arial"/>
          <w:sz w:val="20"/>
          <w:lang w:val="en-GB"/>
        </w:rPr>
      </w:pPr>
      <w:r w:rsidRPr="0002684A">
        <w:rPr>
          <w:rFonts w:ascii="Arial" w:hAnsi="Arial"/>
          <w:sz w:val="20"/>
          <w:lang w:val="en-GB"/>
        </w:rPr>
        <w:t>Higueruelo AP, Schreyer A, Bickerton GRJ, Pitt WR, Groom CR, Blundell TL (2009)</w:t>
      </w:r>
    </w:p>
    <w:p w14:paraId="573187DF" w14:textId="77777777" w:rsidR="00981A89" w:rsidRPr="0002684A" w:rsidRDefault="00981A89" w:rsidP="00981A89">
      <w:pPr>
        <w:pStyle w:val="ListParagraph"/>
        <w:rPr>
          <w:rFonts w:ascii="Arial" w:hAnsi="Arial"/>
          <w:sz w:val="20"/>
          <w:lang w:val="en-GB"/>
        </w:rPr>
      </w:pPr>
      <w:r w:rsidRPr="0002684A">
        <w:rPr>
          <w:rFonts w:ascii="Arial" w:hAnsi="Arial"/>
          <w:sz w:val="20"/>
          <w:lang w:val="en-GB"/>
        </w:rPr>
        <w:t>Atomic Interactions and Profile of Small Molecules Disrupting Protein-Protein Interfaces: the TIMBAL Database. Chemical Biology &amp; Drug Design. 74, 457 - 467</w:t>
      </w:r>
    </w:p>
    <w:p w14:paraId="22365E3D" w14:textId="77777777" w:rsidR="00981A89" w:rsidRPr="0002684A" w:rsidRDefault="00981A89" w:rsidP="009D5A8D">
      <w:pPr>
        <w:pStyle w:val="PlainText"/>
        <w:numPr>
          <w:ilvl w:val="0"/>
          <w:numId w:val="23"/>
        </w:numPr>
        <w:rPr>
          <w:rFonts w:ascii="Arial" w:hAnsi="Arial"/>
          <w:sz w:val="20"/>
          <w:szCs w:val="24"/>
        </w:rPr>
      </w:pPr>
      <w:r w:rsidRPr="0002684A">
        <w:rPr>
          <w:rFonts w:ascii="Arial" w:hAnsi="Arial"/>
          <w:sz w:val="20"/>
          <w:szCs w:val="24"/>
        </w:rPr>
        <w:t>Truman, A.W., Dias, M.V., Wu, S., Blundell, T.L., Huang, F., Spencer, J.B. (2009) Chimeric glycosyltransferases for the generation of hybrid glycopeptides. Chem Biol 16, 676 – 685</w:t>
      </w:r>
    </w:p>
    <w:p w14:paraId="1ACA170A" w14:textId="77777777" w:rsidR="00981A89" w:rsidRPr="0002684A" w:rsidRDefault="00981A89" w:rsidP="009D5A8D">
      <w:pPr>
        <w:pStyle w:val="PlainText"/>
        <w:numPr>
          <w:ilvl w:val="0"/>
          <w:numId w:val="23"/>
        </w:numPr>
        <w:ind w:left="714" w:hanging="357"/>
        <w:rPr>
          <w:rFonts w:ascii="Arial" w:hAnsi="Arial"/>
          <w:sz w:val="20"/>
          <w:szCs w:val="24"/>
        </w:rPr>
      </w:pPr>
      <w:r w:rsidRPr="0002684A">
        <w:rPr>
          <w:rFonts w:ascii="Arial" w:hAnsi="Arial"/>
          <w:sz w:val="20"/>
          <w:szCs w:val="24"/>
        </w:rPr>
        <w:t>Lee S, Blundell TL (2009) Ulla: a program for calculating environment-specific amino acid substitution tables. Bioinformatics. PMID: 19417059</w:t>
      </w:r>
    </w:p>
    <w:p w14:paraId="55E29C0B" w14:textId="77777777" w:rsidR="00981A89" w:rsidRPr="0002684A" w:rsidRDefault="00981A89" w:rsidP="009D5A8D">
      <w:pPr>
        <w:widowControl/>
        <w:numPr>
          <w:ilvl w:val="0"/>
          <w:numId w:val="23"/>
        </w:numPr>
        <w:suppressAutoHyphens w:val="0"/>
        <w:ind w:left="714" w:hanging="357"/>
        <w:rPr>
          <w:rFonts w:ascii="Arial" w:hAnsi="Arial"/>
          <w:sz w:val="20"/>
          <w:lang w:val="en-GB"/>
        </w:rPr>
      </w:pPr>
      <w:r w:rsidRPr="0002684A">
        <w:rPr>
          <w:rFonts w:ascii="Arial" w:hAnsi="Arial"/>
          <w:sz w:val="20"/>
          <w:lang w:val="en-GB"/>
        </w:rPr>
        <w:t>Lee S, Blundell TL (2009</w:t>
      </w:r>
      <w:proofErr w:type="gramStart"/>
      <w:r w:rsidRPr="0002684A">
        <w:rPr>
          <w:rFonts w:ascii="Arial" w:hAnsi="Arial"/>
          <w:sz w:val="20"/>
          <w:lang w:val="en-GB"/>
        </w:rPr>
        <w:t>)  BIPA</w:t>
      </w:r>
      <w:proofErr w:type="gramEnd"/>
      <w:r w:rsidRPr="0002684A">
        <w:rPr>
          <w:rFonts w:ascii="Arial" w:hAnsi="Arial"/>
          <w:sz w:val="20"/>
          <w:lang w:val="en-GB"/>
        </w:rPr>
        <w:t>: a database for protein-nucleic acid interaction in 3D structures. Bioinformatics.  PMID: 19357098</w:t>
      </w:r>
    </w:p>
    <w:p w14:paraId="718941C9" w14:textId="77777777" w:rsidR="00981A89" w:rsidRPr="0002684A" w:rsidRDefault="00981A89" w:rsidP="009D5A8D">
      <w:pPr>
        <w:pStyle w:val="PlainText"/>
        <w:numPr>
          <w:ilvl w:val="0"/>
          <w:numId w:val="23"/>
        </w:numPr>
        <w:ind w:left="714" w:hanging="357"/>
        <w:rPr>
          <w:rFonts w:ascii="Arial" w:hAnsi="Arial"/>
          <w:sz w:val="20"/>
          <w:szCs w:val="22"/>
        </w:rPr>
      </w:pPr>
      <w:r w:rsidRPr="0002684A">
        <w:rPr>
          <w:rFonts w:ascii="Arial" w:hAnsi="Arial"/>
          <w:sz w:val="20"/>
          <w:szCs w:val="22"/>
        </w:rPr>
        <w:t>Tanramluk D, Pitt WR, Schreyer A, Blundell TL (2009) On the Origins of Enzyme Inhibitor Selectivity and Promiscuity: A Case Study of Protein Kinase Binding to Staurosporine. Chem Biol Drug Des. 74(1):16-2</w:t>
      </w:r>
    </w:p>
    <w:p w14:paraId="39ADBC86" w14:textId="77777777" w:rsidR="00981A89" w:rsidRPr="0002684A" w:rsidRDefault="00981A89" w:rsidP="009D5A8D">
      <w:pPr>
        <w:pStyle w:val="PlainText"/>
        <w:numPr>
          <w:ilvl w:val="0"/>
          <w:numId w:val="23"/>
        </w:numPr>
        <w:ind w:left="714" w:hanging="357"/>
        <w:rPr>
          <w:rFonts w:ascii="Arial" w:hAnsi="Arial"/>
          <w:sz w:val="20"/>
          <w:szCs w:val="22"/>
        </w:rPr>
      </w:pPr>
      <w:r w:rsidRPr="0002684A">
        <w:rPr>
          <w:rFonts w:ascii="Arial" w:hAnsi="Arial"/>
          <w:sz w:val="20"/>
          <w:szCs w:val="22"/>
        </w:rPr>
        <w:t>Karmali AM, Blundell TL and Furnham N (2009) Model-building strategies for low-resolution X-ray crystallographic data. Acta Crystallographica Section D: Biological Crystallography 65, 121-127</w:t>
      </w:r>
    </w:p>
    <w:p w14:paraId="592627EF" w14:textId="77777777" w:rsidR="00981A89" w:rsidRPr="0002684A" w:rsidRDefault="00981A89" w:rsidP="009D5A8D">
      <w:pPr>
        <w:pStyle w:val="PlainText"/>
        <w:numPr>
          <w:ilvl w:val="0"/>
          <w:numId w:val="23"/>
        </w:numPr>
        <w:ind w:left="714" w:hanging="357"/>
        <w:rPr>
          <w:rFonts w:ascii="Arial" w:hAnsi="Arial"/>
          <w:sz w:val="20"/>
          <w:szCs w:val="22"/>
        </w:rPr>
      </w:pPr>
      <w:r w:rsidRPr="0002684A">
        <w:rPr>
          <w:rFonts w:ascii="Arial" w:hAnsi="Arial"/>
          <w:sz w:val="20"/>
          <w:szCs w:val="22"/>
        </w:rPr>
        <w:t xml:space="preserve">Schreyer, A. &amp; Blundell </w:t>
      </w:r>
      <w:r w:rsidR="009E6A24">
        <w:rPr>
          <w:rFonts w:ascii="Arial" w:hAnsi="Arial"/>
          <w:sz w:val="20"/>
          <w:szCs w:val="22"/>
        </w:rPr>
        <w:t xml:space="preserve">TL </w:t>
      </w:r>
      <w:r w:rsidRPr="0002684A">
        <w:rPr>
          <w:rFonts w:ascii="Arial" w:hAnsi="Arial"/>
          <w:sz w:val="20"/>
          <w:szCs w:val="22"/>
        </w:rPr>
        <w:t>(2009) T. Credo: A protein-ligand interaction database for drug discovery.  Chem Biol Drug Des 73: 157–167</w:t>
      </w:r>
    </w:p>
    <w:p w14:paraId="27D6F210" w14:textId="77777777" w:rsidR="00981A89" w:rsidRPr="0002684A" w:rsidRDefault="00981A89" w:rsidP="009D5A8D">
      <w:pPr>
        <w:numPr>
          <w:ilvl w:val="0"/>
          <w:numId w:val="23"/>
        </w:numPr>
        <w:suppressAutoHyphens w:val="0"/>
        <w:autoSpaceDE w:val="0"/>
        <w:autoSpaceDN w:val="0"/>
        <w:adjustRightInd w:val="0"/>
        <w:ind w:left="714" w:hanging="357"/>
        <w:rPr>
          <w:rFonts w:ascii="Arial" w:eastAsia="Times New Roman" w:hAnsi="Arial" w:cs="Arial"/>
          <w:sz w:val="20"/>
          <w:lang w:val="en-GB"/>
        </w:rPr>
      </w:pPr>
      <w:r w:rsidRPr="0002684A">
        <w:rPr>
          <w:rFonts w:ascii="Arial" w:eastAsia="Times New Roman" w:hAnsi="Arial" w:cs="Arial"/>
          <w:sz w:val="20"/>
          <w:lang w:val="en-GB"/>
        </w:rPr>
        <w:t xml:space="preserve">Appert A, Nam CH, Lobato N, Priego E, Miguel RN, Blundell T, Drynan L, Sewell H, Tanaka T, Rabbitts T (2009) </w:t>
      </w:r>
      <w:r w:rsidRPr="0002684A">
        <w:rPr>
          <w:rFonts w:ascii="Arial" w:eastAsia="Times New Roman" w:hAnsi="Arial" w:cs="Arial"/>
          <w:bCs/>
          <w:sz w:val="20"/>
          <w:lang w:val="en-GB"/>
        </w:rPr>
        <w:t>Targeting LMO2 with a peptide aptamer establishes a necessary function in overt T-cell neoplasia.</w:t>
      </w:r>
      <w:r w:rsidRPr="0002684A">
        <w:rPr>
          <w:rFonts w:ascii="Arial" w:eastAsia="Times New Roman" w:hAnsi="Arial" w:cs="Arial"/>
          <w:sz w:val="20"/>
          <w:lang w:val="en-GB"/>
        </w:rPr>
        <w:t xml:space="preserve"> </w:t>
      </w:r>
      <w:r w:rsidRPr="0002684A">
        <w:rPr>
          <w:rFonts w:ascii="Arial" w:eastAsia="Times New Roman" w:hAnsi="Arial" w:cs="Arial"/>
          <w:color w:val="535353"/>
          <w:sz w:val="20"/>
          <w:szCs w:val="22"/>
          <w:lang w:val="en-GB"/>
        </w:rPr>
        <w:t xml:space="preserve">Cancer Res </w:t>
      </w:r>
      <w:r w:rsidRPr="0002684A">
        <w:rPr>
          <w:rFonts w:ascii="Arial" w:eastAsia="Times New Roman" w:hAnsi="Arial" w:cs="Arial"/>
          <w:bCs/>
          <w:color w:val="535353"/>
          <w:sz w:val="20"/>
          <w:szCs w:val="22"/>
          <w:lang w:val="en-GB"/>
        </w:rPr>
        <w:t>69</w:t>
      </w:r>
      <w:r w:rsidRPr="0002684A">
        <w:rPr>
          <w:rFonts w:ascii="Arial" w:eastAsia="Times New Roman" w:hAnsi="Arial" w:cs="Arial"/>
          <w:color w:val="535353"/>
          <w:sz w:val="20"/>
          <w:szCs w:val="22"/>
          <w:lang w:val="en-GB"/>
        </w:rPr>
        <w:t>(11):4784-4790 01 Jun 2009</w:t>
      </w:r>
    </w:p>
    <w:p w14:paraId="7C111B69" w14:textId="77777777" w:rsidR="00981A89" w:rsidRPr="0002684A" w:rsidRDefault="00981A89" w:rsidP="009D5A8D">
      <w:pPr>
        <w:pStyle w:val="NormalWeb"/>
        <w:numPr>
          <w:ilvl w:val="0"/>
          <w:numId w:val="23"/>
        </w:numPr>
        <w:spacing w:before="0" w:after="0"/>
        <w:rPr>
          <w:rFonts w:ascii="Arial" w:hAnsi="Arial"/>
          <w:sz w:val="20"/>
        </w:rPr>
      </w:pPr>
      <w:r w:rsidRPr="0002684A">
        <w:rPr>
          <w:rFonts w:ascii="Arial" w:hAnsi="Arial"/>
          <w:color w:val="000000"/>
          <w:sz w:val="20"/>
          <w:szCs w:val="22"/>
        </w:rPr>
        <w:t>Bolanos-Garcia</w:t>
      </w:r>
      <w:r>
        <w:rPr>
          <w:rFonts w:ascii="Arial" w:hAnsi="Arial"/>
          <w:color w:val="000000"/>
          <w:sz w:val="20"/>
          <w:szCs w:val="22"/>
        </w:rPr>
        <w:t xml:space="preserve"> VM</w:t>
      </w:r>
      <w:r w:rsidRPr="0002684A">
        <w:rPr>
          <w:rFonts w:ascii="Arial" w:hAnsi="Arial"/>
          <w:color w:val="000000"/>
          <w:sz w:val="20"/>
          <w:szCs w:val="22"/>
        </w:rPr>
        <w:t>, Kiyomitsu</w:t>
      </w:r>
      <w:r>
        <w:rPr>
          <w:rFonts w:ascii="Arial" w:hAnsi="Arial"/>
          <w:color w:val="000000"/>
          <w:sz w:val="20"/>
          <w:szCs w:val="22"/>
        </w:rPr>
        <w:t xml:space="preserve"> T</w:t>
      </w:r>
      <w:r w:rsidRPr="0002684A">
        <w:rPr>
          <w:rFonts w:ascii="Arial" w:hAnsi="Arial"/>
          <w:color w:val="000000"/>
          <w:sz w:val="20"/>
          <w:szCs w:val="22"/>
        </w:rPr>
        <w:t>, D'Arcy</w:t>
      </w:r>
      <w:r>
        <w:rPr>
          <w:rFonts w:ascii="Arial" w:hAnsi="Arial"/>
          <w:color w:val="000000"/>
          <w:sz w:val="20"/>
          <w:szCs w:val="22"/>
        </w:rPr>
        <w:t xml:space="preserve"> S</w:t>
      </w:r>
      <w:r w:rsidRPr="0002684A">
        <w:rPr>
          <w:rFonts w:ascii="Arial" w:hAnsi="Arial"/>
          <w:color w:val="000000"/>
          <w:sz w:val="20"/>
          <w:szCs w:val="22"/>
        </w:rPr>
        <w:t>, Chirgadze</w:t>
      </w:r>
      <w:r>
        <w:rPr>
          <w:rFonts w:ascii="Arial" w:hAnsi="Arial"/>
          <w:color w:val="000000"/>
          <w:sz w:val="20"/>
          <w:szCs w:val="22"/>
        </w:rPr>
        <w:t xml:space="preserve"> DY</w:t>
      </w:r>
      <w:r w:rsidRPr="0002684A">
        <w:rPr>
          <w:rFonts w:ascii="Arial" w:hAnsi="Arial"/>
          <w:color w:val="000000"/>
          <w:sz w:val="20"/>
          <w:szCs w:val="22"/>
        </w:rPr>
        <w:t>, Grossmann</w:t>
      </w:r>
      <w:r>
        <w:rPr>
          <w:rFonts w:ascii="Arial" w:hAnsi="Arial"/>
          <w:color w:val="000000"/>
          <w:sz w:val="20"/>
          <w:szCs w:val="22"/>
        </w:rPr>
        <w:t xml:space="preserve"> JG</w:t>
      </w:r>
      <w:r w:rsidRPr="0002684A">
        <w:rPr>
          <w:rFonts w:ascii="Arial" w:hAnsi="Arial"/>
          <w:color w:val="000000"/>
          <w:sz w:val="20"/>
          <w:szCs w:val="22"/>
        </w:rPr>
        <w:t>, Matak-Vinkovic</w:t>
      </w:r>
      <w:r>
        <w:rPr>
          <w:rFonts w:ascii="Arial" w:hAnsi="Arial"/>
          <w:color w:val="000000"/>
          <w:sz w:val="20"/>
          <w:szCs w:val="22"/>
        </w:rPr>
        <w:t xml:space="preserve"> D</w:t>
      </w:r>
      <w:r w:rsidRPr="0002684A">
        <w:rPr>
          <w:rFonts w:ascii="Arial" w:hAnsi="Arial"/>
          <w:color w:val="000000"/>
          <w:sz w:val="20"/>
          <w:szCs w:val="22"/>
        </w:rPr>
        <w:t>, Venkitaraman</w:t>
      </w:r>
      <w:r>
        <w:rPr>
          <w:rFonts w:ascii="Arial" w:hAnsi="Arial"/>
          <w:color w:val="000000"/>
          <w:sz w:val="20"/>
          <w:szCs w:val="22"/>
        </w:rPr>
        <w:t xml:space="preserve"> AR</w:t>
      </w:r>
      <w:r w:rsidRPr="0002684A">
        <w:rPr>
          <w:rFonts w:ascii="Arial" w:hAnsi="Arial"/>
          <w:color w:val="000000"/>
          <w:sz w:val="20"/>
          <w:szCs w:val="22"/>
        </w:rPr>
        <w:t>, Yanagida</w:t>
      </w:r>
      <w:r>
        <w:rPr>
          <w:rFonts w:ascii="Arial" w:hAnsi="Arial"/>
          <w:color w:val="000000"/>
          <w:sz w:val="20"/>
          <w:szCs w:val="22"/>
        </w:rPr>
        <w:t xml:space="preserve"> Y</w:t>
      </w:r>
      <w:r w:rsidRPr="0002684A">
        <w:rPr>
          <w:rFonts w:ascii="Arial" w:hAnsi="Arial"/>
          <w:color w:val="000000"/>
          <w:sz w:val="20"/>
          <w:szCs w:val="22"/>
        </w:rPr>
        <w:t>, Robinson</w:t>
      </w:r>
      <w:r>
        <w:rPr>
          <w:rFonts w:ascii="Arial" w:hAnsi="Arial"/>
          <w:color w:val="000000"/>
          <w:sz w:val="20"/>
          <w:szCs w:val="22"/>
        </w:rPr>
        <w:t xml:space="preserve"> CV</w:t>
      </w:r>
      <w:r w:rsidRPr="0002684A">
        <w:rPr>
          <w:rFonts w:ascii="Arial" w:hAnsi="Arial"/>
          <w:color w:val="000000"/>
          <w:sz w:val="20"/>
          <w:szCs w:val="22"/>
        </w:rPr>
        <w:t>, Blundell</w:t>
      </w:r>
      <w:r>
        <w:rPr>
          <w:rFonts w:ascii="Arial" w:hAnsi="Arial"/>
          <w:color w:val="000000"/>
          <w:sz w:val="20"/>
          <w:szCs w:val="22"/>
        </w:rPr>
        <w:t xml:space="preserve"> TL</w:t>
      </w:r>
      <w:r w:rsidRPr="0002684A">
        <w:rPr>
          <w:rFonts w:ascii="Arial" w:hAnsi="Arial"/>
          <w:color w:val="000000"/>
          <w:sz w:val="20"/>
          <w:szCs w:val="22"/>
        </w:rPr>
        <w:t xml:space="preserve"> (2009) The Crystal Structure of the N-Terminal Region of BUB1 Provides Insight into the Mechanism of BUB1 Recruitment to Kinetochores. Structure 17, 105-116</w:t>
      </w:r>
    </w:p>
    <w:p w14:paraId="375595EA" w14:textId="77777777" w:rsidR="00981A89" w:rsidRPr="005E58D5" w:rsidRDefault="00981A89" w:rsidP="009D5A8D">
      <w:pPr>
        <w:pStyle w:val="NormalWeb"/>
        <w:numPr>
          <w:ilvl w:val="0"/>
          <w:numId w:val="23"/>
        </w:numPr>
        <w:spacing w:before="0" w:after="0"/>
        <w:rPr>
          <w:rFonts w:ascii="Arial" w:hAnsi="Arial"/>
          <w:sz w:val="20"/>
        </w:rPr>
      </w:pPr>
      <w:r w:rsidRPr="0002684A">
        <w:rPr>
          <w:rFonts w:ascii="Arial" w:hAnsi="Arial" w:cs="Times"/>
          <w:color w:val="000000"/>
          <w:sz w:val="20"/>
          <w:lang w:eastAsia="en-US"/>
        </w:rPr>
        <w:t>Forman, J.R.</w:t>
      </w:r>
      <w:r w:rsidRPr="0002684A">
        <w:rPr>
          <w:rFonts w:ascii="Arial" w:hAnsi="Arial"/>
          <w:color w:val="000000"/>
          <w:sz w:val="20"/>
          <w:lang w:eastAsia="en-US"/>
        </w:rPr>
        <w:t xml:space="preserve">, Worth, C.L., Bickerton, G.R.J., Eisen, T., &amp; Blundell, </w:t>
      </w:r>
      <w:proofErr w:type="gramStart"/>
      <w:r w:rsidRPr="0002684A">
        <w:rPr>
          <w:rFonts w:ascii="Arial" w:hAnsi="Arial"/>
          <w:color w:val="000000"/>
          <w:sz w:val="20"/>
          <w:lang w:eastAsia="en-US"/>
        </w:rPr>
        <w:t>T.L.(</w:t>
      </w:r>
      <w:proofErr w:type="gramEnd"/>
      <w:r w:rsidRPr="0002684A">
        <w:rPr>
          <w:rFonts w:ascii="Arial" w:hAnsi="Arial"/>
          <w:color w:val="000000"/>
          <w:sz w:val="20"/>
          <w:lang w:eastAsia="en-US"/>
        </w:rPr>
        <w:t>2009) Structural bioinformatics mutation analysis reveals genotype-phenotype correlations in von Hippel-Lindau disease and suggests molecular mechanisms of tumourigenesis. Proteins: Structure, Function, and Bioinformatics 77, 84-96</w:t>
      </w:r>
    </w:p>
    <w:p w14:paraId="6964F4C4" w14:textId="77777777" w:rsidR="00981A89" w:rsidRPr="0002684A" w:rsidRDefault="00981A89" w:rsidP="009D5A8D">
      <w:pPr>
        <w:numPr>
          <w:ilvl w:val="0"/>
          <w:numId w:val="23"/>
        </w:numPr>
        <w:rPr>
          <w:rFonts w:ascii="Arial" w:hAnsi="Arial"/>
          <w:sz w:val="20"/>
          <w:lang w:val="en-GB"/>
        </w:rPr>
      </w:pPr>
      <w:proofErr w:type="gramStart"/>
      <w:r w:rsidRPr="0002684A">
        <w:rPr>
          <w:rFonts w:ascii="Arial" w:hAnsi="Arial"/>
          <w:sz w:val="20"/>
          <w:lang w:val="en-GB"/>
        </w:rPr>
        <w:t>Gore,S.P.</w:t>
      </w:r>
      <w:proofErr w:type="gramEnd"/>
      <w:r w:rsidRPr="0002684A">
        <w:rPr>
          <w:rFonts w:ascii="Arial" w:hAnsi="Arial"/>
          <w:sz w:val="20"/>
          <w:lang w:val="en-GB"/>
        </w:rPr>
        <w:t xml:space="preserve">, and T.L. Blundell (2008) </w:t>
      </w:r>
      <w:r w:rsidRPr="0002684A">
        <w:rPr>
          <w:rFonts w:ascii="Arial" w:hAnsi="Arial"/>
          <w:i/>
          <w:sz w:val="20"/>
          <w:lang w:val="en-GB"/>
        </w:rPr>
        <w:t>OPSAX Optimal side-chain packing in proteins and crystallographic refinement,</w:t>
      </w:r>
      <w:r w:rsidRPr="0002684A">
        <w:rPr>
          <w:rFonts w:ascii="Arial" w:hAnsi="Arial"/>
          <w:sz w:val="20"/>
          <w:lang w:val="en-GB"/>
        </w:rPr>
        <w:t xml:space="preserve"> J App Cryst. 41, 319-328</w:t>
      </w:r>
    </w:p>
    <w:p w14:paraId="610EFD56" w14:textId="77777777" w:rsidR="00981A89" w:rsidRPr="0002684A" w:rsidRDefault="00981A89" w:rsidP="009D5A8D">
      <w:pPr>
        <w:pStyle w:val="NormalWeb"/>
        <w:numPr>
          <w:ilvl w:val="0"/>
          <w:numId w:val="23"/>
        </w:numPr>
        <w:spacing w:before="0" w:after="0"/>
        <w:rPr>
          <w:rFonts w:ascii="Arial" w:hAnsi="Arial"/>
          <w:sz w:val="20"/>
        </w:rPr>
      </w:pPr>
      <w:r w:rsidRPr="0002684A">
        <w:rPr>
          <w:rFonts w:ascii="Arial" w:hAnsi="Arial"/>
          <w:sz w:val="20"/>
        </w:rPr>
        <w:t>Worth CL, Blundell TL (2008) Satisfaction of hydrogen-bonding potential influences the conservation of polar sidechains Proteins: Structure, Function and Bioinformatics, 75, 413 - 429</w:t>
      </w:r>
    </w:p>
    <w:p w14:paraId="1719A8EE" w14:textId="77777777" w:rsidR="00981A89" w:rsidRPr="0002684A" w:rsidRDefault="00981A89" w:rsidP="009D5A8D">
      <w:pPr>
        <w:pStyle w:val="NormalWeb"/>
        <w:numPr>
          <w:ilvl w:val="0"/>
          <w:numId w:val="23"/>
        </w:numPr>
        <w:spacing w:before="0" w:after="0"/>
        <w:rPr>
          <w:rFonts w:ascii="Arial" w:hAnsi="Arial"/>
          <w:sz w:val="20"/>
        </w:rPr>
      </w:pPr>
      <w:r w:rsidRPr="0002684A">
        <w:rPr>
          <w:rFonts w:ascii="Arial" w:hAnsi="Arial"/>
          <w:sz w:val="20"/>
        </w:rPr>
        <w:t xml:space="preserve">Cheng </w:t>
      </w:r>
      <w:proofErr w:type="gramStart"/>
      <w:r w:rsidRPr="0002684A">
        <w:rPr>
          <w:rFonts w:ascii="Arial" w:hAnsi="Arial"/>
          <w:sz w:val="20"/>
        </w:rPr>
        <w:t>TMK ,</w:t>
      </w:r>
      <w:proofErr w:type="gramEnd"/>
      <w:r w:rsidRPr="0002684A">
        <w:rPr>
          <w:rFonts w:ascii="Arial" w:hAnsi="Arial"/>
          <w:sz w:val="20"/>
        </w:rPr>
        <w:t xml:space="preserve"> Blundell TL, Fernandez-Recio J (2008) Structural assembly of two-domain proteins by rigid-body docking . BMC Bioinformatics, 9:441doi:10.1186/1471-2105-9-441</w:t>
      </w:r>
    </w:p>
    <w:p w14:paraId="4E728063" w14:textId="77777777" w:rsidR="00981A89" w:rsidRPr="0002684A" w:rsidRDefault="00981A89" w:rsidP="009D5A8D">
      <w:pPr>
        <w:numPr>
          <w:ilvl w:val="0"/>
          <w:numId w:val="23"/>
        </w:numPr>
        <w:rPr>
          <w:rFonts w:ascii="Arial" w:hAnsi="Arial"/>
          <w:sz w:val="20"/>
          <w:lang w:val="en-GB"/>
        </w:rPr>
      </w:pPr>
      <w:r w:rsidRPr="0002684A">
        <w:rPr>
          <w:rFonts w:ascii="Arial" w:hAnsi="Arial"/>
          <w:sz w:val="20"/>
          <w:lang w:val="en-GB"/>
        </w:rPr>
        <w:t>Ciulli, A, Scott, D.E., Ando, M., Reyes, F., Saldanha, S.A., Tuck, K.L., Chirgadze, D.Y., Blundell, T.L. and Abell, C. (2008) Inhibition of Mycobacterium tuberculosis pantothenate synthetase by analogues of the reaction intermediate. ChemBiochem. 9, 2606-2611</w:t>
      </w:r>
    </w:p>
    <w:p w14:paraId="19B42C36" w14:textId="77777777" w:rsidR="00981A89" w:rsidRPr="0002684A" w:rsidRDefault="00981A89" w:rsidP="009D5A8D">
      <w:pPr>
        <w:numPr>
          <w:ilvl w:val="0"/>
          <w:numId w:val="23"/>
        </w:numPr>
        <w:rPr>
          <w:rFonts w:ascii="Arial" w:hAnsi="Arial"/>
          <w:sz w:val="20"/>
          <w:lang w:val="en-GB"/>
        </w:rPr>
      </w:pPr>
      <w:r w:rsidRPr="0002684A">
        <w:rPr>
          <w:rFonts w:ascii="Arial" w:hAnsi="Arial"/>
          <w:sz w:val="20"/>
          <w:lang w:val="en-GB"/>
        </w:rPr>
        <w:t xml:space="preserve">Gong S, Blundell TL (2008) Discarding Functional Residues from the Substitution Table Improves Predictions of Active Sites within Three-Dimensional Structures. PLoS Computational Biology 4(10): e1000179 </w:t>
      </w:r>
      <w:proofErr w:type="gramStart"/>
      <w:r w:rsidRPr="0002684A">
        <w:rPr>
          <w:rFonts w:ascii="Arial" w:hAnsi="Arial"/>
          <w:sz w:val="20"/>
          <w:lang w:val="en-GB"/>
        </w:rPr>
        <w:t>doi:10.1371/journal.pcbi</w:t>
      </w:r>
      <w:proofErr w:type="gramEnd"/>
      <w:r w:rsidRPr="0002684A">
        <w:rPr>
          <w:rFonts w:ascii="Arial" w:hAnsi="Arial"/>
          <w:sz w:val="20"/>
          <w:lang w:val="en-GB"/>
        </w:rPr>
        <w:t>.1000179</w:t>
      </w:r>
    </w:p>
    <w:p w14:paraId="3010C9B7" w14:textId="77777777" w:rsidR="00981A89" w:rsidRPr="0002684A" w:rsidRDefault="00981A89" w:rsidP="009D5A8D">
      <w:pPr>
        <w:numPr>
          <w:ilvl w:val="0"/>
          <w:numId w:val="23"/>
        </w:numPr>
        <w:rPr>
          <w:rFonts w:ascii="Arial" w:hAnsi="Arial"/>
          <w:sz w:val="20"/>
          <w:lang w:val="en-GB"/>
        </w:rPr>
      </w:pPr>
      <w:r w:rsidRPr="0002684A">
        <w:rPr>
          <w:rFonts w:ascii="Arial" w:hAnsi="Arial"/>
          <w:sz w:val="20"/>
          <w:lang w:val="en-GB"/>
        </w:rPr>
        <w:t xml:space="preserve">Montalvao RW, Cavalli </w:t>
      </w:r>
      <w:proofErr w:type="gramStart"/>
      <w:r w:rsidRPr="0002684A">
        <w:rPr>
          <w:rFonts w:ascii="Arial" w:hAnsi="Arial"/>
          <w:sz w:val="20"/>
          <w:lang w:val="en-GB"/>
        </w:rPr>
        <w:t>A,  Salvatella</w:t>
      </w:r>
      <w:proofErr w:type="gramEnd"/>
      <w:r w:rsidRPr="0002684A">
        <w:rPr>
          <w:rFonts w:ascii="Arial" w:hAnsi="Arial"/>
          <w:sz w:val="20"/>
          <w:lang w:val="en-GB"/>
        </w:rPr>
        <w:t xml:space="preserve"> X, Blundell TL &amp; Vendruscolo M (2008): Structure Determination of Protein-Protein Complexes Using NMR Chemical Shifts: Case of an Endonuclease Colicin;Immunity Protein Complex. Journal of the American Chemical Society 130, 15990-15996</w:t>
      </w:r>
    </w:p>
    <w:p w14:paraId="0F1750DE" w14:textId="77777777" w:rsidR="00981A89" w:rsidRPr="0002684A" w:rsidRDefault="00981A89" w:rsidP="009D5A8D">
      <w:pPr>
        <w:numPr>
          <w:ilvl w:val="0"/>
          <w:numId w:val="23"/>
        </w:numPr>
        <w:ind w:left="714" w:hanging="357"/>
        <w:rPr>
          <w:rFonts w:ascii="Arial" w:hAnsi="Arial"/>
          <w:sz w:val="20"/>
          <w:lang w:val="en-GB"/>
        </w:rPr>
      </w:pPr>
      <w:r w:rsidRPr="0002684A">
        <w:rPr>
          <w:rFonts w:ascii="Arial" w:hAnsi="Arial"/>
          <w:sz w:val="20"/>
          <w:lang w:val="en-GB"/>
        </w:rPr>
        <w:t>Nunez-Miguel R, Sanders J, Chirgadze D Y, Blundell TL, Furmaniak W, Rees Smith B (2008) FSH and TSH binding to their respective receptors: similarities, differences and implication for glycoprotein hormone specificity. Journal of Molecular Endocrinology 41, 145–164</w:t>
      </w:r>
    </w:p>
    <w:p w14:paraId="0C8610E5" w14:textId="77777777" w:rsidR="00981A89" w:rsidRPr="0002684A" w:rsidRDefault="00981A89" w:rsidP="009D5A8D">
      <w:pPr>
        <w:widowControl/>
        <w:numPr>
          <w:ilvl w:val="0"/>
          <w:numId w:val="23"/>
        </w:numPr>
        <w:shd w:val="clear" w:color="auto" w:fill="FFFFFF"/>
        <w:suppressAutoHyphens w:val="0"/>
        <w:ind w:left="714" w:hanging="357"/>
        <w:rPr>
          <w:rFonts w:ascii="Arial" w:eastAsia="Times New Roman" w:hAnsi="Arial"/>
          <w:color w:val="666666"/>
          <w:sz w:val="20"/>
          <w:lang w:val="en-GB" w:eastAsia="en-GB"/>
        </w:rPr>
      </w:pPr>
      <w:r w:rsidRPr="0002684A">
        <w:rPr>
          <w:rFonts w:ascii="Arial" w:eastAsia="Times New Roman" w:hAnsi="Arial"/>
          <w:sz w:val="20"/>
          <w:lang w:val="en-GB" w:eastAsia="en-GB"/>
        </w:rPr>
        <w:t>Goodger SJ, Robinson CJ, Murphy KJ, Gasiunas N, Harmer NJ, Blundell TL, Pye DA, Gallagher JT</w:t>
      </w:r>
      <w:r w:rsidRPr="0002684A">
        <w:rPr>
          <w:rFonts w:ascii="Arial" w:eastAsia="Times New Roman" w:hAnsi="Arial"/>
          <w:bCs/>
          <w:sz w:val="20"/>
          <w:lang w:val="en-GB" w:eastAsia="en-GB"/>
        </w:rPr>
        <w:t xml:space="preserve"> (2008) Evidence that heparin saccharides promote FGF2 mitogenesis through two distinct mechanisms. </w:t>
      </w:r>
      <w:r w:rsidRPr="0002684A">
        <w:rPr>
          <w:rFonts w:ascii="Arial" w:eastAsia="Times New Roman" w:hAnsi="Arial"/>
          <w:sz w:val="20"/>
          <w:lang w:val="en-GB" w:eastAsia="en-GB"/>
        </w:rPr>
        <w:t xml:space="preserve">J Biol Chem </w:t>
      </w:r>
      <w:r w:rsidRPr="0002684A">
        <w:rPr>
          <w:rFonts w:ascii="Arial" w:eastAsia="Times New Roman" w:hAnsi="Arial"/>
          <w:bCs/>
          <w:sz w:val="20"/>
          <w:lang w:val="en-GB" w:eastAsia="en-GB"/>
        </w:rPr>
        <w:t>283</w:t>
      </w:r>
      <w:r w:rsidRPr="0002684A">
        <w:rPr>
          <w:rFonts w:ascii="Arial" w:eastAsia="Times New Roman" w:hAnsi="Arial"/>
          <w:sz w:val="20"/>
          <w:lang w:val="en-GB" w:eastAsia="en-GB"/>
        </w:rPr>
        <w:t>(19) 09 May 2008</w:t>
      </w:r>
    </w:p>
    <w:p w14:paraId="0E42D62B" w14:textId="77777777" w:rsidR="00981A89" w:rsidRPr="0002684A" w:rsidRDefault="00981A89" w:rsidP="009D5A8D">
      <w:pPr>
        <w:widowControl/>
        <w:numPr>
          <w:ilvl w:val="0"/>
          <w:numId w:val="23"/>
        </w:numPr>
        <w:shd w:val="clear" w:color="auto" w:fill="FFFFFF"/>
        <w:suppressAutoHyphens w:val="0"/>
        <w:ind w:left="714" w:hanging="357"/>
        <w:rPr>
          <w:rFonts w:ascii="Arial" w:eastAsia="Times New Roman" w:hAnsi="Arial"/>
          <w:color w:val="666666"/>
          <w:sz w:val="20"/>
          <w:lang w:val="en-GB" w:eastAsia="en-GB"/>
        </w:rPr>
      </w:pPr>
      <w:r w:rsidRPr="0002684A">
        <w:rPr>
          <w:rFonts w:ascii="Arial" w:eastAsia="Times New Roman" w:hAnsi="Arial" w:cs="Arial"/>
          <w:sz w:val="20"/>
          <w:lang w:val="en-GB"/>
        </w:rPr>
        <w:t>Ciulli A, Lobley CMC, Tuck KL, Smith AG, Blundell TL, Abell C (2007) pH-tuneable binding of 2′-phospho-ADP-ribose to ketopantoate reductase: A structural and calorimetric study</w:t>
      </w:r>
      <w:r w:rsidRPr="0002684A">
        <w:rPr>
          <w:rFonts w:ascii="Arial" w:eastAsia="Times New Roman" w:hAnsi="Arial"/>
          <w:color w:val="666666"/>
          <w:sz w:val="20"/>
          <w:lang w:val="en-GB" w:eastAsia="en-GB"/>
        </w:rPr>
        <w:t xml:space="preserve"> </w:t>
      </w:r>
      <w:r w:rsidRPr="0002684A">
        <w:rPr>
          <w:rFonts w:ascii="Arial" w:eastAsia="Times New Roman" w:hAnsi="Arial" w:cs="Arial"/>
          <w:color w:val="535353"/>
          <w:sz w:val="20"/>
          <w:szCs w:val="22"/>
          <w:lang w:val="en-GB"/>
        </w:rPr>
        <w:t xml:space="preserve">Acta Crystallographica Section D: Biological Crystallography </w:t>
      </w:r>
      <w:r w:rsidRPr="0002684A">
        <w:rPr>
          <w:rFonts w:ascii="Arial" w:eastAsia="Times New Roman" w:hAnsi="Arial" w:cs="Arial"/>
          <w:b/>
          <w:bCs/>
          <w:color w:val="535353"/>
          <w:sz w:val="20"/>
          <w:szCs w:val="22"/>
          <w:lang w:val="en-GB"/>
        </w:rPr>
        <w:t>63</w:t>
      </w:r>
      <w:r w:rsidRPr="0002684A">
        <w:rPr>
          <w:rFonts w:ascii="Arial" w:eastAsia="Times New Roman" w:hAnsi="Arial" w:cs="Arial"/>
          <w:color w:val="535353"/>
          <w:sz w:val="20"/>
          <w:szCs w:val="22"/>
          <w:lang w:val="en-GB"/>
        </w:rPr>
        <w:t>(2):171-178 2007</w:t>
      </w:r>
    </w:p>
    <w:p w14:paraId="351EF335" w14:textId="77777777" w:rsidR="00981A89" w:rsidRPr="0002684A" w:rsidRDefault="00981A89" w:rsidP="009D5A8D">
      <w:pPr>
        <w:widowControl/>
        <w:numPr>
          <w:ilvl w:val="0"/>
          <w:numId w:val="23"/>
        </w:numPr>
        <w:shd w:val="clear" w:color="auto" w:fill="FFFFFF"/>
        <w:suppressAutoHyphens w:val="0"/>
        <w:ind w:left="714" w:hanging="357"/>
        <w:rPr>
          <w:rFonts w:ascii="Arial" w:eastAsia="Times New Roman" w:hAnsi="Arial"/>
          <w:color w:val="666666"/>
          <w:sz w:val="20"/>
          <w:lang w:val="en-GB" w:eastAsia="en-GB"/>
        </w:rPr>
      </w:pPr>
      <w:r w:rsidRPr="0002684A">
        <w:rPr>
          <w:rFonts w:ascii="Arial" w:hAnsi="Arial"/>
          <w:sz w:val="20"/>
          <w:lang w:val="en-GB"/>
        </w:rPr>
        <w:t xml:space="preserve">Furnham N., de Bakker P.I.W, Gore S., Burke D.F. and Blundell T.L. (2008) Comparative modelling by restraint-based conformal sampling.  BMC Structural </w:t>
      </w:r>
      <w:proofErr w:type="gramStart"/>
      <w:r w:rsidRPr="0002684A">
        <w:rPr>
          <w:rFonts w:ascii="Arial" w:hAnsi="Arial"/>
          <w:sz w:val="20"/>
          <w:lang w:val="en-GB"/>
        </w:rPr>
        <w:t>Biology  8:7</w:t>
      </w:r>
      <w:proofErr w:type="gramEnd"/>
      <w:r w:rsidRPr="0002684A">
        <w:rPr>
          <w:rFonts w:ascii="Arial" w:hAnsi="Arial"/>
          <w:sz w:val="20"/>
          <w:lang w:val="en-GB"/>
        </w:rPr>
        <w:t xml:space="preserve"> 1186/1472-6807-8-7</w:t>
      </w:r>
    </w:p>
    <w:p w14:paraId="7F650BF2" w14:textId="77777777" w:rsidR="00981A89" w:rsidRPr="0002684A" w:rsidRDefault="00981A89" w:rsidP="009D5A8D">
      <w:pPr>
        <w:numPr>
          <w:ilvl w:val="0"/>
          <w:numId w:val="23"/>
        </w:numPr>
        <w:rPr>
          <w:rFonts w:ascii="Arial" w:hAnsi="Arial"/>
          <w:bCs/>
          <w:sz w:val="20"/>
          <w:lang w:val="en-GB"/>
        </w:rPr>
      </w:pPr>
      <w:r w:rsidRPr="0002684A">
        <w:rPr>
          <w:rFonts w:ascii="Arial" w:hAnsi="Arial" w:cs="Times"/>
          <w:bCs/>
          <w:sz w:val="20"/>
          <w:lang w:val="en-GB"/>
        </w:rPr>
        <w:t xml:space="preserve">Li Y, Chirgadze DY, Bolanos-Garcia VM, Sibanda BL, Davies OW, Ahnesorg </w:t>
      </w:r>
      <w:r>
        <w:rPr>
          <w:rFonts w:ascii="Arial" w:hAnsi="Arial" w:cs="Times"/>
          <w:bCs/>
          <w:sz w:val="20"/>
          <w:lang w:val="en-GB"/>
        </w:rPr>
        <w:t>P, Jackson SP, Blundell TL (2008</w:t>
      </w:r>
      <w:r w:rsidRPr="0002684A">
        <w:rPr>
          <w:rFonts w:ascii="Arial" w:hAnsi="Arial" w:cs="Times"/>
          <w:bCs/>
          <w:sz w:val="20"/>
          <w:lang w:val="en-GB"/>
        </w:rPr>
        <w:t>)</w:t>
      </w:r>
      <w:r w:rsidRPr="0002684A">
        <w:rPr>
          <w:rFonts w:ascii="Arial" w:hAnsi="Arial"/>
          <w:sz w:val="20"/>
          <w:lang w:val="en-GB"/>
        </w:rPr>
        <w:t xml:space="preserve"> Crystal structure of human XLF/Cernunnos reveals unexpected differences from XRCC4 with implications for NHEJ. </w:t>
      </w:r>
      <w:r w:rsidRPr="0002684A">
        <w:rPr>
          <w:rFonts w:ascii="Arial" w:hAnsi="Arial"/>
          <w:i/>
          <w:iCs/>
          <w:sz w:val="20"/>
          <w:lang w:val="en-GB"/>
        </w:rPr>
        <w:t>EMBO</w:t>
      </w:r>
      <w:r w:rsidRPr="0002684A">
        <w:rPr>
          <w:rFonts w:ascii="Arial" w:hAnsi="Arial"/>
          <w:sz w:val="20"/>
          <w:lang w:val="en-GB"/>
        </w:rPr>
        <w:t xml:space="preserve"> Journal </w:t>
      </w:r>
      <w:r w:rsidRPr="0002684A">
        <w:rPr>
          <w:rStyle w:val="volume"/>
          <w:rFonts w:ascii="Arial" w:hAnsi="Arial"/>
          <w:sz w:val="20"/>
          <w:lang w:val="en-GB"/>
        </w:rPr>
        <w:t>27</w:t>
      </w:r>
      <w:r w:rsidRPr="0002684A">
        <w:rPr>
          <w:rFonts w:ascii="Arial" w:hAnsi="Arial"/>
          <w:sz w:val="20"/>
          <w:lang w:val="en-GB"/>
        </w:rPr>
        <w:t>(</w:t>
      </w:r>
      <w:r w:rsidRPr="0002684A">
        <w:rPr>
          <w:rStyle w:val="issue"/>
          <w:rFonts w:ascii="Arial" w:hAnsi="Arial"/>
          <w:sz w:val="20"/>
          <w:lang w:val="en-GB"/>
        </w:rPr>
        <w:t>1</w:t>
      </w:r>
      <w:r w:rsidRPr="0002684A">
        <w:rPr>
          <w:rFonts w:ascii="Arial" w:hAnsi="Arial"/>
          <w:sz w:val="20"/>
          <w:lang w:val="en-GB"/>
        </w:rPr>
        <w:t>):</w:t>
      </w:r>
      <w:r w:rsidRPr="0002684A">
        <w:rPr>
          <w:rStyle w:val="pages"/>
          <w:rFonts w:ascii="Arial" w:hAnsi="Arial"/>
          <w:sz w:val="20"/>
          <w:lang w:val="en-GB"/>
        </w:rPr>
        <w:t>290-300</w:t>
      </w:r>
    </w:p>
    <w:p w14:paraId="62883EFE" w14:textId="77777777" w:rsidR="00981A89" w:rsidRDefault="00981A89" w:rsidP="009D5A8D">
      <w:pPr>
        <w:numPr>
          <w:ilvl w:val="0"/>
          <w:numId w:val="23"/>
        </w:numPr>
        <w:suppressAutoHyphens w:val="0"/>
        <w:autoSpaceDE w:val="0"/>
        <w:autoSpaceDN w:val="0"/>
        <w:adjustRightInd w:val="0"/>
        <w:ind w:left="714" w:hanging="357"/>
        <w:rPr>
          <w:rFonts w:ascii="Arial" w:eastAsia="Times New Roman" w:hAnsi="Arial" w:cs="Arial"/>
          <w:sz w:val="20"/>
          <w:lang w:val="en-GB"/>
        </w:rPr>
      </w:pPr>
      <w:r w:rsidRPr="00E84066">
        <w:rPr>
          <w:rFonts w:ascii="Arial" w:eastAsia="Times New Roman" w:hAnsi="Arial" w:cs="Arial"/>
          <w:sz w:val="20"/>
          <w:lang w:val="en-GB"/>
        </w:rPr>
        <w:lastRenderedPageBreak/>
        <w:t xml:space="preserve">Cheng TMK, Lu Y-E, Vendruscolo M, Lio' P, Blundell TL (2008) Prediction by Graph Theoretic Measures of Structural Effects in Proteins Arising from Non-Synonymous Single Nucleotide Polymorphisms. PLoS Comput Biol 4(7): e1000135. </w:t>
      </w:r>
      <w:proofErr w:type="gramStart"/>
      <w:r w:rsidRPr="00E84066">
        <w:rPr>
          <w:rFonts w:ascii="Arial" w:eastAsia="Times New Roman" w:hAnsi="Arial" w:cs="Arial"/>
          <w:sz w:val="20"/>
          <w:lang w:val="en-GB"/>
        </w:rPr>
        <w:t>doi:10.1371/journal.pcbi</w:t>
      </w:r>
      <w:proofErr w:type="gramEnd"/>
      <w:r w:rsidRPr="00E84066">
        <w:rPr>
          <w:rFonts w:ascii="Arial" w:eastAsia="Times New Roman" w:hAnsi="Arial" w:cs="Arial"/>
          <w:sz w:val="20"/>
          <w:lang w:val="en-GB"/>
        </w:rPr>
        <w:t>.1000135</w:t>
      </w:r>
    </w:p>
    <w:p w14:paraId="1FE58EAF" w14:textId="77777777" w:rsidR="00981A89" w:rsidRPr="0002684A" w:rsidRDefault="00981A89" w:rsidP="009D5A8D">
      <w:pPr>
        <w:numPr>
          <w:ilvl w:val="0"/>
          <w:numId w:val="23"/>
        </w:numPr>
        <w:rPr>
          <w:rFonts w:ascii="Arial" w:hAnsi="Arial"/>
          <w:sz w:val="20"/>
          <w:lang w:val="en-GB"/>
        </w:rPr>
      </w:pPr>
      <w:r w:rsidRPr="0002684A">
        <w:rPr>
          <w:rFonts w:ascii="Arial" w:hAnsi="Arial"/>
          <w:sz w:val="20"/>
          <w:lang w:val="en-GB"/>
        </w:rPr>
        <w:t xml:space="preserve">Worth CL and Blundell TL. (2007) Estimating the effects of SNPs on protein structure: loss of protein interactions and stability as indicators of mis-function and disease-association.  Current Topics in Biochemical Research, </w:t>
      </w:r>
      <w:r w:rsidRPr="0002684A">
        <w:rPr>
          <w:rFonts w:ascii="Arial" w:hAnsi="Arial"/>
          <w:b/>
          <w:sz w:val="20"/>
          <w:lang w:val="en-GB"/>
        </w:rPr>
        <w:t>9</w:t>
      </w:r>
      <w:r w:rsidRPr="0002684A">
        <w:rPr>
          <w:rFonts w:ascii="Arial" w:hAnsi="Arial"/>
          <w:sz w:val="20"/>
          <w:lang w:val="en-GB"/>
        </w:rPr>
        <w:t>, 53-62.</w:t>
      </w:r>
    </w:p>
    <w:p w14:paraId="449FA571" w14:textId="77777777" w:rsidR="00981A89" w:rsidRPr="0002684A" w:rsidRDefault="00981A89" w:rsidP="009D5A8D">
      <w:pPr>
        <w:numPr>
          <w:ilvl w:val="0"/>
          <w:numId w:val="23"/>
        </w:numPr>
        <w:rPr>
          <w:rFonts w:ascii="Arial" w:hAnsi="Arial"/>
          <w:sz w:val="20"/>
          <w:lang w:val="en-GB"/>
        </w:rPr>
      </w:pPr>
      <w:r w:rsidRPr="0002684A">
        <w:rPr>
          <w:rFonts w:ascii="Arial" w:hAnsi="Arial"/>
          <w:sz w:val="20"/>
          <w:lang w:val="en-GB"/>
        </w:rPr>
        <w:t>Cheng, T., Blundell, T.L., Fernandez-Recio, J. (2007) pyDock: electrostatics and desolvation for effective scoring of rigid-body protein-protein docking Proteins 68, 503-515.</w:t>
      </w:r>
    </w:p>
    <w:p w14:paraId="3B9AC009" w14:textId="77777777" w:rsidR="00981A89" w:rsidRPr="0002684A" w:rsidRDefault="00981A89" w:rsidP="009D5A8D">
      <w:pPr>
        <w:numPr>
          <w:ilvl w:val="0"/>
          <w:numId w:val="23"/>
        </w:numPr>
        <w:rPr>
          <w:rFonts w:ascii="Arial" w:hAnsi="Arial"/>
          <w:sz w:val="20"/>
          <w:lang w:val="en-GB"/>
        </w:rPr>
      </w:pPr>
      <w:r w:rsidRPr="0002684A">
        <w:rPr>
          <w:rFonts w:ascii="Arial" w:hAnsi="Arial"/>
          <w:sz w:val="20"/>
          <w:lang w:val="en-GB"/>
        </w:rPr>
        <w:t xml:space="preserve">Blundell TL (2007) New Dimensions of Structural Proteomics: Exploring Chemical and Biological Space. Structure </w:t>
      </w:r>
      <w:r w:rsidRPr="0002684A">
        <w:rPr>
          <w:rFonts w:ascii="Arial" w:hAnsi="Arial"/>
          <w:b/>
          <w:sz w:val="20"/>
          <w:lang w:val="en-GB"/>
        </w:rPr>
        <w:t>15</w:t>
      </w:r>
      <w:r w:rsidRPr="0002684A">
        <w:rPr>
          <w:rFonts w:ascii="Arial" w:hAnsi="Arial"/>
          <w:sz w:val="20"/>
          <w:lang w:val="en-GB"/>
        </w:rPr>
        <w:t>, 1342-1343.</w:t>
      </w:r>
    </w:p>
    <w:p w14:paraId="3AC5E6E5" w14:textId="77777777" w:rsidR="00981A89" w:rsidRPr="0002684A" w:rsidRDefault="00981A89" w:rsidP="009D5A8D">
      <w:pPr>
        <w:numPr>
          <w:ilvl w:val="0"/>
          <w:numId w:val="23"/>
        </w:numPr>
        <w:rPr>
          <w:rFonts w:ascii="Arial" w:hAnsi="Arial"/>
          <w:sz w:val="20"/>
          <w:lang w:val="en-GB"/>
        </w:rPr>
      </w:pPr>
      <w:r w:rsidRPr="0002684A">
        <w:rPr>
          <w:rFonts w:ascii="Arial" w:hAnsi="Arial"/>
          <w:sz w:val="20"/>
          <w:lang w:val="en-GB"/>
        </w:rPr>
        <w:t xml:space="preserve">Worth C.L., Bickerton G.R.J, Schreyer A., Forman, J.R., Cheng T.M.K., Lee S., Gong S., Burke D.F. and Blundell T.L. (2007) A structural bioinformatics approach to the analysis of nonsynonymous single nucleotide polymorphisms (n SNPs) and their relation to disease. Journal Bioinformatics &amp; Computational Biology </w:t>
      </w:r>
      <w:r w:rsidRPr="0002684A">
        <w:rPr>
          <w:rFonts w:ascii="Arial" w:hAnsi="Arial"/>
          <w:b/>
          <w:sz w:val="20"/>
          <w:lang w:val="en-GB"/>
        </w:rPr>
        <w:t>5,</w:t>
      </w:r>
      <w:r w:rsidRPr="0002684A">
        <w:rPr>
          <w:rFonts w:ascii="Arial" w:hAnsi="Arial"/>
          <w:sz w:val="20"/>
          <w:lang w:val="en-GB"/>
        </w:rPr>
        <w:t xml:space="preserve"> 1297 - 1318</w:t>
      </w:r>
    </w:p>
    <w:p w14:paraId="5537BFEC" w14:textId="77777777" w:rsidR="00981A89" w:rsidRPr="0002684A" w:rsidRDefault="00981A89" w:rsidP="009D5A8D">
      <w:pPr>
        <w:numPr>
          <w:ilvl w:val="0"/>
          <w:numId w:val="23"/>
        </w:numPr>
        <w:rPr>
          <w:rFonts w:ascii="Arial" w:hAnsi="Arial"/>
          <w:sz w:val="20"/>
          <w:lang w:val="en-GB"/>
        </w:rPr>
      </w:pPr>
      <w:r w:rsidRPr="0002684A">
        <w:rPr>
          <w:rFonts w:ascii="Arial" w:hAnsi="Arial"/>
          <w:bCs/>
          <w:sz w:val="20"/>
          <w:lang w:val="en-GB"/>
        </w:rPr>
        <w:t xml:space="preserve">Ciulli A, Blundell TL, Abell C (2007) Discovery and Extrapolation of Fragment Structures towards Drug Design. RSC </w:t>
      </w:r>
      <w:proofErr w:type="gramStart"/>
      <w:r w:rsidRPr="0002684A">
        <w:rPr>
          <w:rFonts w:ascii="Arial" w:hAnsi="Arial"/>
          <w:bCs/>
          <w:sz w:val="20"/>
          <w:lang w:val="en-GB"/>
        </w:rPr>
        <w:t>Monograph :</w:t>
      </w:r>
      <w:proofErr w:type="gramEnd"/>
      <w:r w:rsidRPr="0002684A">
        <w:rPr>
          <w:rFonts w:ascii="Arial" w:hAnsi="Arial"/>
          <w:bCs/>
          <w:sz w:val="20"/>
          <w:lang w:val="en-GB"/>
        </w:rPr>
        <w:t xml:space="preserve"> Computational and Structural Approaches to Drug Discovery: Protein-Ligand Interactions' Ed R Stroud pp </w:t>
      </w:r>
    </w:p>
    <w:p w14:paraId="56CAADAE" w14:textId="77777777" w:rsidR="00981A89" w:rsidRPr="0002684A" w:rsidRDefault="00981A89" w:rsidP="009D5A8D">
      <w:pPr>
        <w:numPr>
          <w:ilvl w:val="0"/>
          <w:numId w:val="23"/>
        </w:numPr>
        <w:rPr>
          <w:rFonts w:ascii="Arial" w:hAnsi="Arial"/>
          <w:sz w:val="20"/>
          <w:lang w:val="en-GB"/>
        </w:rPr>
      </w:pPr>
      <w:r w:rsidRPr="0002684A">
        <w:rPr>
          <w:rFonts w:ascii="Arial" w:hAnsi="Arial"/>
          <w:sz w:val="20"/>
          <w:lang w:val="en-GB"/>
        </w:rPr>
        <w:t xml:space="preserve">Harmer NJ, King JD, Palmer CM, Preston A, Maskell DJ, Blundell TL. (2007) Cloning, expression, purification and preliminary crystallographic analysis of the short-chain dehydrogenase enzymes WbmF, WbmG and WbmH from Bordetella bronchiseptica. Acta Crystallogr Sect F Struct Biol Cryst Commun. </w:t>
      </w:r>
      <w:r w:rsidRPr="0002684A">
        <w:rPr>
          <w:rStyle w:val="volume"/>
          <w:rFonts w:ascii="Arial" w:hAnsi="Arial"/>
          <w:sz w:val="20"/>
          <w:lang w:val="en-GB"/>
        </w:rPr>
        <w:t>63</w:t>
      </w:r>
      <w:r w:rsidRPr="0002684A">
        <w:rPr>
          <w:rFonts w:ascii="Arial" w:hAnsi="Arial"/>
          <w:sz w:val="20"/>
          <w:lang w:val="en-GB"/>
        </w:rPr>
        <w:t>,</w:t>
      </w:r>
      <w:r w:rsidRPr="0002684A">
        <w:rPr>
          <w:rStyle w:val="pages"/>
          <w:rFonts w:ascii="Arial" w:hAnsi="Arial"/>
          <w:sz w:val="20"/>
          <w:lang w:val="en-GB"/>
        </w:rPr>
        <w:t>711-5</w:t>
      </w:r>
      <w:r w:rsidRPr="0002684A">
        <w:rPr>
          <w:rFonts w:ascii="Arial" w:hAnsi="Arial"/>
          <w:sz w:val="20"/>
          <w:lang w:val="en-GB"/>
        </w:rPr>
        <w:t>.</w:t>
      </w:r>
    </w:p>
    <w:p w14:paraId="3875CA19" w14:textId="77777777" w:rsidR="00981A89" w:rsidRPr="0002684A" w:rsidRDefault="00981A89" w:rsidP="009D5A8D">
      <w:pPr>
        <w:numPr>
          <w:ilvl w:val="0"/>
          <w:numId w:val="23"/>
        </w:numPr>
        <w:rPr>
          <w:rFonts w:ascii="Arial" w:hAnsi="Arial"/>
          <w:bCs/>
          <w:sz w:val="20"/>
          <w:lang w:val="en-GB"/>
        </w:rPr>
      </w:pPr>
      <w:r w:rsidRPr="0002684A">
        <w:rPr>
          <w:rFonts w:ascii="Arial" w:hAnsi="Arial"/>
          <w:bCs/>
          <w:sz w:val="20"/>
          <w:lang w:val="en-GB"/>
        </w:rPr>
        <w:t xml:space="preserve">King </w:t>
      </w:r>
      <w:proofErr w:type="gramStart"/>
      <w:r w:rsidRPr="0002684A">
        <w:rPr>
          <w:rFonts w:ascii="Arial" w:hAnsi="Arial"/>
          <w:bCs/>
          <w:sz w:val="20"/>
          <w:lang w:val="en-GB"/>
        </w:rPr>
        <w:t>JD,  Harmer</w:t>
      </w:r>
      <w:proofErr w:type="gramEnd"/>
      <w:r w:rsidRPr="0002684A">
        <w:rPr>
          <w:rFonts w:ascii="Arial" w:hAnsi="Arial"/>
          <w:bCs/>
          <w:sz w:val="20"/>
          <w:lang w:val="en-GB"/>
        </w:rPr>
        <w:t xml:space="preserve"> NJ,  Preston A, Palmer CN, Rejzek M, Field RA, Blundell TL, Maskell DJ J. (2007)  Predicting Protein Function from Structure—The Roles 2 of Short-chain dehydrogenase/Reductase Enzymes in 3 Bordetella O-antigen  Biosynthesis. J. Mol. Biol. 374, 749–763</w:t>
      </w:r>
    </w:p>
    <w:p w14:paraId="19D6EB6A" w14:textId="77777777" w:rsidR="00981A89" w:rsidRPr="0002684A" w:rsidRDefault="00981A89" w:rsidP="009D5A8D">
      <w:pPr>
        <w:numPr>
          <w:ilvl w:val="0"/>
          <w:numId w:val="23"/>
        </w:numPr>
        <w:rPr>
          <w:rFonts w:ascii="Arial" w:hAnsi="Arial"/>
          <w:bCs/>
          <w:sz w:val="20"/>
          <w:lang w:val="en-GB"/>
        </w:rPr>
      </w:pPr>
      <w:r w:rsidRPr="0002684A">
        <w:rPr>
          <w:rFonts w:ascii="Arial" w:hAnsi="Arial"/>
          <w:sz w:val="20"/>
          <w:lang w:val="en-GB"/>
        </w:rPr>
        <w:t>Burke DF, Worth CL, Prego EM, Cheng T, Smink LJ, Todd JA and Blundell TL (2007) Bioinformatic analysis of non-synonymous SNPs BMC Bioinformatics, 8:301</w:t>
      </w:r>
    </w:p>
    <w:p w14:paraId="6511FC2D" w14:textId="77777777" w:rsidR="00981A89" w:rsidRPr="0002684A" w:rsidRDefault="00981A89" w:rsidP="009D5A8D">
      <w:pPr>
        <w:numPr>
          <w:ilvl w:val="0"/>
          <w:numId w:val="23"/>
        </w:numPr>
        <w:rPr>
          <w:rFonts w:ascii="Arial" w:hAnsi="Arial"/>
          <w:bCs/>
          <w:sz w:val="20"/>
          <w:lang w:val="en-GB"/>
        </w:rPr>
      </w:pPr>
      <w:r w:rsidRPr="0002684A">
        <w:rPr>
          <w:rFonts w:ascii="Arial" w:hAnsi="Arial"/>
          <w:bCs/>
          <w:sz w:val="20"/>
          <w:lang w:val="en-GB"/>
        </w:rPr>
        <w:t>Sanders J, Chirgadze DY, Sanders P, Baker S, Sullivan A, Bhardwaja A, Bolton J, Reeve M, Nakatake N, Evans M, Richards R, Powell M, Nunez Miguel R, Blundell TL, Furmaniak J, Rees Smith B (2007) Crystal Structure of the TSH Receptor in Complex with a Thyroid-Stimulating autoantibody THYROID 17, 395-410</w:t>
      </w:r>
    </w:p>
    <w:p w14:paraId="7E042CCD" w14:textId="77777777" w:rsidR="00981A89" w:rsidRPr="0002684A" w:rsidRDefault="00981A89" w:rsidP="009D5A8D">
      <w:pPr>
        <w:numPr>
          <w:ilvl w:val="0"/>
          <w:numId w:val="23"/>
        </w:numPr>
        <w:rPr>
          <w:rFonts w:ascii="Arial" w:hAnsi="Arial"/>
          <w:bCs/>
          <w:sz w:val="20"/>
          <w:lang w:val="en-GB"/>
        </w:rPr>
      </w:pPr>
      <w:r w:rsidRPr="0002684A">
        <w:rPr>
          <w:rFonts w:ascii="Arial" w:hAnsi="Arial"/>
          <w:bCs/>
          <w:sz w:val="20"/>
          <w:lang w:val="en-GB"/>
        </w:rPr>
        <w:t xml:space="preserve">Gore SP, Karmali AM and Blundell TL (2007) </w:t>
      </w:r>
      <w:proofErr w:type="gramStart"/>
      <w:r w:rsidRPr="0002684A">
        <w:rPr>
          <w:rFonts w:ascii="Arial" w:hAnsi="Arial"/>
          <w:bCs/>
          <w:sz w:val="20"/>
          <w:lang w:val="en-GB"/>
        </w:rPr>
        <w:t>RapperTK :</w:t>
      </w:r>
      <w:proofErr w:type="gramEnd"/>
      <w:r w:rsidRPr="0002684A">
        <w:rPr>
          <w:rFonts w:ascii="Arial" w:hAnsi="Arial"/>
          <w:bCs/>
          <w:sz w:val="20"/>
          <w:lang w:val="en-GB"/>
        </w:rPr>
        <w:t xml:space="preserve"> a versatile engine for discrete restraint-based conformational sampling of macromolecules BMC Structural Biology 7:13</w:t>
      </w:r>
    </w:p>
    <w:p w14:paraId="0137A83E" w14:textId="77777777" w:rsidR="00981A89" w:rsidRPr="0002684A" w:rsidRDefault="00981A89" w:rsidP="009D5A8D">
      <w:pPr>
        <w:numPr>
          <w:ilvl w:val="0"/>
          <w:numId w:val="23"/>
        </w:numPr>
        <w:rPr>
          <w:rFonts w:ascii="Arial" w:hAnsi="Arial"/>
          <w:bCs/>
          <w:sz w:val="20"/>
          <w:lang w:val="en-GB"/>
        </w:rPr>
      </w:pPr>
      <w:r w:rsidRPr="0002684A">
        <w:rPr>
          <w:rFonts w:ascii="Arial" w:hAnsi="Arial"/>
          <w:bCs/>
          <w:sz w:val="20"/>
          <w:lang w:val="en-GB"/>
        </w:rPr>
        <w:t>Kerbarh O, Ciulli A, Chirgadze D, Blundell TL and Abell C (2007) Nucleophile Selectivity of Chorismate-Utilizing Enzymes.  ChemBioChem 8, 1–3</w:t>
      </w:r>
    </w:p>
    <w:p w14:paraId="4F3DF810" w14:textId="77777777" w:rsidR="00981A89" w:rsidRPr="0002684A" w:rsidRDefault="00981A89" w:rsidP="009D5A8D">
      <w:pPr>
        <w:numPr>
          <w:ilvl w:val="0"/>
          <w:numId w:val="23"/>
        </w:numPr>
        <w:rPr>
          <w:rFonts w:ascii="Arial" w:hAnsi="Arial"/>
          <w:bCs/>
          <w:sz w:val="20"/>
          <w:lang w:val="en-GB"/>
        </w:rPr>
      </w:pPr>
      <w:r w:rsidRPr="0002684A">
        <w:rPr>
          <w:rFonts w:ascii="Arial" w:hAnsi="Arial"/>
          <w:bCs/>
          <w:sz w:val="20"/>
          <w:lang w:val="en-GB"/>
        </w:rPr>
        <w:t xml:space="preserve">Ciulli A, Lobley C, Tuck KL, Smith AG, Blundell </w:t>
      </w:r>
      <w:proofErr w:type="gramStart"/>
      <w:r w:rsidRPr="0002684A">
        <w:rPr>
          <w:rFonts w:ascii="Arial" w:hAnsi="Arial"/>
          <w:bCs/>
          <w:sz w:val="20"/>
          <w:lang w:val="en-GB"/>
        </w:rPr>
        <w:t>TL  and</w:t>
      </w:r>
      <w:proofErr w:type="gramEnd"/>
      <w:r w:rsidRPr="0002684A">
        <w:rPr>
          <w:rFonts w:ascii="Arial" w:hAnsi="Arial"/>
          <w:bCs/>
          <w:sz w:val="20"/>
          <w:lang w:val="en-GB"/>
        </w:rPr>
        <w:t xml:space="preserve"> Abell C (2007) pH-tuneable binding of 2</w:t>
      </w:r>
      <w:r w:rsidRPr="0002684A">
        <w:rPr>
          <w:rFonts w:ascii="Arial" w:hAnsi="Arial"/>
          <w:sz w:val="20"/>
          <w:lang w:val="en-GB"/>
        </w:rPr>
        <w:t>_</w:t>
      </w:r>
      <w:r w:rsidRPr="0002684A">
        <w:rPr>
          <w:rFonts w:ascii="Arial" w:hAnsi="Arial"/>
          <w:bCs/>
          <w:sz w:val="20"/>
          <w:lang w:val="en-GB"/>
        </w:rPr>
        <w:t>-phospho-ADP-ribose to ketopantoate  reductase: a structural and calorimetric study. Acta Cryst. D63, 171–178</w:t>
      </w:r>
    </w:p>
    <w:p w14:paraId="176257BB" w14:textId="77777777" w:rsidR="00981A89" w:rsidRPr="0002684A" w:rsidRDefault="00981A89" w:rsidP="009D5A8D">
      <w:pPr>
        <w:numPr>
          <w:ilvl w:val="0"/>
          <w:numId w:val="23"/>
        </w:numPr>
        <w:rPr>
          <w:rFonts w:ascii="Arial" w:hAnsi="Arial"/>
          <w:sz w:val="20"/>
          <w:lang w:val="en-GB"/>
        </w:rPr>
      </w:pPr>
      <w:r w:rsidRPr="0002684A">
        <w:rPr>
          <w:rFonts w:ascii="Arial" w:hAnsi="Arial"/>
          <w:bCs/>
          <w:sz w:val="20"/>
          <w:lang w:val="en-GB"/>
        </w:rPr>
        <w:t xml:space="preserve">Ciulli A, Chirgadze DY, Smith AG, Blundell TL, Abell C. (2007) </w:t>
      </w:r>
      <w:r w:rsidRPr="0002684A">
        <w:rPr>
          <w:rFonts w:ascii="Arial" w:hAnsi="Arial"/>
          <w:sz w:val="20"/>
          <w:lang w:val="en-GB"/>
        </w:rPr>
        <w:t xml:space="preserve">Crystal structure of Escherichia coli ketopantoate reductase in a ternary complex with NADP+ and pantoate bound: substrate recognition, conformational change, and cooperativity. J Biol Chem. </w:t>
      </w:r>
      <w:r w:rsidRPr="0002684A">
        <w:rPr>
          <w:rStyle w:val="volume"/>
          <w:rFonts w:ascii="Arial" w:hAnsi="Arial"/>
          <w:sz w:val="20"/>
          <w:lang w:val="en-GB"/>
        </w:rPr>
        <w:t>282</w:t>
      </w:r>
      <w:r w:rsidRPr="0002684A">
        <w:rPr>
          <w:rFonts w:ascii="Arial" w:hAnsi="Arial"/>
          <w:sz w:val="20"/>
          <w:lang w:val="en-GB"/>
        </w:rPr>
        <w:t>:</w:t>
      </w:r>
      <w:r w:rsidRPr="0002684A">
        <w:rPr>
          <w:rStyle w:val="pages"/>
          <w:rFonts w:ascii="Arial" w:hAnsi="Arial"/>
          <w:sz w:val="20"/>
          <w:lang w:val="en-GB"/>
        </w:rPr>
        <w:t>8487-97</w:t>
      </w:r>
      <w:r w:rsidRPr="0002684A">
        <w:rPr>
          <w:rFonts w:ascii="Arial" w:hAnsi="Arial"/>
          <w:sz w:val="20"/>
          <w:lang w:val="en-GB"/>
        </w:rPr>
        <w:t>.</w:t>
      </w:r>
    </w:p>
    <w:p w14:paraId="32CC5EAD" w14:textId="77777777" w:rsidR="00981A89" w:rsidRPr="0002684A" w:rsidRDefault="00981A89" w:rsidP="009D5A8D">
      <w:pPr>
        <w:numPr>
          <w:ilvl w:val="0"/>
          <w:numId w:val="23"/>
        </w:numPr>
        <w:rPr>
          <w:rFonts w:ascii="Arial" w:hAnsi="Arial"/>
          <w:sz w:val="20"/>
          <w:lang w:val="en-GB"/>
        </w:rPr>
      </w:pPr>
      <w:r w:rsidRPr="0002684A">
        <w:rPr>
          <w:rFonts w:ascii="Arial" w:hAnsi="Arial"/>
          <w:sz w:val="20"/>
          <w:lang w:val="en-GB"/>
        </w:rPr>
        <w:t xml:space="preserve">Smith RE, Lovell SC, Burke DF, Montalvao RW, Blundell TL (2007) </w:t>
      </w:r>
      <w:r w:rsidRPr="0002684A">
        <w:rPr>
          <w:rStyle w:val="Emphasis"/>
          <w:rFonts w:ascii="Arial" w:hAnsi="Arial"/>
          <w:i w:val="0"/>
          <w:sz w:val="20"/>
          <w:lang w:val="en-GB"/>
        </w:rPr>
        <w:t>Andante: Reducing side-chain rotamer search space during comparative modeling using environment-specific substitution probabilities.</w:t>
      </w:r>
      <w:r w:rsidRPr="0002684A">
        <w:rPr>
          <w:rStyle w:val="Emphasis"/>
          <w:rFonts w:ascii="Arial" w:hAnsi="Arial"/>
          <w:sz w:val="20"/>
          <w:lang w:val="en-GB"/>
        </w:rPr>
        <w:t xml:space="preserve"> </w:t>
      </w:r>
      <w:r w:rsidRPr="0002684A">
        <w:rPr>
          <w:rFonts w:ascii="Arial" w:hAnsi="Arial"/>
          <w:sz w:val="20"/>
          <w:lang w:val="en-GB"/>
        </w:rPr>
        <w:t>Bioinformatics 2007; doi: 10.1093/bioinformatics/btm073</w:t>
      </w:r>
    </w:p>
    <w:p w14:paraId="6558E019" w14:textId="77777777" w:rsidR="00981A89" w:rsidRPr="0002684A" w:rsidRDefault="00981A89" w:rsidP="009D5A8D">
      <w:pPr>
        <w:widowControl/>
        <w:numPr>
          <w:ilvl w:val="0"/>
          <w:numId w:val="23"/>
        </w:numPr>
        <w:suppressAutoHyphens w:val="0"/>
        <w:autoSpaceDE w:val="0"/>
        <w:autoSpaceDN w:val="0"/>
        <w:adjustRightInd w:val="0"/>
        <w:rPr>
          <w:rFonts w:ascii="Arial" w:hAnsi="Arial"/>
          <w:sz w:val="20"/>
          <w:lang w:val="en-GB"/>
        </w:rPr>
      </w:pPr>
      <w:r w:rsidRPr="0002684A">
        <w:rPr>
          <w:rFonts w:ascii="Arial" w:eastAsia="Times New Roman" w:hAnsi="Arial"/>
          <w:sz w:val="20"/>
          <w:lang w:val="en-GB" w:eastAsia="en-GB"/>
        </w:rPr>
        <w:t>Worth CL, Burke DF, Blundell TL. (2006) Estimating the effects of single</w:t>
      </w:r>
      <w:r w:rsidRPr="0002684A">
        <w:rPr>
          <w:rFonts w:ascii="Arial" w:hAnsi="Arial"/>
          <w:sz w:val="20"/>
          <w:lang w:val="en-GB"/>
        </w:rPr>
        <w:t xml:space="preserve"> </w:t>
      </w:r>
      <w:r w:rsidRPr="0002684A">
        <w:rPr>
          <w:rFonts w:ascii="Arial" w:eastAsia="Times New Roman" w:hAnsi="Arial"/>
          <w:sz w:val="20"/>
          <w:lang w:val="en-GB" w:eastAsia="en-GB"/>
        </w:rPr>
        <w:t>nucleotide polymorphisms on protein structure: how good are we at identifying likely disease associated mutations? Proceedings of ‘‘Molecular Interactions—Bringing Chemistry to Life.’’. pp 11–26</w:t>
      </w:r>
    </w:p>
    <w:p w14:paraId="1D9A0357" w14:textId="77777777" w:rsidR="00981A89" w:rsidRPr="0002684A" w:rsidRDefault="00981A89" w:rsidP="009D5A8D">
      <w:pPr>
        <w:widowControl/>
        <w:numPr>
          <w:ilvl w:val="0"/>
          <w:numId w:val="23"/>
        </w:numPr>
        <w:suppressAutoHyphens w:val="0"/>
        <w:autoSpaceDE w:val="0"/>
        <w:autoSpaceDN w:val="0"/>
        <w:adjustRightInd w:val="0"/>
        <w:rPr>
          <w:rFonts w:ascii="Arial" w:hAnsi="Arial"/>
          <w:sz w:val="20"/>
          <w:lang w:val="en-GB"/>
        </w:rPr>
      </w:pPr>
      <w:r w:rsidRPr="0002684A">
        <w:rPr>
          <w:rFonts w:ascii="Arial" w:hAnsi="Arial"/>
          <w:bCs/>
          <w:sz w:val="20"/>
          <w:lang w:val="en-GB"/>
        </w:rPr>
        <w:t xml:space="preserve">Blundell TL, Fernández-Recio J. (2006) </w:t>
      </w:r>
      <w:r w:rsidRPr="0002684A">
        <w:rPr>
          <w:rFonts w:ascii="Arial" w:hAnsi="Arial"/>
          <w:sz w:val="20"/>
          <w:lang w:val="en-GB"/>
        </w:rPr>
        <w:t>Cell biology: brief encounters bolster contacts. Nature. 444:</w:t>
      </w:r>
      <w:r w:rsidRPr="0002684A">
        <w:rPr>
          <w:rStyle w:val="pages"/>
          <w:rFonts w:ascii="Arial" w:hAnsi="Arial"/>
          <w:sz w:val="20"/>
          <w:lang w:val="en-GB"/>
        </w:rPr>
        <w:t>279-80</w:t>
      </w:r>
      <w:r w:rsidRPr="0002684A">
        <w:rPr>
          <w:rFonts w:ascii="Arial" w:hAnsi="Arial"/>
          <w:sz w:val="20"/>
          <w:lang w:val="en-GB"/>
        </w:rPr>
        <w:t xml:space="preserve">. </w:t>
      </w:r>
    </w:p>
    <w:p w14:paraId="387ED56E" w14:textId="77777777" w:rsidR="00981A89" w:rsidRPr="0002684A" w:rsidRDefault="00981A89" w:rsidP="009D5A8D">
      <w:pPr>
        <w:numPr>
          <w:ilvl w:val="0"/>
          <w:numId w:val="23"/>
        </w:numPr>
        <w:rPr>
          <w:rFonts w:ascii="Arial" w:hAnsi="Arial"/>
          <w:sz w:val="20"/>
          <w:lang w:val="en-GB"/>
        </w:rPr>
      </w:pPr>
      <w:r w:rsidRPr="0002684A">
        <w:rPr>
          <w:rFonts w:ascii="Arial" w:hAnsi="Arial"/>
          <w:sz w:val="20"/>
          <w:lang w:val="en-GB"/>
        </w:rPr>
        <w:t xml:space="preserve">Chelliah V, Blundell TL. (2006) Quantifying structural and functional restraints on amino acid substitutions in evolution of proteins. In "Oleg Borisovich Ptitsyn: Personality, Scientist, Teacher, Friend" (Eds. V.E. Bychkova, A.V. Finkelstein) University Publishing House, Moscow., pp. 135-148, </w:t>
      </w:r>
    </w:p>
    <w:p w14:paraId="74CEB8F8" w14:textId="77777777" w:rsidR="00981A89" w:rsidRPr="0002684A" w:rsidRDefault="00981A89" w:rsidP="009D5A8D">
      <w:pPr>
        <w:numPr>
          <w:ilvl w:val="0"/>
          <w:numId w:val="23"/>
        </w:numPr>
        <w:rPr>
          <w:rFonts w:ascii="Arial" w:hAnsi="Arial"/>
          <w:sz w:val="20"/>
          <w:lang w:val="en-GB"/>
        </w:rPr>
      </w:pPr>
      <w:r w:rsidRPr="0002684A">
        <w:rPr>
          <w:rFonts w:ascii="Arial" w:hAnsi="Arial"/>
          <w:sz w:val="20"/>
          <w:lang w:val="en-GB"/>
        </w:rPr>
        <w:t>Bolanos-Garcia VM, Fernandez-Recio J, Allende JE and Blundell TL (2006) Identifying interaction motifs in CK2b – a ubiquitous kinase regulatory subunit. Trends in Biochemical Sciences 31, 654-661</w:t>
      </w:r>
    </w:p>
    <w:p w14:paraId="399B0465" w14:textId="77777777" w:rsidR="00981A89" w:rsidRPr="0002684A" w:rsidRDefault="00981A89" w:rsidP="009D5A8D">
      <w:pPr>
        <w:numPr>
          <w:ilvl w:val="0"/>
          <w:numId w:val="23"/>
        </w:numPr>
        <w:rPr>
          <w:rFonts w:ascii="Arial" w:hAnsi="Arial"/>
          <w:sz w:val="20"/>
          <w:lang w:val="en-GB"/>
        </w:rPr>
      </w:pPr>
      <w:r w:rsidRPr="0002684A">
        <w:rPr>
          <w:rFonts w:ascii="Arial" w:hAnsi="Arial"/>
          <w:sz w:val="20"/>
          <w:lang w:val="en-GB"/>
        </w:rPr>
        <w:t xml:space="preserve">Chelliah V, Blundell TL, Fernández-Recio, J. (2006) Efficient Restraints for Protein-Protein Docking by Comparison of Observed Amino Acid Substitution Patterns with those Predicted from Local Environment. J.Mol.Biol. 357, 1669-1682 </w:t>
      </w:r>
    </w:p>
    <w:p w14:paraId="0B046BBD" w14:textId="77777777" w:rsidR="00981A89" w:rsidRPr="0002684A" w:rsidRDefault="00981A89" w:rsidP="009D5A8D">
      <w:pPr>
        <w:numPr>
          <w:ilvl w:val="0"/>
          <w:numId w:val="23"/>
        </w:numPr>
        <w:rPr>
          <w:rFonts w:ascii="Arial" w:hAnsi="Arial"/>
          <w:sz w:val="20"/>
          <w:lang w:val="en-GB"/>
        </w:rPr>
      </w:pPr>
      <w:r w:rsidRPr="0002684A">
        <w:rPr>
          <w:rFonts w:ascii="Arial" w:hAnsi="Arial"/>
          <w:sz w:val="20"/>
          <w:lang w:val="en-GB"/>
        </w:rPr>
        <w:t xml:space="preserve">Ryu EK, Cho KJ, Kim JK, Harmer NJ, Blundell TL, Kim KH (2006) Expression and </w:t>
      </w:r>
    </w:p>
    <w:p w14:paraId="43A5EB5B" w14:textId="77777777" w:rsidR="00981A89" w:rsidRPr="0002684A" w:rsidRDefault="00981A89" w:rsidP="00981A89">
      <w:pPr>
        <w:ind w:left="720"/>
        <w:rPr>
          <w:rFonts w:ascii="Arial" w:hAnsi="Arial"/>
          <w:sz w:val="20"/>
          <w:lang w:val="en-GB"/>
        </w:rPr>
      </w:pPr>
      <w:r w:rsidRPr="0002684A">
        <w:rPr>
          <w:rFonts w:ascii="Arial" w:hAnsi="Arial"/>
          <w:sz w:val="20"/>
          <w:lang w:val="en-GB"/>
        </w:rPr>
        <w:t>purification of recombinant human Fibroblast growth factor receptor in Escherichia coli. Science Direct Protein Expression and Purification 49: 15–22</w:t>
      </w:r>
    </w:p>
    <w:p w14:paraId="4F42D6A7" w14:textId="77777777" w:rsidR="00981A89" w:rsidRPr="0002684A" w:rsidRDefault="00981A89" w:rsidP="009D5A8D">
      <w:pPr>
        <w:numPr>
          <w:ilvl w:val="0"/>
          <w:numId w:val="23"/>
        </w:numPr>
        <w:rPr>
          <w:rFonts w:ascii="Arial" w:hAnsi="Arial"/>
          <w:sz w:val="20"/>
          <w:lang w:val="en-GB"/>
        </w:rPr>
      </w:pPr>
      <w:r w:rsidRPr="0002684A">
        <w:rPr>
          <w:rFonts w:ascii="Arial" w:hAnsi="Arial"/>
          <w:sz w:val="20"/>
          <w:lang w:val="en-GB"/>
        </w:rPr>
        <w:t xml:space="preserve">N. Furnham, A.S. Dore, D.Y. Chirgadze, P.I.W. de Bakker, M.A. DePristo, T.L. Blundell (2006) Knowledge-based Real-space Explorations for Low Resolution Structure Determination. </w:t>
      </w:r>
      <w:r w:rsidRPr="0002684A">
        <w:rPr>
          <w:rFonts w:ascii="Arial" w:hAnsi="Arial"/>
          <w:sz w:val="20"/>
          <w:lang w:val="en-GB"/>
        </w:rPr>
        <w:lastRenderedPageBreak/>
        <w:t>Structure. 14: 1313-1320</w:t>
      </w:r>
    </w:p>
    <w:p w14:paraId="5231A147" w14:textId="77777777" w:rsidR="00981A89" w:rsidRPr="0002684A" w:rsidRDefault="00981A89" w:rsidP="009D5A8D">
      <w:pPr>
        <w:numPr>
          <w:ilvl w:val="0"/>
          <w:numId w:val="23"/>
        </w:numPr>
        <w:rPr>
          <w:rFonts w:ascii="Arial" w:hAnsi="Arial"/>
          <w:sz w:val="20"/>
          <w:lang w:val="en-GB"/>
        </w:rPr>
      </w:pPr>
      <w:r w:rsidRPr="0002684A">
        <w:rPr>
          <w:rFonts w:ascii="Arial" w:hAnsi="Arial"/>
          <w:sz w:val="20"/>
          <w:lang w:val="en-GB"/>
        </w:rPr>
        <w:t>Ciulli A, Williams G, Smith AG, Blundell TL and Abell C (2006) Probing Hot Spots at Protein-Ligand Binding Sites: A Fragment-Based Approach Using Biophysical Methods. J. Med. Chem. 49: 4992 – 5000</w:t>
      </w:r>
    </w:p>
    <w:p w14:paraId="55050E1D" w14:textId="77777777" w:rsidR="00981A89" w:rsidRPr="0002684A" w:rsidRDefault="00981A89" w:rsidP="009D5A8D">
      <w:pPr>
        <w:numPr>
          <w:ilvl w:val="0"/>
          <w:numId w:val="23"/>
        </w:numPr>
        <w:rPr>
          <w:rFonts w:ascii="Arial" w:hAnsi="Arial"/>
          <w:sz w:val="20"/>
          <w:lang w:val="en-GB"/>
        </w:rPr>
      </w:pPr>
      <w:r w:rsidRPr="0002684A">
        <w:rPr>
          <w:rFonts w:ascii="Arial" w:hAnsi="Arial"/>
          <w:sz w:val="20"/>
          <w:lang w:val="en-GB"/>
        </w:rPr>
        <w:t>Hoskins J, Lovell S and Blundell TL (2006) An algorithm for predicting protein-protein interaction sites: abnormally exposed amino acid residues and secondary structure elements. Protein Science. 15:1017-1029</w:t>
      </w:r>
    </w:p>
    <w:p w14:paraId="3DFB48E6" w14:textId="77777777" w:rsidR="00981A89" w:rsidRPr="0002684A" w:rsidRDefault="00981A89" w:rsidP="009D5A8D">
      <w:pPr>
        <w:numPr>
          <w:ilvl w:val="0"/>
          <w:numId w:val="23"/>
        </w:numPr>
        <w:rPr>
          <w:rFonts w:ascii="Arial" w:hAnsi="Arial" w:cs="Tahoma"/>
          <w:sz w:val="20"/>
          <w:lang w:val="en-GB"/>
        </w:rPr>
      </w:pPr>
      <w:r w:rsidRPr="0002684A">
        <w:rPr>
          <w:rFonts w:ascii="Arial" w:hAnsi="Arial" w:cs="Tahoma"/>
          <w:sz w:val="20"/>
          <w:lang w:val="en-GB"/>
        </w:rPr>
        <w:t>Kerbath O, Chirgadze D, Blundell TL, and Abell C (2006) Crystal Structures of Yersinia enterocolitica Salicylate Synthase and its Complex with the Reaction Products Salicylate and Pyruvate.  J. Mol. Biol 357, 524-534.</w:t>
      </w:r>
    </w:p>
    <w:p w14:paraId="6C287BA4" w14:textId="77777777" w:rsidR="00981A89" w:rsidRPr="0002684A" w:rsidRDefault="00981A89" w:rsidP="009D5A8D">
      <w:pPr>
        <w:numPr>
          <w:ilvl w:val="0"/>
          <w:numId w:val="23"/>
        </w:numPr>
        <w:rPr>
          <w:rFonts w:ascii="Arial" w:hAnsi="Arial" w:cs="Tahoma"/>
          <w:sz w:val="20"/>
          <w:lang w:val="en-GB"/>
        </w:rPr>
      </w:pPr>
      <w:r w:rsidRPr="0002684A">
        <w:rPr>
          <w:rFonts w:ascii="Arial" w:hAnsi="Arial" w:cs="Tahoma"/>
          <w:sz w:val="20"/>
          <w:lang w:val="en-GB"/>
        </w:rPr>
        <w:t xml:space="preserve">Blundell TL, Sibanda BL, Montalvao RW, Brewerton S, Vijayalakshmi C, Worth CL, Harmer NJ, Davies O and Burke D.  (2006). Structural biology and bioinformatics in drug design:  opportunities and challenges for target identification and lead discovery. Phil. Trans. R. Soc. B. 361, 413-423.  </w:t>
      </w:r>
    </w:p>
    <w:p w14:paraId="681C257B" w14:textId="77777777" w:rsidR="00981A89" w:rsidRPr="0002684A" w:rsidRDefault="00981A89" w:rsidP="009D5A8D">
      <w:pPr>
        <w:numPr>
          <w:ilvl w:val="0"/>
          <w:numId w:val="23"/>
        </w:numPr>
        <w:rPr>
          <w:rFonts w:ascii="Arial" w:eastAsia="Times New Roman" w:hAnsi="Arial"/>
          <w:sz w:val="20"/>
          <w:lang w:val="en-GB" w:eastAsia="en-GB"/>
        </w:rPr>
      </w:pPr>
      <w:r w:rsidRPr="0002684A">
        <w:rPr>
          <w:rFonts w:ascii="Arial" w:hAnsi="Arial" w:cs="Tahoma"/>
          <w:sz w:val="20"/>
          <w:lang w:val="en-GB"/>
        </w:rPr>
        <w:t>Furnham N, Blundell TL, DePristo MA, Terwilliger T (2006) Is one solution sufficient? Nature Structural Molecular Biology. 13, 184-185</w:t>
      </w:r>
    </w:p>
    <w:p w14:paraId="1AD6D6E6" w14:textId="77777777" w:rsidR="00981A89" w:rsidRPr="0002684A" w:rsidRDefault="00981A89" w:rsidP="009D5A8D">
      <w:pPr>
        <w:numPr>
          <w:ilvl w:val="0"/>
          <w:numId w:val="23"/>
        </w:numPr>
        <w:rPr>
          <w:rFonts w:ascii="Arial" w:eastAsia="Times New Roman" w:hAnsi="Arial"/>
          <w:sz w:val="20"/>
          <w:lang w:val="en-GB" w:eastAsia="en-GB"/>
        </w:rPr>
      </w:pPr>
      <w:r w:rsidRPr="0002684A">
        <w:rPr>
          <w:rFonts w:ascii="Arial" w:eastAsia="Times New Roman" w:hAnsi="Arial"/>
          <w:sz w:val="20"/>
          <w:lang w:val="en-GB" w:eastAsia="en-GB"/>
        </w:rPr>
        <w:t>Popovic B, Tang X, Chirgadze DY, Huang F, Blundell TL, Spencer JB. (2006) Crystal structures of the PLP- and PMP-bound forms of BtrR, a dual functional aminotransferase involved in butirosin biosynthesis. Proteins. 65(1):220-30.</w:t>
      </w:r>
    </w:p>
    <w:p w14:paraId="3EFEE8A8" w14:textId="77777777" w:rsidR="00981A89" w:rsidRPr="0002684A" w:rsidRDefault="00981A89" w:rsidP="009D5A8D">
      <w:pPr>
        <w:widowControl/>
        <w:numPr>
          <w:ilvl w:val="0"/>
          <w:numId w:val="23"/>
        </w:numPr>
        <w:suppressAutoHyphens w:val="0"/>
        <w:autoSpaceDE w:val="0"/>
        <w:autoSpaceDN w:val="0"/>
        <w:adjustRightInd w:val="0"/>
        <w:rPr>
          <w:rFonts w:ascii="Arial" w:eastAsia="Times New Roman" w:hAnsi="Arial" w:cs="Dutch801BT-Italic"/>
          <w:i/>
          <w:iCs/>
          <w:sz w:val="20"/>
          <w:lang w:val="en-GB" w:eastAsia="en-GB"/>
        </w:rPr>
      </w:pPr>
      <w:r w:rsidRPr="0002684A">
        <w:rPr>
          <w:rFonts w:ascii="Arial" w:hAnsi="Arial" w:cs="Tahoma"/>
          <w:sz w:val="20"/>
          <w:lang w:val="en-GB"/>
        </w:rPr>
        <w:t>P.I.W. de Bakker, N. Furnham, T.L. Blundell, M.A. DePristo (2006) Conformer generation under restraints. Current Opinion in Structural Biology. 16: 160-165</w:t>
      </w:r>
    </w:p>
    <w:p w14:paraId="54304A39" w14:textId="77777777" w:rsidR="00981A89" w:rsidRPr="0002684A" w:rsidRDefault="00981A89" w:rsidP="009D5A8D">
      <w:pPr>
        <w:widowControl/>
        <w:numPr>
          <w:ilvl w:val="0"/>
          <w:numId w:val="23"/>
        </w:numPr>
        <w:suppressAutoHyphens w:val="0"/>
        <w:autoSpaceDE w:val="0"/>
        <w:autoSpaceDN w:val="0"/>
        <w:adjustRightInd w:val="0"/>
        <w:rPr>
          <w:rFonts w:ascii="Arial" w:hAnsi="Arial" w:cs="Tahoma"/>
          <w:sz w:val="20"/>
          <w:lang w:val="en-GB"/>
        </w:rPr>
      </w:pPr>
      <w:r w:rsidRPr="0002684A">
        <w:rPr>
          <w:rFonts w:ascii="Arial" w:hAnsi="Arial" w:cs="Tahoma"/>
          <w:sz w:val="20"/>
          <w:lang w:val="en-GB"/>
        </w:rPr>
        <w:t>Gherardi E, Sandin S, Petoukhov MV, Finch J, Youles ME, Ofverstedt L-G, Miguel RN, Blundell TL, Vande Woude GF, Skoglund U, Svergun DI (2006) Structural basis of hepatocyte growth factor</w:t>
      </w:r>
      <w:r>
        <w:rPr>
          <w:rFonts w:ascii="Arial" w:hAnsi="Arial" w:cs="Tahoma"/>
          <w:sz w:val="20"/>
          <w:lang w:val="en-GB"/>
        </w:rPr>
        <w:t>/</w:t>
      </w:r>
      <w:r w:rsidRPr="0002684A">
        <w:rPr>
          <w:rFonts w:ascii="Arial" w:hAnsi="Arial" w:cs="Tahoma"/>
          <w:sz w:val="20"/>
          <w:lang w:val="en-GB"/>
        </w:rPr>
        <w:t xml:space="preserve">scatter factor and MET signalling. </w:t>
      </w:r>
      <w:r w:rsidRPr="0002684A">
        <w:rPr>
          <w:rFonts w:ascii="Arial" w:eastAsia="Times New Roman" w:hAnsi="Arial" w:cs="Dutch801BT-Italic"/>
          <w:i/>
          <w:iCs/>
          <w:sz w:val="20"/>
          <w:lang w:val="en-GB" w:eastAsia="en-GB"/>
        </w:rPr>
        <w:t xml:space="preserve">Proc Natl Acad Sci USA </w:t>
      </w:r>
      <w:r w:rsidRPr="0002684A">
        <w:rPr>
          <w:rFonts w:ascii="Arial" w:eastAsia="Times New Roman" w:hAnsi="Arial" w:cs="Dutch801BT-Roman"/>
          <w:sz w:val="20"/>
          <w:lang w:val="en-GB" w:eastAsia="en-GB"/>
        </w:rPr>
        <w:t>103:4046–4051</w:t>
      </w:r>
    </w:p>
    <w:p w14:paraId="5B9C5AB3" w14:textId="77777777" w:rsidR="00981A89" w:rsidRPr="0002684A" w:rsidRDefault="00981A89" w:rsidP="009D5A8D">
      <w:pPr>
        <w:numPr>
          <w:ilvl w:val="0"/>
          <w:numId w:val="23"/>
        </w:numPr>
        <w:rPr>
          <w:rFonts w:ascii="Arial" w:hAnsi="Arial"/>
          <w:sz w:val="20"/>
          <w:lang w:val="en-GB"/>
        </w:rPr>
      </w:pPr>
      <w:r w:rsidRPr="0002684A">
        <w:rPr>
          <w:rFonts w:ascii="Arial" w:hAnsi="Arial"/>
          <w:sz w:val="20"/>
          <w:lang w:val="en-GB"/>
        </w:rPr>
        <w:t>Dore, A.S., Furnham, N., Davies, O.R., Sibanda, B.L., Chirgadze, D.Y., Jackson, S.P., Pellegrini, L., and Blundell, T.L. (2006). Structure of an Xrcc4-DNA ligase IV yeast ortholog complex reveals a novel BRCT interaction mode. DNA Repair (Amst) 5, 362-368.</w:t>
      </w:r>
    </w:p>
    <w:p w14:paraId="185077BF" w14:textId="77777777" w:rsidR="00981A89" w:rsidRPr="0002684A" w:rsidRDefault="00981A89" w:rsidP="009D5A8D">
      <w:pPr>
        <w:numPr>
          <w:ilvl w:val="0"/>
          <w:numId w:val="23"/>
        </w:numPr>
        <w:rPr>
          <w:rFonts w:ascii="Arial" w:hAnsi="Arial"/>
          <w:sz w:val="20"/>
          <w:lang w:val="en-GB"/>
        </w:rPr>
      </w:pPr>
      <w:r w:rsidRPr="0002684A">
        <w:rPr>
          <w:rFonts w:ascii="Arial" w:hAnsi="Arial" w:cs="Tahoma"/>
          <w:sz w:val="20"/>
          <w:lang w:val="en-GB"/>
        </w:rPr>
        <w:t xml:space="preserve">Miguel RN, Chen S, Nikfarjam L, Kominami S, Carpenter B, Pra CD, Betterle C, Zanchetta R, Nakamatsu T, Powell M, Hewer R, Blundell TL, Smith BR, and Furmaniak J (2005) Analysis of the interaction between human steroid 21-hydroxylase and various monoclonal antibodies using comparative structural modelling. European Journal of Endocrinology 153, 949-961.  </w:t>
      </w:r>
    </w:p>
    <w:p w14:paraId="620E9162" w14:textId="77777777" w:rsidR="00981A89" w:rsidRPr="0002684A" w:rsidRDefault="00981A89" w:rsidP="009D5A8D">
      <w:pPr>
        <w:numPr>
          <w:ilvl w:val="0"/>
          <w:numId w:val="23"/>
        </w:numPr>
        <w:rPr>
          <w:rFonts w:ascii="Arial" w:hAnsi="Arial"/>
          <w:sz w:val="20"/>
          <w:lang w:val="en-GB"/>
        </w:rPr>
      </w:pPr>
      <w:r w:rsidRPr="0002684A">
        <w:rPr>
          <w:rFonts w:ascii="Arial" w:hAnsi="Arial"/>
          <w:sz w:val="20"/>
          <w:lang w:val="en-GB"/>
        </w:rPr>
        <w:t>Ehebauer MT, Chirgadze DY, Hayward P, Martinez Arias A, Blundell TL. (2005) High-resolution crystal structure of the human Notch 1 ankyrin domain. Biochemical Journal 392, 13</w:t>
      </w:r>
    </w:p>
    <w:p w14:paraId="63EC42E0" w14:textId="77777777" w:rsidR="00981A89" w:rsidRPr="0002684A" w:rsidRDefault="00981A89" w:rsidP="009D5A8D">
      <w:pPr>
        <w:numPr>
          <w:ilvl w:val="0"/>
          <w:numId w:val="23"/>
        </w:numPr>
        <w:rPr>
          <w:rFonts w:ascii="Arial" w:hAnsi="Arial"/>
          <w:sz w:val="20"/>
          <w:lang w:val="en-GB"/>
        </w:rPr>
      </w:pPr>
      <w:r w:rsidRPr="0002684A">
        <w:rPr>
          <w:rFonts w:ascii="Arial" w:hAnsi="Arial"/>
          <w:sz w:val="20"/>
          <w:lang w:val="en-GB"/>
        </w:rPr>
        <w:t>Montalvao RW, Smith RE, Lovell SC, Blundell TL. (2005) CHORAL: a differential geometry approach to the prediction of the cores of protein structures Bioinformatics 2005, 21(19):3719-3725</w:t>
      </w:r>
    </w:p>
    <w:p w14:paraId="79CE8940" w14:textId="77777777" w:rsidR="00981A89" w:rsidRPr="0002684A" w:rsidRDefault="00981A89" w:rsidP="009D5A8D">
      <w:pPr>
        <w:numPr>
          <w:ilvl w:val="0"/>
          <w:numId w:val="23"/>
        </w:numPr>
        <w:rPr>
          <w:rFonts w:ascii="Arial" w:hAnsi="Arial"/>
          <w:sz w:val="20"/>
          <w:lang w:val="en-GB"/>
        </w:rPr>
      </w:pPr>
      <w:r w:rsidRPr="0002684A">
        <w:rPr>
          <w:rFonts w:ascii="Arial" w:hAnsi="Arial"/>
          <w:sz w:val="20"/>
          <w:lang w:val="en-GB"/>
        </w:rPr>
        <w:t xml:space="preserve">Robinson CJ, Harmer NJ, Goodger SJ, Blundell TL, Gallagher JT. (2005) Cooperative dimerization of fibroblast growth factor 1 (FGF1) upon a single heparin saccharide may drive the formation of </w:t>
      </w:r>
      <w:proofErr w:type="gramStart"/>
      <w:r w:rsidRPr="0002684A">
        <w:rPr>
          <w:rFonts w:ascii="Arial" w:hAnsi="Arial"/>
          <w:sz w:val="20"/>
          <w:lang w:val="en-GB"/>
        </w:rPr>
        <w:t>2 :</w:t>
      </w:r>
      <w:proofErr w:type="gramEnd"/>
      <w:r w:rsidRPr="0002684A">
        <w:rPr>
          <w:rFonts w:ascii="Arial" w:hAnsi="Arial"/>
          <w:sz w:val="20"/>
          <w:lang w:val="en-GB"/>
        </w:rPr>
        <w:t xml:space="preserve"> 2 : 1 FGF1:FGFR2c:heparin ternary complexes. J Biol Chem 2005, 280(51):42274-42282</w:t>
      </w:r>
    </w:p>
    <w:p w14:paraId="03746273" w14:textId="77777777" w:rsidR="00981A89" w:rsidRPr="0002684A" w:rsidRDefault="00981A89" w:rsidP="009D5A8D">
      <w:pPr>
        <w:numPr>
          <w:ilvl w:val="0"/>
          <w:numId w:val="23"/>
        </w:numPr>
        <w:rPr>
          <w:rFonts w:ascii="Arial" w:hAnsi="Arial" w:cs="Tahoma"/>
          <w:sz w:val="20"/>
          <w:lang w:val="en-GB"/>
        </w:rPr>
      </w:pPr>
      <w:r w:rsidRPr="0002684A">
        <w:rPr>
          <w:rFonts w:ascii="Arial" w:hAnsi="Arial"/>
          <w:sz w:val="20"/>
          <w:lang w:val="en-GB"/>
        </w:rPr>
        <w:t xml:space="preserve"> </w:t>
      </w:r>
      <w:r w:rsidRPr="0002684A">
        <w:rPr>
          <w:rFonts w:ascii="Arial" w:hAnsi="Arial" w:cs="Tahoma"/>
          <w:sz w:val="20"/>
          <w:lang w:val="en-GB"/>
        </w:rPr>
        <w:t>Chelliah V, Blundell TL and Mizuguchi K (2005) Functional Restraints on the Patterns of Amino Acid Substitutions: Application to Sequence–Structure Homology Recognition. Structure, Function, and Bioinformatics 61: 722-731.</w:t>
      </w:r>
    </w:p>
    <w:p w14:paraId="22F1958B" w14:textId="77777777" w:rsidR="00981A89" w:rsidRPr="0002684A" w:rsidRDefault="00981A89" w:rsidP="009D5A8D">
      <w:pPr>
        <w:numPr>
          <w:ilvl w:val="0"/>
          <w:numId w:val="23"/>
        </w:numPr>
        <w:rPr>
          <w:rFonts w:ascii="Arial" w:hAnsi="Arial" w:cs="Tahoma"/>
          <w:sz w:val="20"/>
          <w:lang w:val="en-GB"/>
        </w:rPr>
      </w:pPr>
      <w:r w:rsidRPr="0002684A">
        <w:rPr>
          <w:rFonts w:ascii="Arial" w:hAnsi="Arial" w:cs="Tahoma"/>
          <w:sz w:val="20"/>
          <w:lang w:val="en-GB"/>
        </w:rPr>
        <w:t>Bolanos-Garcia VM, Beaufils S, Renault A, Grossmann JG, Brewerton S, Lee M, Venkitaraman A, Blundell TL (2005) The Conserved N-Terminal Region of the Mitotic Checkpoint Protein BUBR1: A Putative TPR Motif of High Surface Activity. Biophys J. 89, 2640-9.</w:t>
      </w:r>
    </w:p>
    <w:p w14:paraId="2902BF14" w14:textId="77777777" w:rsidR="00981A89" w:rsidRPr="0002684A" w:rsidRDefault="00981A89" w:rsidP="009D5A8D">
      <w:pPr>
        <w:numPr>
          <w:ilvl w:val="0"/>
          <w:numId w:val="23"/>
        </w:numPr>
        <w:rPr>
          <w:rFonts w:ascii="Arial" w:hAnsi="Arial" w:cs="Tahoma"/>
          <w:sz w:val="20"/>
          <w:lang w:val="en-GB"/>
        </w:rPr>
      </w:pPr>
      <w:r w:rsidRPr="0002684A">
        <w:rPr>
          <w:rFonts w:ascii="Arial" w:hAnsi="Arial" w:cs="Tahoma"/>
          <w:sz w:val="20"/>
          <w:lang w:val="en-GB"/>
        </w:rPr>
        <w:t>Miguel RN, Sanders J, Blundell TL, Smith BR, Furmaniak J. (2005) Comparative modeling of the thyrotropin receptor Thyroid 2005, 15(7):746-747</w:t>
      </w:r>
    </w:p>
    <w:p w14:paraId="696923FA" w14:textId="77777777" w:rsidR="00981A89" w:rsidRPr="0002684A" w:rsidRDefault="00981A89" w:rsidP="009D5A8D">
      <w:pPr>
        <w:numPr>
          <w:ilvl w:val="0"/>
          <w:numId w:val="23"/>
        </w:numPr>
        <w:rPr>
          <w:rFonts w:ascii="Arial" w:hAnsi="Arial" w:cs="Tahoma"/>
          <w:sz w:val="20"/>
          <w:lang w:val="en-GB"/>
        </w:rPr>
      </w:pPr>
      <w:r w:rsidRPr="0002684A">
        <w:rPr>
          <w:rFonts w:ascii="Arial" w:hAnsi="Arial" w:cs="Tahoma"/>
          <w:sz w:val="20"/>
          <w:lang w:val="en-GB"/>
        </w:rPr>
        <w:t>Chelliah V and Blundell TL (2005). Quantifying structural and functional restraints on amino acid substitutions in evolution of proteins. Biochemistry (Moscow). 70, 835-840.</w:t>
      </w:r>
    </w:p>
    <w:p w14:paraId="01961321" w14:textId="77777777" w:rsidR="00981A89" w:rsidRPr="0002684A" w:rsidRDefault="00981A89" w:rsidP="009D5A8D">
      <w:pPr>
        <w:numPr>
          <w:ilvl w:val="0"/>
          <w:numId w:val="23"/>
        </w:numPr>
        <w:rPr>
          <w:rFonts w:ascii="Arial" w:hAnsi="Arial" w:cs="Tahoma"/>
          <w:sz w:val="20"/>
          <w:lang w:val="en-GB"/>
        </w:rPr>
      </w:pPr>
      <w:r w:rsidRPr="0002684A">
        <w:rPr>
          <w:rFonts w:ascii="Arial" w:hAnsi="Arial" w:cs="Tahoma"/>
          <w:sz w:val="20"/>
          <w:lang w:val="en-GB"/>
        </w:rPr>
        <w:t xml:space="preserve">Carafoli F, Chirgadze DY, </w:t>
      </w:r>
      <w:proofErr w:type="gramStart"/>
      <w:r w:rsidRPr="0002684A">
        <w:rPr>
          <w:rFonts w:ascii="Arial" w:hAnsi="Arial" w:cs="Tahoma"/>
          <w:sz w:val="20"/>
          <w:lang w:val="en-GB"/>
        </w:rPr>
        <w:t>Blundell</w:t>
      </w:r>
      <w:r w:rsidRPr="0002684A">
        <w:rPr>
          <w:rFonts w:ascii="Arial" w:hAnsi="Arial" w:cs="Tahoma"/>
          <w:sz w:val="20"/>
          <w:vertAlign w:val="superscript"/>
          <w:lang w:val="en-GB"/>
        </w:rPr>
        <w:t xml:space="preserve"> </w:t>
      </w:r>
      <w:r w:rsidRPr="0002684A">
        <w:rPr>
          <w:rFonts w:ascii="Arial" w:hAnsi="Arial" w:cs="Tahoma"/>
          <w:sz w:val="20"/>
          <w:lang w:val="en-GB"/>
        </w:rPr>
        <w:t xml:space="preserve"> TL</w:t>
      </w:r>
      <w:proofErr w:type="gramEnd"/>
      <w:r w:rsidRPr="0002684A">
        <w:rPr>
          <w:rFonts w:ascii="Arial" w:hAnsi="Arial" w:cs="Tahoma"/>
          <w:sz w:val="20"/>
          <w:lang w:val="en-GB"/>
        </w:rPr>
        <w:t xml:space="preserve"> &amp; Gherardi E</w:t>
      </w:r>
      <w:r w:rsidRPr="0002684A">
        <w:rPr>
          <w:rFonts w:ascii="Arial" w:hAnsi="Arial" w:cs="Tahoma"/>
          <w:b/>
          <w:sz w:val="20"/>
          <w:vertAlign w:val="superscript"/>
          <w:lang w:val="en-GB"/>
        </w:rPr>
        <w:t xml:space="preserve">  </w:t>
      </w:r>
      <w:r w:rsidRPr="0002684A">
        <w:rPr>
          <w:rFonts w:ascii="Arial" w:hAnsi="Arial" w:cs="Tahoma"/>
          <w:sz w:val="20"/>
          <w:lang w:val="en-GB"/>
        </w:rPr>
        <w:t>(2005) Crystal Structure of the</w:t>
      </w:r>
      <w:r>
        <w:rPr>
          <w:rFonts w:ascii="Arial" w:hAnsi="Arial" w:cs="Tahoma"/>
          <w:sz w:val="20"/>
          <w:lang w:val="en-GB"/>
        </w:rPr>
        <w:t xml:space="preserve"> </w:t>
      </w:r>
      <w:r w:rsidRPr="0002684A">
        <w:rPr>
          <w:rFonts w:ascii="Arial" w:hAnsi="Arial" w:cs="Tahoma"/>
          <w:sz w:val="20"/>
          <w:lang w:val="en-GB"/>
        </w:rPr>
        <w:t>b</w:t>
      </w:r>
      <w:r>
        <w:rPr>
          <w:rFonts w:ascii="Arial" w:hAnsi="Arial" w:cs="Tahoma"/>
          <w:sz w:val="20"/>
          <w:lang w:val="en-GB"/>
        </w:rPr>
        <w:t>-</w:t>
      </w:r>
      <w:r w:rsidRPr="0002684A">
        <w:rPr>
          <w:rFonts w:ascii="Arial" w:hAnsi="Arial" w:cs="Tahoma"/>
          <w:sz w:val="20"/>
          <w:lang w:val="en-GB"/>
        </w:rPr>
        <w:t>Chain of Hgfl/Msp. FEBS Journal 272 (2005) 5799–5807</w:t>
      </w:r>
    </w:p>
    <w:p w14:paraId="75687C47" w14:textId="77777777" w:rsidR="00981A89" w:rsidRPr="0002684A" w:rsidRDefault="00981A89" w:rsidP="009D5A8D">
      <w:pPr>
        <w:numPr>
          <w:ilvl w:val="0"/>
          <w:numId w:val="23"/>
        </w:numPr>
        <w:rPr>
          <w:rFonts w:ascii="Arial" w:hAnsi="Arial" w:cs="Tahoma"/>
          <w:sz w:val="20"/>
          <w:lang w:val="en-GB"/>
        </w:rPr>
      </w:pPr>
      <w:r w:rsidRPr="0002684A">
        <w:rPr>
          <w:rFonts w:ascii="Arial" w:hAnsi="Arial" w:cs="Tahoma"/>
          <w:sz w:val="20"/>
          <w:lang w:val="en-GB"/>
        </w:rPr>
        <w:t>Lobley, C. M., Ciulli, A., Whitney, H. M., Williams, G., Smith, A. G., Abell, C., and Blundell, T. L. (2005). The Crystal Structure of Escherichia coli Ketopantoate Reductase with NADP+ Bound.  Biochemistry 44, 8930-8939.</w:t>
      </w:r>
    </w:p>
    <w:p w14:paraId="44749ED7" w14:textId="77777777" w:rsidR="00981A89" w:rsidRPr="0002684A" w:rsidRDefault="00981A89" w:rsidP="009D5A8D">
      <w:pPr>
        <w:numPr>
          <w:ilvl w:val="0"/>
          <w:numId w:val="23"/>
        </w:numPr>
        <w:rPr>
          <w:rFonts w:ascii="Arial" w:hAnsi="Arial" w:cs="Tahoma"/>
          <w:sz w:val="20"/>
          <w:lang w:val="en-GB"/>
        </w:rPr>
      </w:pPr>
      <w:r w:rsidRPr="0002684A">
        <w:rPr>
          <w:rFonts w:ascii="Arial" w:hAnsi="Arial" w:cs="Tahoma"/>
          <w:sz w:val="20"/>
          <w:lang w:val="en-GB"/>
        </w:rPr>
        <w:t>Coxon KM, Chakauya E, Ottenhof HH, Whitney HM, Blundell TL, Abell C, Smith AG. (2005) Pantothenate biosynthesis in higher plants. Biochem Soc Trans 2005, 33(Pt 4):743-746</w:t>
      </w:r>
    </w:p>
    <w:p w14:paraId="48FE6477" w14:textId="77777777" w:rsidR="00981A89" w:rsidRDefault="00981A89" w:rsidP="009D5A8D">
      <w:pPr>
        <w:numPr>
          <w:ilvl w:val="0"/>
          <w:numId w:val="23"/>
        </w:numPr>
        <w:rPr>
          <w:rFonts w:ascii="Arial" w:hAnsi="Arial" w:cs="Tahoma"/>
          <w:sz w:val="20"/>
          <w:lang w:val="en-GB"/>
        </w:rPr>
      </w:pPr>
      <w:r w:rsidRPr="00E201B9">
        <w:rPr>
          <w:rFonts w:ascii="Arial" w:hAnsi="Arial" w:cs="Tahoma"/>
          <w:sz w:val="20"/>
          <w:lang w:val="en-GB"/>
        </w:rPr>
        <w:t>Aurikko JP, Ruotolo BT, Grossmann JG, Moncrieffe MC, Stephens E, Leppanen VM, Robinson CV, Saarma M, Bradshaw RA, Blundell TL.</w:t>
      </w:r>
      <w:r>
        <w:rPr>
          <w:rFonts w:ascii="Arial" w:hAnsi="Arial" w:cs="Tahoma"/>
          <w:sz w:val="20"/>
          <w:lang w:val="en-GB"/>
        </w:rPr>
        <w:t xml:space="preserve"> (2005)</w:t>
      </w:r>
      <w:r w:rsidRPr="00E201B9">
        <w:rPr>
          <w:rFonts w:ascii="Arial" w:hAnsi="Arial" w:cs="Tahoma"/>
          <w:sz w:val="20"/>
          <w:lang w:val="en-GB"/>
        </w:rPr>
        <w:t xml:space="preserve"> Characterization of symmetric complexes of nerve growth factor and the ectodomain of the pan-neurotrophin receptor, p75NTR. J Biol Chem. 280:33453-60 </w:t>
      </w:r>
    </w:p>
    <w:p w14:paraId="6260F235" w14:textId="77777777" w:rsidR="00981A89" w:rsidRPr="0002684A" w:rsidRDefault="00981A89" w:rsidP="009D5A8D">
      <w:pPr>
        <w:numPr>
          <w:ilvl w:val="0"/>
          <w:numId w:val="23"/>
        </w:numPr>
        <w:rPr>
          <w:rFonts w:ascii="Arial" w:hAnsi="Arial" w:cs="Tahoma"/>
          <w:sz w:val="20"/>
          <w:lang w:val="en-GB"/>
        </w:rPr>
      </w:pPr>
      <w:r w:rsidRPr="0002684A">
        <w:rPr>
          <w:rFonts w:ascii="Arial" w:hAnsi="Arial" w:cs="Tahoma"/>
          <w:sz w:val="20"/>
          <w:lang w:val="en-GB"/>
        </w:rPr>
        <w:t>Cubellis MV, Caillez F, Blundell TL, Lovell SC. (2005) Properties of polyproline II, a secondary structure element implicated in protein-protein interactions. Proteins 2005, 58(4):880-892</w:t>
      </w:r>
    </w:p>
    <w:p w14:paraId="3C38D84F" w14:textId="77777777" w:rsidR="00981A89" w:rsidRPr="0002684A" w:rsidRDefault="00981A89" w:rsidP="009D5A8D">
      <w:pPr>
        <w:numPr>
          <w:ilvl w:val="0"/>
          <w:numId w:val="23"/>
        </w:numPr>
        <w:rPr>
          <w:rFonts w:ascii="Arial" w:hAnsi="Arial" w:cs="Tahoma"/>
          <w:sz w:val="20"/>
          <w:lang w:val="en-GB"/>
        </w:rPr>
      </w:pPr>
      <w:r w:rsidRPr="0002684A">
        <w:rPr>
          <w:rFonts w:ascii="Arial" w:hAnsi="Arial" w:cs="Tahoma"/>
          <w:sz w:val="20"/>
          <w:lang w:val="en-GB"/>
        </w:rPr>
        <w:t xml:space="preserve">DePristo M, de Bakker PIW, Johnson RJK &amp; Blundell TL (2005) Crystallographic Refinement </w:t>
      </w:r>
      <w:r w:rsidRPr="0002684A">
        <w:rPr>
          <w:rFonts w:ascii="Arial" w:hAnsi="Arial" w:cs="Tahoma"/>
          <w:sz w:val="20"/>
          <w:lang w:val="en-GB"/>
        </w:rPr>
        <w:lastRenderedPageBreak/>
        <w:t>by Knowledge-Based Exploration of Complex Energy Landscapes. Structure, 13, 1311–1319</w:t>
      </w:r>
    </w:p>
    <w:p w14:paraId="6BCF2E9B" w14:textId="77777777" w:rsidR="00981A89" w:rsidRPr="0002684A" w:rsidRDefault="00981A89" w:rsidP="009D5A8D">
      <w:pPr>
        <w:numPr>
          <w:ilvl w:val="0"/>
          <w:numId w:val="23"/>
        </w:numPr>
        <w:rPr>
          <w:rFonts w:ascii="Arial" w:hAnsi="Arial" w:cs="Tahoma"/>
          <w:sz w:val="20"/>
          <w:lang w:val="en-GB"/>
        </w:rPr>
      </w:pPr>
      <w:r w:rsidRPr="0002684A">
        <w:rPr>
          <w:rFonts w:ascii="Arial" w:hAnsi="Arial" w:cs="Tahoma"/>
          <w:sz w:val="20"/>
          <w:lang w:val="en-GB"/>
        </w:rPr>
        <w:t xml:space="preserve">Congreve </w:t>
      </w:r>
      <w:proofErr w:type="gramStart"/>
      <w:r w:rsidRPr="0002684A">
        <w:rPr>
          <w:rFonts w:ascii="Arial" w:hAnsi="Arial" w:cs="Tahoma"/>
          <w:sz w:val="20"/>
          <w:lang w:val="en-GB"/>
        </w:rPr>
        <w:t>M,  Murray</w:t>
      </w:r>
      <w:proofErr w:type="gramEnd"/>
      <w:r w:rsidRPr="0002684A">
        <w:rPr>
          <w:rFonts w:ascii="Arial" w:hAnsi="Arial" w:cs="Tahoma"/>
          <w:sz w:val="20"/>
          <w:lang w:val="en-GB"/>
        </w:rPr>
        <w:t xml:space="preserve"> CW and Blundell TL (2005) Structural Biology and Drug Discovery. Drug Discovery Today 10, 895-907</w:t>
      </w:r>
    </w:p>
    <w:p w14:paraId="063BDD55" w14:textId="77777777" w:rsidR="00981A89" w:rsidRPr="0002684A" w:rsidRDefault="00981A89" w:rsidP="009D5A8D">
      <w:pPr>
        <w:numPr>
          <w:ilvl w:val="0"/>
          <w:numId w:val="23"/>
        </w:numPr>
        <w:tabs>
          <w:tab w:val="center" w:pos="4436"/>
          <w:tab w:val="right" w:pos="8589"/>
        </w:tabs>
        <w:autoSpaceDE w:val="0"/>
        <w:spacing w:line="200" w:lineRule="atLeast"/>
        <w:jc w:val="both"/>
        <w:rPr>
          <w:rFonts w:ascii="Arial" w:hAnsi="Arial"/>
          <w:sz w:val="20"/>
          <w:lang w:val="en-GB"/>
        </w:rPr>
      </w:pPr>
      <w:r w:rsidRPr="0002684A">
        <w:rPr>
          <w:rFonts w:ascii="Arial" w:hAnsi="Arial"/>
          <w:sz w:val="20"/>
          <w:lang w:val="en-GB"/>
        </w:rPr>
        <w:t>Gore S, Burke DF and Blundell TL (2005) PROVAT: A tool for Voronoi Tesellation Analysis of Macromolecular structures</w:t>
      </w:r>
      <w:r w:rsidRPr="0002684A">
        <w:rPr>
          <w:rFonts w:ascii="Arial" w:hAnsi="Arial"/>
          <w:i/>
          <w:iCs/>
          <w:sz w:val="20"/>
          <w:lang w:val="en-GB"/>
        </w:rPr>
        <w:t xml:space="preserve">. </w:t>
      </w:r>
      <w:proofErr w:type="gramStart"/>
      <w:r w:rsidRPr="0002684A">
        <w:rPr>
          <w:rFonts w:ascii="Arial" w:hAnsi="Arial"/>
          <w:i/>
          <w:iCs/>
          <w:sz w:val="20"/>
          <w:lang w:val="en-GB"/>
        </w:rPr>
        <w:t xml:space="preserve">Bioinformatics  </w:t>
      </w:r>
      <w:r w:rsidRPr="0002684A">
        <w:rPr>
          <w:rFonts w:ascii="Arial" w:hAnsi="Arial"/>
          <w:sz w:val="20"/>
          <w:lang w:val="en-GB"/>
        </w:rPr>
        <w:t>21</w:t>
      </w:r>
      <w:proofErr w:type="gramEnd"/>
      <w:r w:rsidRPr="0002684A">
        <w:rPr>
          <w:rFonts w:ascii="Arial" w:hAnsi="Arial"/>
          <w:sz w:val="20"/>
          <w:lang w:val="en-GB"/>
        </w:rPr>
        <w:t>(15):3316-7</w:t>
      </w:r>
    </w:p>
    <w:p w14:paraId="41A6C472" w14:textId="77777777" w:rsidR="00981A89" w:rsidRPr="0002684A" w:rsidRDefault="00981A89" w:rsidP="009D5A8D">
      <w:pPr>
        <w:numPr>
          <w:ilvl w:val="0"/>
          <w:numId w:val="23"/>
        </w:numPr>
        <w:rPr>
          <w:rFonts w:ascii="Arial" w:hAnsi="Arial" w:cs="Tahoma"/>
          <w:sz w:val="20"/>
          <w:lang w:val="en-GB"/>
        </w:rPr>
      </w:pPr>
      <w:r w:rsidRPr="0002684A">
        <w:rPr>
          <w:rFonts w:ascii="Arial" w:hAnsi="Arial" w:cs="Tahoma"/>
          <w:sz w:val="20"/>
          <w:lang w:val="en-GB"/>
        </w:rPr>
        <w:t xml:space="preserve">Ehebauer MT, Chirgadze DY, Arias AM, </w:t>
      </w:r>
      <w:proofErr w:type="gramStart"/>
      <w:r w:rsidRPr="0002684A">
        <w:rPr>
          <w:rFonts w:ascii="Arial" w:hAnsi="Arial" w:cs="Tahoma"/>
          <w:sz w:val="20"/>
          <w:lang w:val="en-GB"/>
        </w:rPr>
        <w:t>Hayward</w:t>
      </w:r>
      <w:r w:rsidRPr="0002684A">
        <w:rPr>
          <w:rFonts w:ascii="Arial" w:hAnsi="Arial" w:cs="Tahoma"/>
          <w:sz w:val="20"/>
          <w:vertAlign w:val="superscript"/>
          <w:lang w:val="en-GB"/>
        </w:rPr>
        <w:t xml:space="preserve"> </w:t>
      </w:r>
      <w:r w:rsidRPr="0002684A">
        <w:rPr>
          <w:rFonts w:ascii="Arial" w:hAnsi="Arial" w:cs="Tahoma"/>
          <w:sz w:val="20"/>
          <w:lang w:val="en-GB"/>
        </w:rPr>
        <w:t xml:space="preserve"> P</w:t>
      </w:r>
      <w:proofErr w:type="gramEnd"/>
      <w:r w:rsidRPr="0002684A">
        <w:rPr>
          <w:rFonts w:ascii="Arial" w:hAnsi="Arial" w:cs="Tahoma"/>
          <w:sz w:val="20"/>
          <w:lang w:val="en-GB"/>
        </w:rPr>
        <w:t xml:space="preserve"> &amp; Blundell TL (2005) High-resolution crystal structure of the human Notch 1 ankyrin domain. Biochem. J. 392, 13-20</w:t>
      </w:r>
    </w:p>
    <w:p w14:paraId="35CB1697" w14:textId="77777777" w:rsidR="00981A89" w:rsidRPr="0002684A" w:rsidRDefault="00981A89" w:rsidP="009D5A8D">
      <w:pPr>
        <w:numPr>
          <w:ilvl w:val="0"/>
          <w:numId w:val="23"/>
        </w:numPr>
        <w:rPr>
          <w:rFonts w:ascii="Arial" w:hAnsi="Arial" w:cs="Tahoma"/>
          <w:sz w:val="20"/>
          <w:lang w:val="en-GB"/>
        </w:rPr>
      </w:pPr>
      <w:r w:rsidRPr="0002684A">
        <w:rPr>
          <w:rFonts w:ascii="Arial" w:hAnsi="Arial" w:cs="Tahoma"/>
          <w:sz w:val="20"/>
          <w:lang w:val="en-GB"/>
        </w:rPr>
        <w:t>Blundell TL (2005). New Strategies for structure-guided design of AIDS antivirals. Progress in Biophysics and Molecular Biology. 88 191-192.</w:t>
      </w:r>
    </w:p>
    <w:p w14:paraId="4B2E7C24" w14:textId="77777777" w:rsidR="00981A89" w:rsidRPr="0002684A" w:rsidRDefault="00981A89" w:rsidP="009D5A8D">
      <w:pPr>
        <w:numPr>
          <w:ilvl w:val="0"/>
          <w:numId w:val="23"/>
        </w:numPr>
        <w:rPr>
          <w:rFonts w:ascii="Arial" w:hAnsi="Arial" w:cs="Tahoma"/>
          <w:sz w:val="20"/>
          <w:lang w:val="en-GB"/>
        </w:rPr>
      </w:pPr>
      <w:r w:rsidRPr="0002684A">
        <w:rPr>
          <w:rFonts w:ascii="Arial" w:hAnsi="Arial" w:cs="Tahoma"/>
          <w:sz w:val="20"/>
          <w:lang w:val="en-GB"/>
        </w:rPr>
        <w:t>Blundell TL. (2005</w:t>
      </w:r>
      <w:proofErr w:type="gramStart"/>
      <w:r w:rsidRPr="0002684A">
        <w:rPr>
          <w:rFonts w:ascii="Arial" w:hAnsi="Arial" w:cs="Tahoma"/>
          <w:sz w:val="20"/>
          <w:lang w:val="en-GB"/>
        </w:rPr>
        <w:t>)  The</w:t>
      </w:r>
      <w:proofErr w:type="gramEnd"/>
      <w:r w:rsidRPr="0002684A">
        <w:rPr>
          <w:rFonts w:ascii="Arial" w:hAnsi="Arial" w:cs="Tahoma"/>
          <w:sz w:val="20"/>
          <w:lang w:val="en-GB"/>
        </w:rPr>
        <w:t xml:space="preserve"> developing art of protein crystallisation: new advances from improved knowledge automaton and miniaturisation.  Progress in Biophysics and Molecular Biology 88 283-284.  </w:t>
      </w:r>
    </w:p>
    <w:p w14:paraId="515D5063" w14:textId="77777777" w:rsidR="00981A89" w:rsidRPr="0002684A" w:rsidRDefault="00981A89" w:rsidP="009D5A8D">
      <w:pPr>
        <w:numPr>
          <w:ilvl w:val="0"/>
          <w:numId w:val="23"/>
        </w:numPr>
        <w:rPr>
          <w:rFonts w:ascii="Arial" w:hAnsi="Arial" w:cs="Tahoma"/>
          <w:sz w:val="20"/>
          <w:lang w:val="en-GB"/>
        </w:rPr>
      </w:pPr>
      <w:r w:rsidRPr="0002684A">
        <w:rPr>
          <w:rFonts w:ascii="Arial" w:hAnsi="Arial" w:cs="Tahoma"/>
          <w:sz w:val="20"/>
          <w:lang w:val="en-GB"/>
        </w:rPr>
        <w:t xml:space="preserve">Harmer NJ, Sivak JM, Amaya E, Blundell TL (2005) Crystal structure of the X. tropicalis Spred1 EVH1 domain suggests a fourth distinct peptide-binding mechanism within the EVH1 family A.  FEBS Letters 579, 1161–1166 </w:t>
      </w:r>
    </w:p>
    <w:p w14:paraId="03E1C19B" w14:textId="77777777" w:rsidR="00981A89" w:rsidRPr="0002684A" w:rsidRDefault="00981A89" w:rsidP="009D5A8D">
      <w:pPr>
        <w:numPr>
          <w:ilvl w:val="0"/>
          <w:numId w:val="23"/>
        </w:numPr>
        <w:rPr>
          <w:rFonts w:ascii="Arial" w:hAnsi="Arial" w:cs="Tahoma"/>
          <w:sz w:val="20"/>
          <w:lang w:val="en-GB"/>
        </w:rPr>
      </w:pPr>
      <w:r w:rsidRPr="0002684A">
        <w:rPr>
          <w:rFonts w:ascii="Arial" w:hAnsi="Arial" w:cs="Tahoma"/>
          <w:sz w:val="20"/>
          <w:lang w:val="en-GB"/>
        </w:rPr>
        <w:t>Messenger NJ, Kabitschke C, Andrews R, Grimmer D, Núñez Miguel R, Blundell TL, Smith JC, Fiona C. Wardle (2005) Functional Specificity of the Xenopus T-Domain Protein Brachyury Is Conferred by Its Ability to Interact with Smad1. Developmental Cell 8, 1–12. 1.15 A ˚</w:t>
      </w:r>
    </w:p>
    <w:p w14:paraId="06CD1068" w14:textId="77777777" w:rsidR="00981A89" w:rsidRPr="0002684A" w:rsidRDefault="00981A89" w:rsidP="009D5A8D">
      <w:pPr>
        <w:numPr>
          <w:ilvl w:val="0"/>
          <w:numId w:val="23"/>
        </w:numPr>
        <w:rPr>
          <w:rFonts w:ascii="Arial" w:hAnsi="Arial" w:cs="Tahoma"/>
          <w:sz w:val="20"/>
          <w:lang w:val="en-GB"/>
        </w:rPr>
      </w:pPr>
      <w:r w:rsidRPr="0002684A">
        <w:rPr>
          <w:rFonts w:ascii="Arial" w:hAnsi="Arial" w:cs="Tahoma"/>
          <w:sz w:val="20"/>
          <w:lang w:val="en-GB"/>
        </w:rPr>
        <w:t>Chelliah V, Chen L, Blundell TL, Lovell SC (2004) Distinguishing Structural and Functional Restraints in Evolution in Order to Identify Interaction Sites. J. Mol. Biol. 342, 1487-504</w:t>
      </w:r>
    </w:p>
    <w:p w14:paraId="03FB28FF" w14:textId="77777777" w:rsidR="00981A89" w:rsidRPr="0002684A" w:rsidRDefault="00981A89" w:rsidP="009D5A8D">
      <w:pPr>
        <w:numPr>
          <w:ilvl w:val="0"/>
          <w:numId w:val="23"/>
        </w:numPr>
        <w:rPr>
          <w:rFonts w:ascii="Arial" w:hAnsi="Arial" w:cs="Tahoma"/>
          <w:sz w:val="20"/>
          <w:lang w:val="en-GB"/>
        </w:rPr>
      </w:pPr>
      <w:r w:rsidRPr="0002684A">
        <w:rPr>
          <w:rFonts w:ascii="Arial" w:hAnsi="Arial" w:cs="Tahoma"/>
          <w:sz w:val="20"/>
          <w:lang w:val="en-GB"/>
        </w:rPr>
        <w:t xml:space="preserve">Sanders J, Jeffreys J, Depraetere H, Evans M, Richards T, Kiddie A, Brereton K, Premawardhana LDKE, Chirgadze DY, Nunez Miguel R, Blundell TL, Furmaniak J and Rees Smith B. (2004) Characteristics of a human monoclonal autoantibody to the thyrotropin receptor: sequence structure and function. Thyroid 14(8), 560-570. </w:t>
      </w:r>
    </w:p>
    <w:p w14:paraId="55606F7D" w14:textId="77777777" w:rsidR="00981A89" w:rsidRPr="0002684A" w:rsidRDefault="00981A89" w:rsidP="009D5A8D">
      <w:pPr>
        <w:numPr>
          <w:ilvl w:val="0"/>
          <w:numId w:val="23"/>
        </w:numPr>
        <w:rPr>
          <w:rFonts w:ascii="Arial" w:hAnsi="Arial" w:cs="Tahoma"/>
          <w:sz w:val="20"/>
          <w:lang w:val="en-GB"/>
        </w:rPr>
      </w:pPr>
      <w:r w:rsidRPr="0002684A">
        <w:rPr>
          <w:rFonts w:ascii="Arial" w:hAnsi="Arial" w:cs="Tahoma"/>
          <w:sz w:val="20"/>
          <w:lang w:val="en-GB"/>
        </w:rPr>
        <w:t xml:space="preserve">Bertrand L, Sayed MFR, Pei X-Y, Parisini E, Dhanaraj V, Bolanos-Garcia </w:t>
      </w:r>
      <w:proofErr w:type="gramStart"/>
      <w:r w:rsidRPr="0002684A">
        <w:rPr>
          <w:rFonts w:ascii="Arial" w:hAnsi="Arial" w:cs="Tahoma"/>
          <w:sz w:val="20"/>
          <w:lang w:val="en-GB"/>
        </w:rPr>
        <w:t>VM,  Allende</w:t>
      </w:r>
      <w:proofErr w:type="gramEnd"/>
      <w:r w:rsidRPr="0002684A">
        <w:rPr>
          <w:rFonts w:ascii="Arial" w:hAnsi="Arial" w:cs="Tahoma"/>
          <w:sz w:val="20"/>
          <w:lang w:val="en-GB"/>
        </w:rPr>
        <w:t xml:space="preserve"> JE, Blundell TL (2004)  Structure of the regulatory subunit of CK2 in the presence of a p21WAF1 peptide shows the flexibility of the acidic loop. Acta Cryst. D 60, 1698-1704.</w:t>
      </w:r>
    </w:p>
    <w:p w14:paraId="6FA1F8BB" w14:textId="77777777" w:rsidR="00981A89" w:rsidRPr="0002684A" w:rsidRDefault="00981A89" w:rsidP="009D5A8D">
      <w:pPr>
        <w:numPr>
          <w:ilvl w:val="0"/>
          <w:numId w:val="23"/>
        </w:numPr>
        <w:rPr>
          <w:rFonts w:ascii="Arial" w:hAnsi="Arial" w:cs="Tahoma"/>
          <w:sz w:val="20"/>
          <w:lang w:val="en-GB"/>
        </w:rPr>
      </w:pPr>
      <w:r w:rsidRPr="0002684A">
        <w:rPr>
          <w:rFonts w:ascii="Arial" w:hAnsi="Arial" w:cs="Tahoma"/>
          <w:sz w:val="20"/>
          <w:lang w:val="en-GB"/>
        </w:rPr>
        <w:t xml:space="preserve"> Harmer NJ, Pellegrini L, Chirgadze D, Fernandez-Recio J, Blundell TL (2004) The crystal structure of fibroblast growth factor (FGF) 19 reveals novel features of the FGF family and offers a structural basis for its unusual receptor affinity. Biochemistry 43, 629-40. </w:t>
      </w:r>
    </w:p>
    <w:p w14:paraId="33D01479" w14:textId="77777777" w:rsidR="00981A89" w:rsidRPr="0002684A" w:rsidRDefault="00981A89" w:rsidP="009D5A8D">
      <w:pPr>
        <w:numPr>
          <w:ilvl w:val="0"/>
          <w:numId w:val="23"/>
        </w:numPr>
        <w:rPr>
          <w:rFonts w:ascii="Arial" w:hAnsi="Arial" w:cs="Tahoma"/>
          <w:sz w:val="20"/>
          <w:lang w:val="en-GB"/>
        </w:rPr>
      </w:pPr>
      <w:r w:rsidRPr="0002684A">
        <w:rPr>
          <w:rFonts w:ascii="Arial" w:hAnsi="Arial" w:cs="Tahoma"/>
          <w:sz w:val="20"/>
          <w:lang w:val="en-GB"/>
        </w:rPr>
        <w:t xml:space="preserve">Harmer NJ, Ilag LL, Mulloy B, Pellegrini L, Robinson CV, Blundell TL (2004). Towards a resolution of the stoichiometry of the fibroblast growth factor (FGF)-FGF receptor-heparin complex. Journal of Molecular Biology 339, 821-34 </w:t>
      </w:r>
    </w:p>
    <w:p w14:paraId="50AE2738" w14:textId="77777777" w:rsidR="00981A89" w:rsidRPr="0002684A" w:rsidRDefault="00981A89" w:rsidP="009D5A8D">
      <w:pPr>
        <w:numPr>
          <w:ilvl w:val="0"/>
          <w:numId w:val="23"/>
        </w:numPr>
        <w:rPr>
          <w:rFonts w:ascii="Arial" w:hAnsi="Arial" w:cs="Tahoma"/>
          <w:sz w:val="20"/>
          <w:lang w:val="en-GB"/>
        </w:rPr>
      </w:pPr>
      <w:r w:rsidRPr="0002684A">
        <w:rPr>
          <w:rFonts w:ascii="Arial" w:hAnsi="Arial" w:cs="Tahoma"/>
          <w:sz w:val="20"/>
          <w:lang w:val="en-GB"/>
        </w:rPr>
        <w:t>Blundell TL, Patel S (2004) High-throughput X-ray crystallography for drug discovery.  Current Opinion in Pharmacology. 4, 490-496</w:t>
      </w:r>
    </w:p>
    <w:p w14:paraId="44237133" w14:textId="77777777" w:rsidR="00981A89" w:rsidRPr="0002684A" w:rsidRDefault="00981A89" w:rsidP="009D5A8D">
      <w:pPr>
        <w:numPr>
          <w:ilvl w:val="0"/>
          <w:numId w:val="23"/>
        </w:numPr>
        <w:rPr>
          <w:rFonts w:ascii="Arial" w:hAnsi="Arial" w:cs="Tahoma"/>
          <w:sz w:val="20"/>
          <w:lang w:val="en-GB"/>
        </w:rPr>
      </w:pPr>
      <w:r w:rsidRPr="0002684A">
        <w:rPr>
          <w:rFonts w:ascii="Arial" w:hAnsi="Arial" w:cs="Tahoma"/>
          <w:sz w:val="20"/>
          <w:lang w:val="en-GB"/>
        </w:rPr>
        <w:t>González B, Pajares MA, Martínez-Ripoll M, Blundell TL and Sanz-Aparicio J. (2004) Crystal structure of rat liver betaine homocysteine s-methyltransferase reveals new oligomerization features and conformational changes upon substrate binding. Journal of Molecular Biology. 338 771-782</w:t>
      </w:r>
    </w:p>
    <w:p w14:paraId="1EBA93E9" w14:textId="77777777" w:rsidR="00981A89" w:rsidRPr="0002684A" w:rsidRDefault="00981A89" w:rsidP="009D5A8D">
      <w:pPr>
        <w:numPr>
          <w:ilvl w:val="0"/>
          <w:numId w:val="23"/>
        </w:numPr>
        <w:rPr>
          <w:rFonts w:ascii="Arial" w:hAnsi="Arial" w:cs="Tahoma"/>
          <w:sz w:val="20"/>
          <w:lang w:val="en-GB"/>
        </w:rPr>
      </w:pPr>
      <w:r w:rsidRPr="0002684A">
        <w:rPr>
          <w:rFonts w:ascii="Arial" w:hAnsi="Arial" w:cs="Tahoma"/>
          <w:sz w:val="20"/>
          <w:lang w:val="en-GB"/>
        </w:rPr>
        <w:t>DePristo MA, De Bakker PI, Blundell TL (2004) Heterogeneity and inaccuracy in protein structures solved by x-ray crystallography. Structure (Camb) 12, 831-8</w:t>
      </w:r>
    </w:p>
    <w:p w14:paraId="76C91813" w14:textId="77777777" w:rsidR="00981A89" w:rsidRPr="0002684A" w:rsidRDefault="00981A89" w:rsidP="009D5A8D">
      <w:pPr>
        <w:numPr>
          <w:ilvl w:val="0"/>
          <w:numId w:val="23"/>
        </w:numPr>
        <w:rPr>
          <w:rFonts w:ascii="Arial" w:hAnsi="Arial" w:cs="Optima"/>
          <w:sz w:val="20"/>
          <w:szCs w:val="16"/>
          <w:lang w:val="en-GB"/>
        </w:rPr>
      </w:pPr>
      <w:r w:rsidRPr="0002684A">
        <w:rPr>
          <w:rFonts w:ascii="Arial" w:hAnsi="Arial" w:cs="Tahoma"/>
          <w:sz w:val="20"/>
          <w:lang w:val="en-GB"/>
        </w:rPr>
        <w:t xml:space="preserve">Badasso MO, Dhanaraj V, Wood SP, Cooper JB and Blundell TL (2004) Crystallization and X-ray analysis of the Y75N mutant of Mucor pusillus pepsin complexed with inhibitor. </w:t>
      </w:r>
      <w:r w:rsidRPr="0002684A">
        <w:rPr>
          <w:rFonts w:ascii="Arial" w:hAnsi="Arial" w:cs="Optima"/>
          <w:sz w:val="20"/>
          <w:szCs w:val="16"/>
          <w:lang w:val="en-GB"/>
        </w:rPr>
        <w:t>Acta Cryst. (2004). D</w:t>
      </w:r>
      <w:r w:rsidRPr="0002684A">
        <w:rPr>
          <w:rFonts w:ascii="Arial" w:hAnsi="Arial" w:cs="Optima-Bold"/>
          <w:b/>
          <w:bCs/>
          <w:sz w:val="20"/>
          <w:szCs w:val="16"/>
          <w:lang w:val="en-GB"/>
        </w:rPr>
        <w:t>60</w:t>
      </w:r>
      <w:r w:rsidRPr="0002684A">
        <w:rPr>
          <w:rFonts w:ascii="Arial" w:hAnsi="Arial" w:cs="Optima"/>
          <w:sz w:val="20"/>
          <w:szCs w:val="16"/>
          <w:lang w:val="en-GB"/>
        </w:rPr>
        <w:t>, 770–772</w:t>
      </w:r>
    </w:p>
    <w:p w14:paraId="1BAD8737" w14:textId="77777777" w:rsidR="00981A89" w:rsidRPr="0002684A" w:rsidRDefault="00981A89" w:rsidP="009D5A8D">
      <w:pPr>
        <w:numPr>
          <w:ilvl w:val="0"/>
          <w:numId w:val="23"/>
        </w:numPr>
        <w:rPr>
          <w:rFonts w:ascii="Arial" w:hAnsi="Arial" w:cs="Tahoma"/>
          <w:sz w:val="20"/>
          <w:lang w:val="en-GB"/>
        </w:rPr>
      </w:pPr>
      <w:r w:rsidRPr="0002684A">
        <w:rPr>
          <w:rFonts w:ascii="Arial" w:hAnsi="Arial" w:cs="Tahoma"/>
          <w:sz w:val="20"/>
          <w:lang w:val="en-GB"/>
        </w:rPr>
        <w:t>Brewerton SC, Dore AS, Drake AC, Leuther KK, Blundell TL. (2004) Structural analysis of DNA-PKcs: modelling of the repeat units and insights into the detailed molecular architecture. J Struct Biol. 145, 295-306</w:t>
      </w:r>
    </w:p>
    <w:p w14:paraId="6B291BA0" w14:textId="77777777" w:rsidR="00981A89" w:rsidRPr="0002684A" w:rsidRDefault="00981A89" w:rsidP="009D5A8D">
      <w:pPr>
        <w:numPr>
          <w:ilvl w:val="0"/>
          <w:numId w:val="23"/>
        </w:numPr>
        <w:rPr>
          <w:rFonts w:ascii="Arial" w:hAnsi="Arial" w:cs="Tahoma"/>
          <w:sz w:val="20"/>
          <w:lang w:val="en-GB"/>
        </w:rPr>
      </w:pPr>
      <w:r w:rsidRPr="0002684A">
        <w:rPr>
          <w:rFonts w:ascii="Arial" w:hAnsi="Arial" w:cs="Tahoma"/>
          <w:sz w:val="20"/>
          <w:lang w:val="en-GB"/>
        </w:rPr>
        <w:t>Ottenhof HA, Ashurst JA, Whitney HM, Saldanha A, Schmitzberger F, Gweon HS, Blundell TL, Abell C and Smith AG (2003) Organisation of the pantothenate (vitamin B5) biosynthesis pathway in higher plants. The Plant Journal 37, 61-72</w:t>
      </w:r>
    </w:p>
    <w:p w14:paraId="2315B061" w14:textId="77777777" w:rsidR="00981A89" w:rsidRPr="0002684A" w:rsidRDefault="00981A89" w:rsidP="009D5A8D">
      <w:pPr>
        <w:numPr>
          <w:ilvl w:val="0"/>
          <w:numId w:val="23"/>
        </w:numPr>
        <w:rPr>
          <w:rFonts w:ascii="Arial" w:hAnsi="Arial" w:cs="Tahoma"/>
          <w:sz w:val="20"/>
          <w:lang w:val="en-GB"/>
        </w:rPr>
      </w:pPr>
      <w:r w:rsidRPr="0002684A">
        <w:rPr>
          <w:rFonts w:ascii="Arial" w:hAnsi="Arial" w:cs="Tahoma"/>
          <w:sz w:val="20"/>
          <w:lang w:val="en-GB"/>
        </w:rPr>
        <w:t>Schmitzberger F, Kilkenny ML, Lobley CM, Webb ME, Vinkovic M, Matak-Vinkovic D, Witty M, Chirgadze DY, Smith AG, Abell C and Blundell TL (2003) The EMBO Journal 22, 6193-6204.</w:t>
      </w:r>
    </w:p>
    <w:p w14:paraId="121C3868" w14:textId="77777777" w:rsidR="00981A89" w:rsidRPr="0002684A" w:rsidRDefault="00981A89" w:rsidP="009D5A8D">
      <w:pPr>
        <w:numPr>
          <w:ilvl w:val="0"/>
          <w:numId w:val="23"/>
        </w:numPr>
        <w:rPr>
          <w:rFonts w:ascii="Arial" w:hAnsi="Arial" w:cs="Tahoma"/>
          <w:sz w:val="20"/>
          <w:lang w:val="en-GB"/>
        </w:rPr>
      </w:pPr>
      <w:r w:rsidRPr="0002684A">
        <w:rPr>
          <w:rFonts w:ascii="Arial" w:hAnsi="Arial" w:cs="Tahoma"/>
          <w:sz w:val="20"/>
          <w:lang w:val="en-GB"/>
        </w:rPr>
        <w:t>Lo T, Pellegrini L, Venkitaraman AR and Blundell TL. (2003) Sequence fingerprints in BRCA2 and RAD51: implications for DNA repair and cancer. DNA Repair 2. 1015-1028</w:t>
      </w:r>
    </w:p>
    <w:p w14:paraId="5FACA5FA" w14:textId="77777777" w:rsidR="00981A89" w:rsidRPr="0002684A" w:rsidRDefault="00981A89" w:rsidP="009D5A8D">
      <w:pPr>
        <w:numPr>
          <w:ilvl w:val="0"/>
          <w:numId w:val="23"/>
        </w:numPr>
        <w:rPr>
          <w:rFonts w:ascii="Arial" w:hAnsi="Arial" w:cs="Tahoma"/>
          <w:sz w:val="20"/>
          <w:lang w:val="en-GB"/>
        </w:rPr>
      </w:pPr>
      <w:r w:rsidRPr="0002684A">
        <w:rPr>
          <w:rFonts w:ascii="Arial" w:hAnsi="Arial" w:cs="Tahoma"/>
          <w:sz w:val="20"/>
          <w:lang w:val="en-GB"/>
        </w:rPr>
        <w:t>Deane, C and Blundell, T (2003).  Protein Comparative modelling and drug discovery. The Practice of Medicinal Chemistry. 27, 445-458.</w:t>
      </w:r>
    </w:p>
    <w:p w14:paraId="7D684A7F" w14:textId="77777777" w:rsidR="00981A89" w:rsidRPr="0002684A" w:rsidRDefault="00981A89" w:rsidP="009D5A8D">
      <w:pPr>
        <w:numPr>
          <w:ilvl w:val="0"/>
          <w:numId w:val="23"/>
        </w:numPr>
        <w:rPr>
          <w:rFonts w:ascii="Arial" w:hAnsi="Arial" w:cs="Tahoma"/>
          <w:sz w:val="20"/>
          <w:lang w:val="en-GB"/>
        </w:rPr>
      </w:pPr>
      <w:r w:rsidRPr="0002684A">
        <w:rPr>
          <w:rFonts w:ascii="Arial" w:hAnsi="Arial" w:cs="Tahoma"/>
          <w:sz w:val="20"/>
          <w:lang w:val="en-GB"/>
        </w:rPr>
        <w:t>Owen D, Lowe PN, Nietlispach D, Brosnan CE, Chirgadze DY, Parker PJ, Blundell TL, Mott HR (2003) Molecular dissection of the interaction between the small G proteins Rac1 and RhoA and Protein Kinase C Related Kinase 1 (PRK1). J. Biol. Chem. 278: 50578 - 50587</w:t>
      </w:r>
    </w:p>
    <w:p w14:paraId="24FEF2CF" w14:textId="77777777" w:rsidR="00981A89" w:rsidRPr="0002684A" w:rsidRDefault="00981A89" w:rsidP="009D5A8D">
      <w:pPr>
        <w:numPr>
          <w:ilvl w:val="0"/>
          <w:numId w:val="23"/>
        </w:numPr>
        <w:rPr>
          <w:rFonts w:ascii="Arial" w:hAnsi="Arial" w:cs="Tahoma"/>
          <w:sz w:val="20"/>
          <w:lang w:val="en-GB"/>
        </w:rPr>
      </w:pPr>
      <w:r w:rsidRPr="0002684A">
        <w:rPr>
          <w:rFonts w:ascii="Arial" w:hAnsi="Arial" w:cs="Tahoma"/>
          <w:sz w:val="20"/>
          <w:lang w:val="en-GB"/>
        </w:rPr>
        <w:t xml:space="preserve"> Gherardi E, Youles MY, Miguel RN, Blundell TL, Iamele L, Gough J, Bandyopadhyay A, Hartmann G, Butler JG (2003) Functional map and domain structure of the MET, the product of the c- met protooncogene and receptor for hepatocyte growth factor scatter factor, receptor. Proc. Natl. Acad. Sci (USA) 100, 12039-12044</w:t>
      </w:r>
    </w:p>
    <w:p w14:paraId="63B5AEA9" w14:textId="77777777" w:rsidR="00981A89" w:rsidRPr="0002684A" w:rsidRDefault="00981A89" w:rsidP="009D5A8D">
      <w:pPr>
        <w:numPr>
          <w:ilvl w:val="0"/>
          <w:numId w:val="23"/>
        </w:numPr>
        <w:rPr>
          <w:rFonts w:ascii="Arial" w:hAnsi="Arial" w:cs="Tahoma"/>
          <w:sz w:val="20"/>
          <w:lang w:val="en-GB"/>
        </w:rPr>
      </w:pPr>
      <w:r w:rsidRPr="0002684A">
        <w:rPr>
          <w:rFonts w:ascii="Arial" w:hAnsi="Arial" w:cs="Tahoma"/>
          <w:sz w:val="20"/>
          <w:lang w:val="en-GB"/>
        </w:rPr>
        <w:t xml:space="preserve">Miguel, R.N., Sanders, J., Jeffreys, J., Depraetere, H., Blundell, T., Furmaniak and J., Rees </w:t>
      </w:r>
      <w:r w:rsidRPr="0002684A">
        <w:rPr>
          <w:rFonts w:ascii="Arial" w:hAnsi="Arial" w:cs="Tahoma"/>
          <w:sz w:val="20"/>
          <w:lang w:val="en-GB"/>
        </w:rPr>
        <w:lastRenderedPageBreak/>
        <w:t xml:space="preserve">Smith, B (2003).  Thyrotropin Receptor Clevage Domain and Tissue </w:t>
      </w:r>
      <w:proofErr w:type="gramStart"/>
      <w:r w:rsidRPr="0002684A">
        <w:rPr>
          <w:rFonts w:ascii="Arial" w:hAnsi="Arial" w:cs="Tahoma"/>
          <w:sz w:val="20"/>
          <w:lang w:val="en-GB"/>
        </w:rPr>
        <w:t>Inhibitor  Thyroid</w:t>
      </w:r>
      <w:proofErr w:type="gramEnd"/>
      <w:r w:rsidRPr="0002684A">
        <w:rPr>
          <w:rFonts w:ascii="Arial" w:hAnsi="Arial" w:cs="Tahoma"/>
          <w:sz w:val="20"/>
          <w:lang w:val="en-GB"/>
        </w:rPr>
        <w:t xml:space="preserve">, 13, 665-666.  </w:t>
      </w:r>
    </w:p>
    <w:p w14:paraId="4BFA83D4" w14:textId="77777777" w:rsidR="00981A89" w:rsidRPr="0002684A" w:rsidRDefault="00981A89" w:rsidP="009D5A8D">
      <w:pPr>
        <w:numPr>
          <w:ilvl w:val="0"/>
          <w:numId w:val="23"/>
        </w:numPr>
        <w:rPr>
          <w:rFonts w:ascii="Arial" w:eastAsia="SimSun" w:hAnsi="Arial" w:cs="Tahoma"/>
          <w:sz w:val="20"/>
          <w:lang w:val="en-GB"/>
        </w:rPr>
      </w:pPr>
      <w:r w:rsidRPr="0002684A">
        <w:rPr>
          <w:rFonts w:ascii="Arial" w:eastAsia="SimSun" w:hAnsi="Arial" w:cs="Tahoma"/>
          <w:sz w:val="20"/>
          <w:lang w:val="en-GB"/>
        </w:rPr>
        <w:t xml:space="preserve">von Delft F, Inoue T, Saldanha SA, Ottenhof HH, Schmitzberger F, Birch </w:t>
      </w:r>
      <w:proofErr w:type="gramStart"/>
      <w:r w:rsidRPr="0002684A">
        <w:rPr>
          <w:rFonts w:ascii="Arial" w:eastAsia="SimSun" w:hAnsi="Arial" w:cs="Tahoma"/>
          <w:sz w:val="20"/>
          <w:lang w:val="en-GB"/>
        </w:rPr>
        <w:t xml:space="preserve">LM,   </w:t>
      </w:r>
      <w:proofErr w:type="gramEnd"/>
      <w:r w:rsidRPr="0002684A">
        <w:rPr>
          <w:rFonts w:ascii="Arial" w:eastAsia="SimSun" w:hAnsi="Arial" w:cs="Tahoma"/>
          <w:sz w:val="20"/>
          <w:lang w:val="en-GB"/>
        </w:rPr>
        <w:t>Dhanaraj V, Witty M, Smith AG, Blundell TL, Abell C.  (2003</w:t>
      </w:r>
      <w:proofErr w:type="gramStart"/>
      <w:r w:rsidRPr="0002684A">
        <w:rPr>
          <w:rFonts w:ascii="Arial" w:eastAsia="SimSun" w:hAnsi="Arial" w:cs="Tahoma"/>
          <w:sz w:val="20"/>
          <w:lang w:val="en-GB"/>
        </w:rPr>
        <w:t>)  "</w:t>
      </w:r>
      <w:proofErr w:type="gramEnd"/>
      <w:r w:rsidRPr="0002684A">
        <w:rPr>
          <w:rFonts w:ascii="Arial" w:eastAsia="SimSun" w:hAnsi="Arial" w:cs="Tahoma"/>
          <w:sz w:val="20"/>
          <w:lang w:val="en-GB"/>
        </w:rPr>
        <w:t xml:space="preserve">Structure of   E. coli Ketopantoate Hydroxymethyl Transferase Complexed with Ketopantoate    and Mg(2+), Solved by Locating 160 Selenomethionine Sites."  Structure 11, 985-96.  </w:t>
      </w:r>
    </w:p>
    <w:p w14:paraId="64A02E36" w14:textId="77777777" w:rsidR="00981A89" w:rsidRPr="0002684A" w:rsidRDefault="00981A89" w:rsidP="009D5A8D">
      <w:pPr>
        <w:numPr>
          <w:ilvl w:val="0"/>
          <w:numId w:val="23"/>
        </w:numPr>
        <w:rPr>
          <w:rFonts w:ascii="Arial" w:eastAsia="SimSun" w:hAnsi="Arial" w:cs="Tahoma"/>
          <w:sz w:val="20"/>
          <w:lang w:val="en-GB"/>
        </w:rPr>
      </w:pPr>
      <w:r w:rsidRPr="0002684A">
        <w:rPr>
          <w:rFonts w:ascii="Arial" w:eastAsia="SimSun" w:hAnsi="Arial" w:cs="Tahoma"/>
          <w:sz w:val="20"/>
          <w:lang w:val="en-GB"/>
        </w:rPr>
        <w:t>Schmitzberger F, Smith AG, Abell CA, and Blundell TL (2003) Comparative Analysis of the E. coli Ketopantoate Hydroxymethyltransferase Crystal Structure Confirms that It Is a Member of the (</w:t>
      </w:r>
      <w:r w:rsidRPr="0002684A">
        <w:rPr>
          <w:rFonts w:ascii="Arial" w:hAnsi="Arial" w:cs="Tahoma"/>
          <w:sz w:val="20"/>
          <w:lang w:val="en-GB"/>
        </w:rPr>
        <w:t>ab</w:t>
      </w:r>
      <w:r w:rsidRPr="0002684A">
        <w:rPr>
          <w:rFonts w:ascii="Arial" w:eastAsia="SimSun" w:hAnsi="Arial" w:cs="Tahoma"/>
          <w:sz w:val="20"/>
          <w:lang w:val="en-GB"/>
        </w:rPr>
        <w:t xml:space="preserve">)8 Phosphoenolpyruvate/Pyruvate Superfamily. J. Bacteriol. 185, 4163–4171 </w:t>
      </w:r>
    </w:p>
    <w:p w14:paraId="7019B16B" w14:textId="77777777" w:rsidR="00981A89" w:rsidRPr="0002684A" w:rsidRDefault="00981A89" w:rsidP="009D5A8D">
      <w:pPr>
        <w:numPr>
          <w:ilvl w:val="0"/>
          <w:numId w:val="23"/>
        </w:numPr>
        <w:rPr>
          <w:rFonts w:ascii="Arial" w:hAnsi="Arial" w:cs="Tahoma"/>
          <w:sz w:val="20"/>
          <w:lang w:val="en-GB"/>
        </w:rPr>
      </w:pPr>
      <w:r w:rsidRPr="0002684A">
        <w:rPr>
          <w:rFonts w:ascii="Arial" w:hAnsi="Arial" w:cs="Tahoma"/>
          <w:sz w:val="20"/>
          <w:lang w:val="en-GB"/>
        </w:rPr>
        <w:t xml:space="preserve">Yu DS, Sonoda E, Takeda S, Huang CLH, Pellegrini L, Blundell TL and Venkitaraman AR (2003) Dynamic control of RAD51 in the nucleus of living cells by self-association and interaction with BRCA2. Mol Cell. 12, 1029-1041.  </w:t>
      </w:r>
    </w:p>
    <w:p w14:paraId="24B853FA" w14:textId="77777777" w:rsidR="00981A89" w:rsidRPr="0002684A" w:rsidRDefault="00981A89" w:rsidP="009D5A8D">
      <w:pPr>
        <w:numPr>
          <w:ilvl w:val="0"/>
          <w:numId w:val="23"/>
        </w:numPr>
        <w:rPr>
          <w:rFonts w:ascii="Arial" w:hAnsi="Arial" w:cs="Tahoma"/>
          <w:sz w:val="20"/>
          <w:lang w:val="en-GB"/>
        </w:rPr>
      </w:pPr>
      <w:r w:rsidRPr="0002684A">
        <w:rPr>
          <w:rFonts w:ascii="Arial" w:hAnsi="Arial" w:cs="Tahoma"/>
          <w:sz w:val="20"/>
          <w:lang w:val="en-GB"/>
        </w:rPr>
        <w:t>Evans PC, Smith TS, Lai MJ, Williams MG, Burke DF, Heyninck K, Kreike MM, Beyaert R, Blundell TL, Kilshaw PJ. (2003) J Biol Chem. 278(25):23180-6.</w:t>
      </w:r>
    </w:p>
    <w:p w14:paraId="4E7A6C45" w14:textId="77777777" w:rsidR="00981A89" w:rsidRPr="0002684A" w:rsidRDefault="00981A89" w:rsidP="009D5A8D">
      <w:pPr>
        <w:numPr>
          <w:ilvl w:val="0"/>
          <w:numId w:val="23"/>
        </w:numPr>
        <w:rPr>
          <w:rFonts w:ascii="Arial" w:hAnsi="Arial" w:cs="Tahoma"/>
          <w:sz w:val="20"/>
          <w:lang w:val="en-GB"/>
        </w:rPr>
      </w:pPr>
      <w:r w:rsidRPr="0002684A">
        <w:rPr>
          <w:rFonts w:ascii="Arial" w:hAnsi="Arial" w:cs="Tahoma"/>
          <w:sz w:val="20"/>
          <w:lang w:val="en-GB"/>
        </w:rPr>
        <w:t xml:space="preserve">Vinayagam A, Sh J, PugalenthiG, Meenakshi B, Blundell TL and Sowdhamini R (2003) DBASE2.0: updated domain database with improved methods for the identification of structural domains. BIOINFORMATICS 19, 1–6. </w:t>
      </w:r>
    </w:p>
    <w:p w14:paraId="499873B9" w14:textId="77777777" w:rsidR="00981A89" w:rsidRPr="0002684A" w:rsidRDefault="00981A89" w:rsidP="009D5A8D">
      <w:pPr>
        <w:numPr>
          <w:ilvl w:val="0"/>
          <w:numId w:val="23"/>
        </w:numPr>
        <w:rPr>
          <w:rFonts w:ascii="Arial" w:hAnsi="Arial" w:cs="Tahoma"/>
          <w:sz w:val="20"/>
          <w:lang w:val="en-GB"/>
        </w:rPr>
      </w:pPr>
      <w:r w:rsidRPr="0002684A">
        <w:rPr>
          <w:rFonts w:ascii="Arial" w:hAnsi="Arial" w:cs="Tahoma"/>
          <w:sz w:val="20"/>
          <w:lang w:val="en-GB"/>
        </w:rPr>
        <w:t>Shin DS, Pellegrini L, Daniels D, Yelent B, Craig L, Tsurata H, Yu D, Hitomi C, Arvai AS, Blundell TL, Venkitaraman AR and Tainer JA (2003) Full-length archaeal Rad51 structure and mutants: mechanisms for RAD51 assembly and control by BRCA2. EMBO J. 2003 22 4566-76</w:t>
      </w:r>
    </w:p>
    <w:p w14:paraId="789C662E" w14:textId="77777777" w:rsidR="00981A89" w:rsidRPr="0002684A" w:rsidRDefault="00981A89" w:rsidP="009D5A8D">
      <w:pPr>
        <w:numPr>
          <w:ilvl w:val="0"/>
          <w:numId w:val="23"/>
        </w:numPr>
        <w:rPr>
          <w:rFonts w:ascii="Arial" w:hAnsi="Arial" w:cs="Tahoma"/>
          <w:sz w:val="20"/>
          <w:lang w:val="en-GB"/>
        </w:rPr>
      </w:pPr>
      <w:r w:rsidRPr="0002684A">
        <w:rPr>
          <w:rFonts w:ascii="Arial" w:hAnsi="Arial" w:cs="Tahoma"/>
          <w:sz w:val="20"/>
          <w:lang w:val="en-GB"/>
        </w:rPr>
        <w:t>DePristo MA, de Bakker PIW, Lovell SC, Blundell TL (2003) Ab Initio Construction of Polypeptide Fragments: Efficient Generation of Accurate, Representative Ensembles. PROTEINS: Structure, Function, and Genetics 51, 41–55</w:t>
      </w:r>
    </w:p>
    <w:p w14:paraId="2308FB15" w14:textId="77777777" w:rsidR="00981A89" w:rsidRPr="0002684A" w:rsidRDefault="00981A89" w:rsidP="009D5A8D">
      <w:pPr>
        <w:numPr>
          <w:ilvl w:val="0"/>
          <w:numId w:val="23"/>
        </w:numPr>
        <w:rPr>
          <w:rFonts w:ascii="Arial" w:hAnsi="Arial" w:cs="Tahoma"/>
          <w:sz w:val="20"/>
          <w:lang w:val="en-GB"/>
        </w:rPr>
      </w:pPr>
      <w:r w:rsidRPr="0002684A">
        <w:rPr>
          <w:rFonts w:ascii="Arial" w:hAnsi="Arial" w:cs="Tahoma"/>
          <w:sz w:val="20"/>
          <w:lang w:val="en-GB"/>
        </w:rPr>
        <w:t>M.A. DePristo, P.I.W. de Bakker, R.P. Shetty, T.L. Blundell (2003) Discrete restraint-based protein modeling and the Cα-trace problem. Protein Science. 12: 2032-2046</w:t>
      </w:r>
    </w:p>
    <w:p w14:paraId="2A951E96" w14:textId="77777777" w:rsidR="00981A89" w:rsidRPr="0002684A" w:rsidRDefault="00981A89" w:rsidP="009D5A8D">
      <w:pPr>
        <w:numPr>
          <w:ilvl w:val="0"/>
          <w:numId w:val="23"/>
        </w:numPr>
        <w:rPr>
          <w:rFonts w:ascii="Arial" w:hAnsi="Arial" w:cs="Tahoma"/>
          <w:sz w:val="20"/>
          <w:lang w:val="en-GB"/>
        </w:rPr>
      </w:pPr>
      <w:r w:rsidRPr="0002684A">
        <w:rPr>
          <w:rFonts w:ascii="Arial" w:hAnsi="Arial" w:cs="Tahoma"/>
          <w:sz w:val="20"/>
          <w:lang w:val="en-GB"/>
        </w:rPr>
        <w:t xml:space="preserve">De Bakker PIW, DePristo MA, Burke DF, Blundell TL (2003) Ab Initio Construction of Polypeptide Fragments: Accuracy of Loop Decoy Discrimination by an All-Atom Statistical Potential and the AMBER Force Field </w:t>
      </w:r>
      <w:proofErr w:type="gramStart"/>
      <w:r w:rsidRPr="0002684A">
        <w:rPr>
          <w:rFonts w:ascii="Arial" w:hAnsi="Arial" w:cs="Tahoma"/>
          <w:sz w:val="20"/>
          <w:lang w:val="en-GB"/>
        </w:rPr>
        <w:t>With</w:t>
      </w:r>
      <w:proofErr w:type="gramEnd"/>
      <w:r w:rsidRPr="0002684A">
        <w:rPr>
          <w:rFonts w:ascii="Arial" w:hAnsi="Arial" w:cs="Tahoma"/>
          <w:sz w:val="20"/>
          <w:lang w:val="en-GB"/>
        </w:rPr>
        <w:t xml:space="preserve"> the Generalized Born Solvation Model. PROTEINS: Structure, Function, and Genetics 51, 21–40.</w:t>
      </w:r>
      <w:r w:rsidRPr="0002684A">
        <w:rPr>
          <w:rFonts w:ascii="Arial" w:hAnsi="Arial"/>
          <w:sz w:val="20"/>
          <w:lang w:val="en-GB"/>
        </w:rPr>
        <w:t xml:space="preserve"> </w:t>
      </w:r>
    </w:p>
    <w:p w14:paraId="35C31EAF" w14:textId="77777777" w:rsidR="00981A89" w:rsidRPr="0002684A" w:rsidRDefault="00981A89" w:rsidP="009D5A8D">
      <w:pPr>
        <w:numPr>
          <w:ilvl w:val="0"/>
          <w:numId w:val="23"/>
        </w:numPr>
        <w:rPr>
          <w:rFonts w:ascii="Arial" w:hAnsi="Arial" w:cs="Tahoma"/>
          <w:sz w:val="20"/>
          <w:lang w:val="en-GB"/>
        </w:rPr>
      </w:pPr>
      <w:r w:rsidRPr="0002684A">
        <w:rPr>
          <w:rFonts w:ascii="Arial" w:hAnsi="Arial" w:cs="Tahoma"/>
          <w:sz w:val="20"/>
          <w:lang w:val="en-GB"/>
        </w:rPr>
        <w:t>R.P. Shetty, P.I.W. de Bakker, M.A. DePristo, T.L. Blundell (2003) Advantages of finegrained side chain conformer libraries. Protein Engineering. 16: 963-969</w:t>
      </w:r>
    </w:p>
    <w:p w14:paraId="197CF046" w14:textId="77777777" w:rsidR="00981A89" w:rsidRPr="0002684A" w:rsidRDefault="00981A89" w:rsidP="009D5A8D">
      <w:pPr>
        <w:numPr>
          <w:ilvl w:val="0"/>
          <w:numId w:val="23"/>
        </w:numPr>
        <w:rPr>
          <w:rFonts w:ascii="Arial" w:hAnsi="Arial" w:cs="Tahoma"/>
          <w:sz w:val="20"/>
          <w:lang w:val="en-GB"/>
        </w:rPr>
      </w:pPr>
      <w:r w:rsidRPr="0002684A">
        <w:rPr>
          <w:rFonts w:ascii="Arial" w:hAnsi="Arial" w:cs="Tahoma"/>
          <w:sz w:val="20"/>
          <w:lang w:val="en-GB"/>
        </w:rPr>
        <w:t>Patel S, Martinez-Ripoll M, Blundell TL and Albert A (2002) Structural Enzymology of Li + sensitive/MG2 dependent Phosphatases. J. Mol. Biol. 320, 1087-1094.</w:t>
      </w:r>
    </w:p>
    <w:p w14:paraId="691A78F5" w14:textId="77777777" w:rsidR="00981A89" w:rsidRPr="0002684A" w:rsidRDefault="00981A89" w:rsidP="009D5A8D">
      <w:pPr>
        <w:numPr>
          <w:ilvl w:val="0"/>
          <w:numId w:val="23"/>
        </w:numPr>
        <w:rPr>
          <w:rFonts w:ascii="Arial" w:hAnsi="Arial" w:cs="Tahoma"/>
          <w:sz w:val="20"/>
          <w:lang w:val="en-GB"/>
        </w:rPr>
      </w:pPr>
      <w:r w:rsidRPr="0002684A">
        <w:rPr>
          <w:rFonts w:ascii="Arial" w:hAnsi="Arial" w:cs="Tahoma"/>
          <w:sz w:val="20"/>
          <w:lang w:val="en-GB"/>
        </w:rPr>
        <w:t xml:space="preserve">Pomes A, Chapman MD, Vailes LD, Blundell TL and Dhanaraj V (2002) Cockroach Allergen Bla g 2 Structure, Function, and Implications for Allergic Sensitization. Am J Respir Crit Care Med 165, 391-397. </w:t>
      </w:r>
    </w:p>
    <w:p w14:paraId="379F2C71" w14:textId="77777777" w:rsidR="00981A89" w:rsidRPr="0002684A" w:rsidRDefault="00981A89" w:rsidP="009D5A8D">
      <w:pPr>
        <w:numPr>
          <w:ilvl w:val="0"/>
          <w:numId w:val="23"/>
        </w:numPr>
        <w:rPr>
          <w:rFonts w:ascii="Arial" w:hAnsi="Arial" w:cs="Tahoma"/>
          <w:sz w:val="20"/>
          <w:lang w:val="en-GB"/>
        </w:rPr>
      </w:pPr>
      <w:r w:rsidRPr="0002684A">
        <w:rPr>
          <w:rFonts w:ascii="Arial" w:hAnsi="Arial" w:cs="Tahoma"/>
          <w:sz w:val="20"/>
          <w:lang w:val="en-GB"/>
        </w:rPr>
        <w:t xml:space="preserve">Gonzalez </w:t>
      </w:r>
      <w:proofErr w:type="gramStart"/>
      <w:r w:rsidRPr="0002684A">
        <w:rPr>
          <w:rFonts w:ascii="Arial" w:hAnsi="Arial" w:cs="Tahoma"/>
          <w:sz w:val="20"/>
          <w:lang w:val="en-GB"/>
        </w:rPr>
        <w:t>B,  Pajares</w:t>
      </w:r>
      <w:proofErr w:type="gramEnd"/>
      <w:r w:rsidRPr="0002684A">
        <w:rPr>
          <w:rFonts w:ascii="Arial" w:hAnsi="Arial" w:cs="Tahoma"/>
          <w:sz w:val="20"/>
          <w:lang w:val="en-GB"/>
        </w:rPr>
        <w:t xml:space="preserve"> MA, Too H-P, Garrido F, Blundell TL and Sanz-Aparicio J (2002) Betaine-homocysteine S-methyltransferase is one of the three. Crystallization and preliminary X-ray study of recombinant betaine-homocysteine S-methyltransferase from rat liver. Acta Cryst. (2002). D 58, 1507-1510.</w:t>
      </w:r>
    </w:p>
    <w:p w14:paraId="7078B1EE" w14:textId="77777777" w:rsidR="00981A89" w:rsidRPr="0002684A" w:rsidRDefault="00981A89" w:rsidP="009D5A8D">
      <w:pPr>
        <w:numPr>
          <w:ilvl w:val="0"/>
          <w:numId w:val="23"/>
        </w:numPr>
        <w:rPr>
          <w:rFonts w:ascii="Arial" w:hAnsi="Arial" w:cs="Tahoma"/>
          <w:sz w:val="20"/>
          <w:lang w:val="en-GB"/>
        </w:rPr>
      </w:pPr>
      <w:r w:rsidRPr="0002684A">
        <w:rPr>
          <w:rFonts w:ascii="Arial" w:hAnsi="Arial" w:cs="Tahoma"/>
          <w:sz w:val="20"/>
          <w:lang w:val="en-GB"/>
        </w:rPr>
        <w:t xml:space="preserve">Pellegrini L, Yu DS, Lo T, Anand S, Lee M, Blundell TL, Venkitaraman AR (2002) Insights into DNA recombination from the structure of a RAD51-BRCA2 complex. Nature 420, 287-293 </w:t>
      </w:r>
    </w:p>
    <w:p w14:paraId="614EF138" w14:textId="77777777" w:rsidR="00981A89" w:rsidRPr="0002684A" w:rsidRDefault="00981A89" w:rsidP="009D5A8D">
      <w:pPr>
        <w:numPr>
          <w:ilvl w:val="0"/>
          <w:numId w:val="23"/>
        </w:numPr>
        <w:rPr>
          <w:rFonts w:ascii="Arial" w:hAnsi="Arial" w:cs="Tahoma"/>
          <w:sz w:val="20"/>
          <w:lang w:val="en-GB"/>
        </w:rPr>
      </w:pPr>
      <w:r w:rsidRPr="0002684A">
        <w:rPr>
          <w:rFonts w:ascii="Arial" w:hAnsi="Arial" w:cs="Tahoma"/>
          <w:sz w:val="20"/>
          <w:lang w:val="en-GB"/>
        </w:rPr>
        <w:t>Blundell TL, Abell C, Cleasby A, Hartshorn MJ, Tickle IJ, Parasini E and Jhoti. (2002) High-throughput X-ray crystallography for drug discovery. Drug Design, Cutting Edge Approaches. Ed Darren Flower. Royal Society Chemistry, 53- 59.</w:t>
      </w:r>
    </w:p>
    <w:p w14:paraId="2C88D1A1" w14:textId="77777777" w:rsidR="008D570C" w:rsidRPr="008D570C" w:rsidRDefault="008D570C" w:rsidP="009D5A8D">
      <w:pPr>
        <w:pStyle w:val="ListParagraph"/>
        <w:numPr>
          <w:ilvl w:val="0"/>
          <w:numId w:val="23"/>
        </w:numPr>
        <w:rPr>
          <w:rFonts w:ascii="Arial" w:hAnsi="Arial" w:cs="Tahoma"/>
          <w:spacing w:val="-3"/>
          <w:sz w:val="20"/>
          <w:lang w:val="en-GB"/>
        </w:rPr>
      </w:pPr>
      <w:r w:rsidRPr="008D570C">
        <w:rPr>
          <w:rFonts w:ascii="Arial" w:hAnsi="Arial" w:cs="Tahoma"/>
          <w:spacing w:val="-3"/>
          <w:sz w:val="20"/>
          <w:lang w:val="en-GB"/>
        </w:rPr>
        <w:t xml:space="preserve">F. von Delft, T. L. Blundell </w:t>
      </w:r>
      <w:proofErr w:type="gramStart"/>
      <w:r w:rsidRPr="008D570C">
        <w:rPr>
          <w:rFonts w:ascii="Arial" w:hAnsi="Arial" w:cs="Tahoma"/>
          <w:spacing w:val="-3"/>
          <w:sz w:val="20"/>
          <w:lang w:val="en-GB"/>
        </w:rPr>
        <w:t>( 2015</w:t>
      </w:r>
      <w:proofErr w:type="gramEnd"/>
      <w:r w:rsidRPr="008D570C">
        <w:rPr>
          <w:rFonts w:ascii="Arial" w:hAnsi="Arial" w:cs="Tahoma"/>
          <w:spacing w:val="-3"/>
          <w:sz w:val="20"/>
          <w:lang w:val="en-GB"/>
        </w:rPr>
        <w:t xml:space="preserve">)  The 160 selenium atom substructure of KPHMT Acta Crystallographica Section A Foundations of Crystallography 08/2002; 58. DOI:10.1107/S0108767302094564 </w:t>
      </w:r>
    </w:p>
    <w:p w14:paraId="17DED0A0" w14:textId="77777777" w:rsidR="00981A89" w:rsidRPr="0002684A" w:rsidRDefault="00981A89" w:rsidP="009D5A8D">
      <w:pPr>
        <w:numPr>
          <w:ilvl w:val="0"/>
          <w:numId w:val="23"/>
        </w:numPr>
        <w:rPr>
          <w:rFonts w:ascii="Arial" w:hAnsi="Arial" w:cs="Tahoma"/>
          <w:sz w:val="20"/>
          <w:lang w:val="en-GB"/>
        </w:rPr>
      </w:pPr>
      <w:r w:rsidRPr="0002684A">
        <w:rPr>
          <w:rFonts w:ascii="Arial" w:hAnsi="Arial" w:cs="Tahoma"/>
          <w:sz w:val="20"/>
          <w:lang w:val="en-GB"/>
        </w:rPr>
        <w:t>Pellegrini L, Burke DF and Blundell TL (2002) Activation mechanism of fibroblast growth factor receptor tyrosine kinase revealed by crystal structure of fibroblast growth factor receptor ectodomain bound to fibroblast growth factor and heparin. In Insulin and related proteins structure to function and pharmacology. 189-200.</w:t>
      </w:r>
    </w:p>
    <w:p w14:paraId="59F65A5F" w14:textId="77777777" w:rsidR="00981A89" w:rsidRPr="0002684A" w:rsidRDefault="00981A89" w:rsidP="009D5A8D">
      <w:pPr>
        <w:numPr>
          <w:ilvl w:val="0"/>
          <w:numId w:val="23"/>
        </w:numPr>
        <w:rPr>
          <w:rFonts w:ascii="Arial" w:hAnsi="Arial" w:cs="Tahoma"/>
          <w:sz w:val="20"/>
          <w:lang w:val="en-GB"/>
        </w:rPr>
      </w:pPr>
      <w:r w:rsidRPr="0002684A">
        <w:rPr>
          <w:rFonts w:ascii="Arial" w:hAnsi="Arial" w:cs="Tahoma"/>
          <w:sz w:val="20"/>
          <w:lang w:val="en-GB"/>
        </w:rPr>
        <w:t>Harmer NJ, Chirgadze D, Kim K-H, Pellegrini L, Blundell TL (2002) The structural biology of growth factor receptor activation. Biophysical Chemistry 100, 545 – 553</w:t>
      </w:r>
    </w:p>
    <w:p w14:paraId="5AF5DCF4" w14:textId="77777777" w:rsidR="00981A89" w:rsidRPr="0002684A" w:rsidRDefault="00981A89" w:rsidP="009D5A8D">
      <w:pPr>
        <w:numPr>
          <w:ilvl w:val="0"/>
          <w:numId w:val="23"/>
        </w:numPr>
        <w:rPr>
          <w:rFonts w:ascii="Arial" w:hAnsi="Arial" w:cs="Tahoma"/>
          <w:sz w:val="20"/>
          <w:lang w:val="en-GB"/>
        </w:rPr>
      </w:pPr>
      <w:r w:rsidRPr="0002684A">
        <w:rPr>
          <w:rFonts w:ascii="Arial" w:hAnsi="Arial" w:cs="Tahoma"/>
          <w:sz w:val="20"/>
          <w:lang w:val="en-GB"/>
        </w:rPr>
        <w:t xml:space="preserve">Watanabe K, Chirgadze DY, Lietha D, .de Jonge H, Blundell TL and Gherardi E (2002).  A new crystal form of the NK1 splice variant of HGF/SF demonstrates extensive hinge movement and suggests that the NK1 dimer originates by domain swapping. </w:t>
      </w:r>
      <w:proofErr w:type="gramStart"/>
      <w:r w:rsidRPr="0002684A">
        <w:rPr>
          <w:rFonts w:ascii="Arial" w:hAnsi="Arial" w:cs="Tahoma"/>
          <w:sz w:val="20"/>
          <w:lang w:val="en-GB"/>
        </w:rPr>
        <w:t>J.Mol.Biol</w:t>
      </w:r>
      <w:proofErr w:type="gramEnd"/>
      <w:r w:rsidRPr="0002684A">
        <w:rPr>
          <w:rFonts w:ascii="Arial" w:hAnsi="Arial" w:cs="Tahoma"/>
          <w:sz w:val="20"/>
          <w:lang w:val="en-GB"/>
        </w:rPr>
        <w:t xml:space="preserve"> 319, 283-288.</w:t>
      </w:r>
    </w:p>
    <w:p w14:paraId="252A72CE" w14:textId="77777777" w:rsidR="00981A89" w:rsidRPr="0002684A" w:rsidRDefault="00981A89" w:rsidP="009D5A8D">
      <w:pPr>
        <w:numPr>
          <w:ilvl w:val="0"/>
          <w:numId w:val="23"/>
        </w:numPr>
        <w:rPr>
          <w:rFonts w:ascii="Arial" w:hAnsi="Arial" w:cs="Tahoma"/>
          <w:sz w:val="20"/>
          <w:lang w:val="en-GB"/>
        </w:rPr>
      </w:pPr>
      <w:r w:rsidRPr="0002684A">
        <w:rPr>
          <w:rFonts w:ascii="Arial" w:hAnsi="Arial" w:cs="Tahoma"/>
          <w:sz w:val="20"/>
          <w:lang w:val="en-GB"/>
        </w:rPr>
        <w:t>Williams MG, Shirai H, Shi J, Nagendra HG, Mueller J, Mizuguchi K, Miguel RN, Lovell SC, Innis CA, Deane CM, Chen L, Campillo N, Burke DF, Blundell TL and Bakker PIW (2001) Sequence-structure homology recognition by iterative alignment refinement and comparative modelling.  Proteins 45(5), 92-97.</w:t>
      </w:r>
    </w:p>
    <w:p w14:paraId="68830D78" w14:textId="77777777" w:rsidR="00981A89" w:rsidRPr="0002684A" w:rsidRDefault="00981A89" w:rsidP="009D5A8D">
      <w:pPr>
        <w:numPr>
          <w:ilvl w:val="0"/>
          <w:numId w:val="23"/>
        </w:numPr>
        <w:rPr>
          <w:rFonts w:ascii="Arial" w:hAnsi="Arial" w:cs="Tahoma"/>
          <w:sz w:val="20"/>
          <w:lang w:val="en-GB"/>
        </w:rPr>
      </w:pPr>
      <w:r w:rsidRPr="0002684A">
        <w:rPr>
          <w:rFonts w:ascii="Arial" w:hAnsi="Arial" w:cs="Tahoma"/>
          <w:sz w:val="20"/>
          <w:lang w:val="en-GB"/>
        </w:rPr>
        <w:t>Blundell, T.L., Bolanos-</w:t>
      </w:r>
      <w:r w:rsidRPr="002469D6">
        <w:rPr>
          <w:rFonts w:ascii="Arial" w:hAnsi="Arial" w:cs="Tahoma"/>
          <w:sz w:val="20"/>
          <w:lang w:val="en-GB"/>
        </w:rPr>
        <w:t xml:space="preserve">Garcia, V., </w:t>
      </w:r>
      <w:r w:rsidRPr="002469D6">
        <w:rPr>
          <w:rFonts w:ascii="Arial" w:hAnsi="Arial" w:cs="Tahoma"/>
          <w:bCs/>
          <w:sz w:val="20"/>
          <w:lang w:val="en-GB"/>
        </w:rPr>
        <w:t>Chirgadze, D.Y.,</w:t>
      </w:r>
      <w:r w:rsidRPr="002469D6">
        <w:rPr>
          <w:rFonts w:ascii="Arial" w:hAnsi="Arial" w:cs="Tahoma"/>
          <w:sz w:val="20"/>
          <w:lang w:val="en-GB"/>
        </w:rPr>
        <w:t xml:space="preserve"> Harmer</w:t>
      </w:r>
      <w:r w:rsidRPr="0002684A">
        <w:rPr>
          <w:rFonts w:ascii="Arial" w:hAnsi="Arial" w:cs="Tahoma"/>
          <w:sz w:val="20"/>
          <w:lang w:val="en-GB"/>
        </w:rPr>
        <w:t xml:space="preserve">, N.J., Lo, T., Pellegrini, L., Sibanda, L.B. (2002) Asymmetry in the multiprotein systems of molecular biology (2002) </w:t>
      </w:r>
      <w:r w:rsidRPr="0002684A">
        <w:rPr>
          <w:rFonts w:ascii="Arial" w:hAnsi="Arial" w:cs="Tahoma"/>
          <w:i/>
          <w:iCs/>
          <w:sz w:val="20"/>
          <w:lang w:val="en-GB"/>
        </w:rPr>
        <w:t>Structural Chemistry</w:t>
      </w:r>
      <w:r w:rsidRPr="0002684A">
        <w:rPr>
          <w:rFonts w:ascii="Arial" w:hAnsi="Arial" w:cs="Tahoma"/>
          <w:sz w:val="20"/>
          <w:lang w:val="en-GB"/>
        </w:rPr>
        <w:t xml:space="preserve"> </w:t>
      </w:r>
      <w:r w:rsidRPr="0002684A">
        <w:rPr>
          <w:rFonts w:ascii="Arial" w:hAnsi="Arial" w:cs="Tahoma"/>
          <w:b/>
          <w:bCs/>
          <w:sz w:val="20"/>
          <w:lang w:val="en-GB"/>
        </w:rPr>
        <w:t xml:space="preserve">13 </w:t>
      </w:r>
      <w:r w:rsidRPr="0002684A">
        <w:rPr>
          <w:rFonts w:ascii="Arial" w:hAnsi="Arial" w:cs="Tahoma"/>
          <w:sz w:val="20"/>
          <w:lang w:val="en-GB"/>
        </w:rPr>
        <w:t xml:space="preserve">(3-4), 405-412. </w:t>
      </w:r>
    </w:p>
    <w:p w14:paraId="06A89D1F" w14:textId="77777777" w:rsidR="00981A89" w:rsidRPr="0002684A" w:rsidRDefault="00981A89" w:rsidP="009D5A8D">
      <w:pPr>
        <w:numPr>
          <w:ilvl w:val="0"/>
          <w:numId w:val="23"/>
        </w:numPr>
        <w:rPr>
          <w:rFonts w:ascii="Arial" w:hAnsi="Arial" w:cs="Tahoma"/>
          <w:sz w:val="20"/>
          <w:lang w:val="en-GB"/>
        </w:rPr>
      </w:pPr>
      <w:r w:rsidRPr="0002684A">
        <w:rPr>
          <w:rFonts w:ascii="Arial" w:hAnsi="Arial" w:cs="Tahoma"/>
          <w:sz w:val="20"/>
          <w:lang w:val="en-GB"/>
        </w:rPr>
        <w:lastRenderedPageBreak/>
        <w:t xml:space="preserve">Patel S, Blundell TL (2002) Crystal Structure of an Enzyme Displaying both Inositol-Polyphosphate 1-Phosphatase and 3’-Phosphoadenosine-5’-Phosphate Phosphatase Activities: A Novel Target for Lithium Therapy. J. Mol. Biol. 315, 677-686. </w:t>
      </w:r>
    </w:p>
    <w:p w14:paraId="0DA070A7" w14:textId="77777777" w:rsidR="00981A89" w:rsidRPr="0002684A" w:rsidRDefault="00981A89" w:rsidP="009D5A8D">
      <w:pPr>
        <w:numPr>
          <w:ilvl w:val="0"/>
          <w:numId w:val="23"/>
        </w:numPr>
        <w:rPr>
          <w:rFonts w:ascii="Arial" w:hAnsi="Arial" w:cs="Tahoma"/>
          <w:sz w:val="20"/>
          <w:lang w:val="en-GB"/>
        </w:rPr>
      </w:pPr>
      <w:r w:rsidRPr="0002684A">
        <w:rPr>
          <w:rFonts w:ascii="Arial" w:hAnsi="Arial" w:cs="Tahoma"/>
          <w:sz w:val="20"/>
          <w:lang w:val="en-GB"/>
        </w:rPr>
        <w:t>Blundell, T.L., Jhoti, H. and Abell, C. (2002). High-Throughput crystallography for lead discovery in drug design. Nature Reviews Drug Discovery. 1, 45-54.</w:t>
      </w:r>
    </w:p>
    <w:p w14:paraId="5F0E6798" w14:textId="77777777" w:rsidR="00981A89" w:rsidRPr="0002684A" w:rsidRDefault="00981A89" w:rsidP="009D5A8D">
      <w:pPr>
        <w:numPr>
          <w:ilvl w:val="0"/>
          <w:numId w:val="23"/>
        </w:numPr>
        <w:rPr>
          <w:rFonts w:ascii="Arial" w:hAnsi="Arial" w:cs="Tahoma"/>
          <w:sz w:val="20"/>
          <w:lang w:val="en-GB"/>
        </w:rPr>
      </w:pPr>
      <w:r w:rsidRPr="0002684A">
        <w:rPr>
          <w:rFonts w:ascii="Arial" w:hAnsi="Arial" w:cs="Tahoma"/>
          <w:sz w:val="20"/>
          <w:lang w:val="en-GB"/>
        </w:rPr>
        <w:t>Martinez-Martin M, Siddle K and Blundell TL. (2001). The use of structural genomics and protein superfamilies in drug discovery: prediction that the binding site of the insulin receptor ectodomain lies at the concave face of A b-helix. Royal Society Chemistry Medicinal Chemistry, into the millennium. 25-31.</w:t>
      </w:r>
    </w:p>
    <w:p w14:paraId="46A92383" w14:textId="77777777" w:rsidR="00981A89" w:rsidRPr="0002684A" w:rsidRDefault="00981A89" w:rsidP="009D5A8D">
      <w:pPr>
        <w:numPr>
          <w:ilvl w:val="0"/>
          <w:numId w:val="23"/>
        </w:numPr>
        <w:rPr>
          <w:rFonts w:ascii="Arial" w:hAnsi="Arial" w:cs="Tahoma"/>
          <w:sz w:val="20"/>
          <w:lang w:val="en-GB"/>
        </w:rPr>
      </w:pPr>
      <w:r w:rsidRPr="0002684A">
        <w:rPr>
          <w:rFonts w:ascii="Arial" w:hAnsi="Arial" w:cs="Tahoma"/>
          <w:sz w:val="20"/>
          <w:lang w:val="en-GB"/>
        </w:rPr>
        <w:t>Himpel S, Panzer P, Eirmbter K, Czajkowska H, Sayed M, Packman LC, Blundell TL, Kentrup H, Grotzinger J, Joost H-G, Becker W (2001) Identification of the autophosphorylation sites and characterisation of their effects in the protein kinase DYRK1A Biochem. J. 359, 497-505.</w:t>
      </w:r>
    </w:p>
    <w:p w14:paraId="61C424A4" w14:textId="77777777" w:rsidR="00981A89" w:rsidRPr="0002684A" w:rsidRDefault="00981A89" w:rsidP="009D5A8D">
      <w:pPr>
        <w:numPr>
          <w:ilvl w:val="0"/>
          <w:numId w:val="23"/>
        </w:numPr>
        <w:rPr>
          <w:rFonts w:ascii="Arial" w:hAnsi="Arial" w:cs="Tahoma"/>
          <w:sz w:val="20"/>
          <w:lang w:val="en-GB"/>
        </w:rPr>
      </w:pPr>
      <w:r w:rsidRPr="0002684A">
        <w:rPr>
          <w:rFonts w:ascii="Arial" w:hAnsi="Arial" w:cs="Tahoma"/>
          <w:sz w:val="20"/>
          <w:lang w:val="en-GB"/>
        </w:rPr>
        <w:t>Matak-Vinkovic, D., Vinkovic, M., Saldanha S.A., Ashurst, J.L., von Delft, F., Inoue, T., Nunez Miguel, R., Smith, A.G., Blundell, T.L. and Abell, C. (2001) Crystal structure of Escherichia coli ketopantoate reductase at 1.7Å resolution and insight into the enzyme mechanism. Biochemistry 2001, 14493-14500.</w:t>
      </w:r>
    </w:p>
    <w:p w14:paraId="3CBE8F6E" w14:textId="77777777" w:rsidR="00981A89" w:rsidRPr="0002684A" w:rsidRDefault="00981A89" w:rsidP="009D5A8D">
      <w:pPr>
        <w:numPr>
          <w:ilvl w:val="0"/>
          <w:numId w:val="23"/>
        </w:numPr>
        <w:rPr>
          <w:rFonts w:ascii="Arial" w:hAnsi="Arial" w:cs="Tahoma"/>
          <w:sz w:val="20"/>
          <w:lang w:val="en-GB"/>
        </w:rPr>
      </w:pPr>
      <w:r w:rsidRPr="0002684A">
        <w:rPr>
          <w:rFonts w:ascii="Arial" w:hAnsi="Arial" w:cs="Tahoma"/>
          <w:sz w:val="20"/>
          <w:lang w:val="en-GB"/>
        </w:rPr>
        <w:t xml:space="preserve">Martin-Martinez, M., Blundell, T.L., Burke, D., Dhanaraj, V., Mizuguchi, K., Molina, F., Sayed, M., Shi, J., Sibanda, L.B. and Williams, M. (2001) Genomics, Protein Superfamilies and Drug Discovery. “Medicinal Chemistry </w:t>
      </w:r>
      <w:proofErr w:type="gramStart"/>
      <w:r w:rsidRPr="0002684A">
        <w:rPr>
          <w:rFonts w:ascii="Arial" w:hAnsi="Arial" w:cs="Tahoma"/>
          <w:sz w:val="20"/>
          <w:lang w:val="en-GB"/>
        </w:rPr>
        <w:t>Into</w:t>
      </w:r>
      <w:proofErr w:type="gramEnd"/>
      <w:r w:rsidRPr="0002684A">
        <w:rPr>
          <w:rFonts w:ascii="Arial" w:hAnsi="Arial" w:cs="Tahoma"/>
          <w:sz w:val="20"/>
          <w:lang w:val="en-GB"/>
        </w:rPr>
        <w:t xml:space="preserve"> the Millennium” Editors: M.M. Campbell and I.S. Blagbrough, Royal Society of Chemsitry Special Publication, 264, pp 266-282.</w:t>
      </w:r>
    </w:p>
    <w:p w14:paraId="75913F5B" w14:textId="77777777" w:rsidR="00981A89" w:rsidRPr="0002684A" w:rsidRDefault="00981A89" w:rsidP="009D5A8D">
      <w:pPr>
        <w:numPr>
          <w:ilvl w:val="0"/>
          <w:numId w:val="23"/>
        </w:numPr>
        <w:rPr>
          <w:rFonts w:ascii="Arial" w:hAnsi="Arial" w:cs="Tahoma"/>
          <w:sz w:val="20"/>
          <w:lang w:val="en-GB"/>
        </w:rPr>
      </w:pPr>
      <w:r w:rsidRPr="0002684A">
        <w:rPr>
          <w:rFonts w:ascii="Arial" w:hAnsi="Arial" w:cs="Tahoma"/>
          <w:sz w:val="20"/>
          <w:lang w:val="en-GB"/>
        </w:rPr>
        <w:t>Nagendra, H.G., Harrington, A.E., Harmer, N.J., Pellegrini, L., Blundell, T.L. and Burke, D.F. (2001). Sequence analyses and comparative modeling of fly and worm fibroblast growth factor receptors indicate that the determinants for FGF and heparin binding are retained in evolution. FEBS Letters 501, 51-58.</w:t>
      </w:r>
    </w:p>
    <w:p w14:paraId="60388270" w14:textId="77777777" w:rsidR="00981A89" w:rsidRPr="0002684A" w:rsidRDefault="00981A89" w:rsidP="009D5A8D">
      <w:pPr>
        <w:numPr>
          <w:ilvl w:val="0"/>
          <w:numId w:val="23"/>
        </w:numPr>
        <w:rPr>
          <w:rFonts w:ascii="Arial" w:hAnsi="Arial" w:cs="Tahoma"/>
          <w:sz w:val="20"/>
          <w:lang w:val="en-GB"/>
        </w:rPr>
      </w:pPr>
      <w:r w:rsidRPr="0002684A">
        <w:rPr>
          <w:rFonts w:ascii="Arial" w:hAnsi="Arial" w:cs="Tahoma"/>
          <w:sz w:val="20"/>
          <w:lang w:val="en-GB"/>
        </w:rPr>
        <w:t xml:space="preserve">Leitha D, Chirgadze DY, Mulloy B, Blundell TL, Gherardi E (2001) Crystal structures of NK1 heparin complexes reveal the basis for NK1 activity and enable engineering of potent agonists and the MET receptor. EMBO J. 20, 5543-5555 </w:t>
      </w:r>
    </w:p>
    <w:p w14:paraId="72F0F09B" w14:textId="77777777" w:rsidR="00981A89" w:rsidRPr="0002684A" w:rsidRDefault="00981A89" w:rsidP="009D5A8D">
      <w:pPr>
        <w:numPr>
          <w:ilvl w:val="0"/>
          <w:numId w:val="23"/>
        </w:numPr>
        <w:rPr>
          <w:rFonts w:ascii="Arial" w:hAnsi="Arial" w:cs="Tahoma"/>
          <w:sz w:val="20"/>
          <w:lang w:val="en-GB"/>
        </w:rPr>
      </w:pPr>
      <w:r w:rsidRPr="0002684A">
        <w:rPr>
          <w:rFonts w:ascii="Arial" w:hAnsi="Arial" w:cs="Tahoma"/>
          <w:sz w:val="20"/>
          <w:lang w:val="en-GB"/>
        </w:rPr>
        <w:t>Sibanda BL, Critchlow†S, Begun J, Pei XY, Jackson SP, Blundell TL, Pellegrini L (2001) Insight into the mechanism of DNA end joining from the structure of an Xrcc4 dimer in complex with DNA ligase IV. Nature Structural Biology 8, 1015-1019</w:t>
      </w:r>
    </w:p>
    <w:p w14:paraId="204B560F" w14:textId="77777777" w:rsidR="00981A89" w:rsidRPr="0002684A" w:rsidRDefault="00981A89" w:rsidP="009D5A8D">
      <w:pPr>
        <w:numPr>
          <w:ilvl w:val="0"/>
          <w:numId w:val="23"/>
        </w:numPr>
        <w:rPr>
          <w:rFonts w:ascii="Arial" w:hAnsi="Arial" w:cs="Tahoma"/>
          <w:sz w:val="20"/>
          <w:lang w:val="en-GB"/>
        </w:rPr>
      </w:pPr>
      <w:r w:rsidRPr="0002684A">
        <w:rPr>
          <w:rFonts w:ascii="Arial" w:hAnsi="Arial" w:cs="Tahoma"/>
          <w:sz w:val="20"/>
          <w:lang w:val="en-GB"/>
        </w:rPr>
        <w:t>De Bakker P, Bateman A, Burke DF, Miguel RN, Mizuguchi K, Shi J, Shirai H, Blundell TL, (2001) HOMSTRAD: adding sequence information to structure-based alignments of homologous protein families. BIOINFOMATICS 17, 748-749.</w:t>
      </w:r>
    </w:p>
    <w:p w14:paraId="053138B9" w14:textId="77777777" w:rsidR="00981A89" w:rsidRPr="0002684A" w:rsidRDefault="00981A89" w:rsidP="009D5A8D">
      <w:pPr>
        <w:numPr>
          <w:ilvl w:val="0"/>
          <w:numId w:val="23"/>
        </w:numPr>
        <w:rPr>
          <w:rFonts w:ascii="Arial" w:hAnsi="Arial" w:cs="Tahoma"/>
          <w:sz w:val="20"/>
          <w:lang w:val="en-GB"/>
        </w:rPr>
      </w:pPr>
      <w:r w:rsidRPr="0002684A">
        <w:rPr>
          <w:rFonts w:ascii="Arial" w:hAnsi="Arial" w:cs="Tahoma"/>
          <w:sz w:val="20"/>
          <w:lang w:val="en-GB"/>
        </w:rPr>
        <w:t>Shirai H, Shi J, Blundell TL, Mizuguchi K (2001) Structural Bioinformatics as an Approach to Genomics-based Drug Discovery Global Outsourcing Review 3, 48-53</w:t>
      </w:r>
    </w:p>
    <w:p w14:paraId="4C59B852" w14:textId="77777777" w:rsidR="00981A89" w:rsidRPr="0002684A" w:rsidRDefault="00981A89" w:rsidP="009D5A8D">
      <w:pPr>
        <w:numPr>
          <w:ilvl w:val="0"/>
          <w:numId w:val="23"/>
        </w:numPr>
        <w:rPr>
          <w:rFonts w:ascii="Arial" w:hAnsi="Arial" w:cs="Tahoma"/>
          <w:sz w:val="20"/>
          <w:lang w:val="en-GB"/>
        </w:rPr>
      </w:pPr>
      <w:r w:rsidRPr="0002684A">
        <w:rPr>
          <w:rFonts w:ascii="Arial" w:hAnsi="Arial" w:cs="Tahoma"/>
          <w:sz w:val="20"/>
          <w:lang w:val="en-GB"/>
        </w:rPr>
        <w:t xml:space="preserve">Mendes J, Nagarajaram H, Soares CM, Blundell TL, and Carrondo MA (2001) </w:t>
      </w:r>
      <w:proofErr w:type="gramStart"/>
      <w:r w:rsidRPr="0002684A">
        <w:rPr>
          <w:rFonts w:ascii="Arial" w:hAnsi="Arial" w:cs="Tahoma"/>
          <w:sz w:val="20"/>
          <w:lang w:val="en-GB"/>
        </w:rPr>
        <w:t>Incorporating  Knowledge</w:t>
      </w:r>
      <w:proofErr w:type="gramEnd"/>
      <w:r w:rsidRPr="0002684A">
        <w:rPr>
          <w:rFonts w:ascii="Arial" w:hAnsi="Arial" w:cs="Tahoma"/>
          <w:sz w:val="20"/>
          <w:lang w:val="en-GB"/>
        </w:rPr>
        <w:t>-based Biases into an Energy-based Side-chain Modelling Method: Application to Comparative Modelling of Protein Structure. Biopolymers 59, 72-86.</w:t>
      </w:r>
    </w:p>
    <w:p w14:paraId="2900F496" w14:textId="77777777" w:rsidR="00981A89" w:rsidRPr="0002684A" w:rsidRDefault="00981A89" w:rsidP="009D5A8D">
      <w:pPr>
        <w:numPr>
          <w:ilvl w:val="0"/>
          <w:numId w:val="23"/>
        </w:numPr>
        <w:rPr>
          <w:rFonts w:ascii="Arial" w:hAnsi="Arial" w:cs="Tahoma"/>
          <w:sz w:val="20"/>
          <w:lang w:val="en-GB"/>
        </w:rPr>
      </w:pPr>
      <w:r w:rsidRPr="0002684A">
        <w:rPr>
          <w:rFonts w:ascii="Arial" w:hAnsi="Arial" w:cs="Tahoma"/>
          <w:sz w:val="20"/>
          <w:lang w:val="en-GB"/>
        </w:rPr>
        <w:t>Shi J, Blundell TL, and Mizuguchi K (2001) FUGUE: Sequence-structure Homology Recognition Using Environment-specific Substitution Tables and Structure-dependent Gap Penalties. J. Mol. Biol. 310, 243-257.</w:t>
      </w:r>
    </w:p>
    <w:p w14:paraId="24B3ED52" w14:textId="77777777" w:rsidR="00981A89" w:rsidRPr="0002684A" w:rsidRDefault="00981A89" w:rsidP="009D5A8D">
      <w:pPr>
        <w:numPr>
          <w:ilvl w:val="0"/>
          <w:numId w:val="23"/>
        </w:numPr>
        <w:rPr>
          <w:rFonts w:ascii="Arial" w:hAnsi="Arial" w:cs="Tahoma"/>
          <w:sz w:val="20"/>
          <w:lang w:val="en-GB"/>
        </w:rPr>
      </w:pPr>
      <w:r w:rsidRPr="0002684A">
        <w:rPr>
          <w:rFonts w:ascii="Arial" w:hAnsi="Arial" w:cs="Tahoma"/>
          <w:sz w:val="20"/>
          <w:lang w:val="en-GB"/>
        </w:rPr>
        <w:t>Deane CM, Kaas Q and Blundell TL (2001) SCORE: predicting the core of protein models. BIOINFOMATICS 17, 541-550.</w:t>
      </w:r>
    </w:p>
    <w:p w14:paraId="25A41990" w14:textId="77777777" w:rsidR="001B0D1F" w:rsidRDefault="001B0D1F" w:rsidP="009D5A8D">
      <w:pPr>
        <w:numPr>
          <w:ilvl w:val="0"/>
          <w:numId w:val="23"/>
        </w:numPr>
        <w:rPr>
          <w:rFonts w:ascii="Arial" w:hAnsi="Arial" w:cs="Tahoma"/>
          <w:sz w:val="20"/>
          <w:lang w:val="en-GB"/>
        </w:rPr>
      </w:pPr>
      <w:r w:rsidRPr="001B0D1F">
        <w:rPr>
          <w:rFonts w:ascii="Arial" w:hAnsi="Arial" w:cs="Tahoma"/>
          <w:sz w:val="20"/>
          <w:lang w:val="en-GB"/>
        </w:rPr>
        <w:t>Scott, D. E., Marsh, M., Blundell, T. L., Abell, C. and Hyvönen, M. (2016), Structure Activity Relationship of the Peptide Binding Motif Mediating the RAD51:BRCA2 Protein-Protein Interaction. FEBS Lett. Accepted Author Manuscript. doi:10.1002/1873-3468.12139</w:t>
      </w:r>
    </w:p>
    <w:p w14:paraId="23757AB0" w14:textId="77777777" w:rsidR="00981A89" w:rsidRPr="0002684A" w:rsidRDefault="00981A89" w:rsidP="009D5A8D">
      <w:pPr>
        <w:numPr>
          <w:ilvl w:val="0"/>
          <w:numId w:val="23"/>
        </w:numPr>
        <w:rPr>
          <w:rFonts w:ascii="Arial" w:hAnsi="Arial" w:cs="Tahoma"/>
          <w:sz w:val="20"/>
          <w:lang w:val="en-GB"/>
        </w:rPr>
      </w:pPr>
      <w:r w:rsidRPr="0002684A">
        <w:rPr>
          <w:rFonts w:ascii="Arial" w:hAnsi="Arial" w:cs="Tahoma"/>
          <w:sz w:val="20"/>
          <w:lang w:val="en-GB"/>
        </w:rPr>
        <w:t xml:space="preserve">Carvin D., Islam SA, Sternberg M., Blundell TL (2001) The preparation of heavy-atom derivatives of protein crystals for use in multiple isomorphous replacement and anomalous scattering. International tables for Crystallography, Volume F. Crystallography of Biological macromolecules. Dordrecht: Kluwer Academic publishers. Editors: Rossmann MG and Arnold </w:t>
      </w:r>
      <w:proofErr w:type="gramStart"/>
      <w:r w:rsidRPr="0002684A">
        <w:rPr>
          <w:rFonts w:ascii="Arial" w:hAnsi="Arial" w:cs="Tahoma"/>
          <w:sz w:val="20"/>
          <w:lang w:val="en-GB"/>
        </w:rPr>
        <w:t>E.pp</w:t>
      </w:r>
      <w:proofErr w:type="gramEnd"/>
      <w:r w:rsidRPr="0002684A">
        <w:rPr>
          <w:rFonts w:ascii="Arial" w:hAnsi="Arial" w:cs="Tahoma"/>
          <w:sz w:val="20"/>
          <w:lang w:val="en-GB"/>
        </w:rPr>
        <w:t xml:space="preserve"> 247- 262</w:t>
      </w:r>
    </w:p>
    <w:p w14:paraId="6CF06F74" w14:textId="77777777" w:rsidR="00981A89" w:rsidRPr="0002684A" w:rsidRDefault="00981A89" w:rsidP="009D5A8D">
      <w:pPr>
        <w:numPr>
          <w:ilvl w:val="0"/>
          <w:numId w:val="23"/>
        </w:numPr>
        <w:rPr>
          <w:rFonts w:ascii="Arial" w:hAnsi="Arial" w:cs="Tahoma"/>
          <w:sz w:val="20"/>
          <w:lang w:val="en-GB"/>
        </w:rPr>
      </w:pPr>
      <w:r w:rsidRPr="0002684A">
        <w:rPr>
          <w:rFonts w:ascii="Arial" w:hAnsi="Arial" w:cs="Tahoma"/>
          <w:sz w:val="20"/>
          <w:lang w:val="en-GB"/>
        </w:rPr>
        <w:t xml:space="preserve">Shirai H, Blundell </w:t>
      </w:r>
      <w:proofErr w:type="gramStart"/>
      <w:r w:rsidRPr="0002684A">
        <w:rPr>
          <w:rFonts w:ascii="Arial" w:hAnsi="Arial" w:cs="Tahoma"/>
          <w:sz w:val="20"/>
          <w:lang w:val="en-GB"/>
        </w:rPr>
        <w:t>TL,  &amp;</w:t>
      </w:r>
      <w:proofErr w:type="gramEnd"/>
      <w:r w:rsidRPr="0002684A">
        <w:rPr>
          <w:rFonts w:ascii="Arial" w:hAnsi="Arial" w:cs="Tahoma"/>
          <w:sz w:val="20"/>
          <w:lang w:val="en-GB"/>
        </w:rPr>
        <w:t xml:space="preserve"> Mizuguchi K (2001) A novel family of enzymes that catalyse the modification of guanidine groups. Trends Biochem. Sci. 26, 465-468.</w:t>
      </w:r>
    </w:p>
    <w:p w14:paraId="5EF093D9" w14:textId="77777777" w:rsidR="00981A89" w:rsidRPr="0002684A" w:rsidRDefault="00981A89" w:rsidP="009D5A8D">
      <w:pPr>
        <w:numPr>
          <w:ilvl w:val="0"/>
          <w:numId w:val="23"/>
        </w:numPr>
        <w:rPr>
          <w:rFonts w:ascii="Arial" w:hAnsi="Arial" w:cs="Tahoma"/>
          <w:sz w:val="20"/>
          <w:lang w:val="en-GB"/>
        </w:rPr>
      </w:pPr>
      <w:r w:rsidRPr="0002684A">
        <w:rPr>
          <w:rFonts w:ascii="Arial" w:hAnsi="Arial" w:cs="Tahoma"/>
          <w:sz w:val="20"/>
          <w:lang w:val="en-GB"/>
        </w:rPr>
        <w:t>von Delft F, Lewendon A, Dhanaraj V, Blundell TL, Abell C &amp; Smith A (2001) The crystal structure of E. coli Pantothenate Synthase confirms it as a member of the cytidyltransferase superfamily. Structure 9, 439-450.</w:t>
      </w:r>
    </w:p>
    <w:p w14:paraId="4E64DC73" w14:textId="77777777" w:rsidR="00981A89" w:rsidRPr="0002684A" w:rsidRDefault="00981A89" w:rsidP="009D5A8D">
      <w:pPr>
        <w:numPr>
          <w:ilvl w:val="0"/>
          <w:numId w:val="23"/>
        </w:numPr>
        <w:rPr>
          <w:rFonts w:ascii="Arial" w:hAnsi="Arial" w:cs="Tahoma"/>
          <w:sz w:val="20"/>
          <w:lang w:val="en-GB"/>
        </w:rPr>
      </w:pPr>
      <w:r w:rsidRPr="0002684A">
        <w:rPr>
          <w:rFonts w:ascii="Arial" w:hAnsi="Arial" w:cs="Tahoma"/>
          <w:sz w:val="20"/>
          <w:lang w:val="en-GB"/>
        </w:rPr>
        <w:t>Deane CM, and Blundell TL (2001) CODA: A combined algorithm for predicting the structurally variable regions of protein models. Protein Science 10, 599-612.</w:t>
      </w:r>
    </w:p>
    <w:p w14:paraId="0E6A01D8" w14:textId="77777777" w:rsidR="00981A89" w:rsidRPr="0002684A" w:rsidRDefault="00981A89" w:rsidP="009D5A8D">
      <w:pPr>
        <w:numPr>
          <w:ilvl w:val="0"/>
          <w:numId w:val="23"/>
        </w:numPr>
        <w:rPr>
          <w:rFonts w:ascii="Arial" w:hAnsi="Arial" w:cs="Tahoma"/>
          <w:sz w:val="20"/>
          <w:lang w:val="en-GB"/>
        </w:rPr>
      </w:pPr>
      <w:r w:rsidRPr="0002684A">
        <w:rPr>
          <w:rFonts w:ascii="Arial" w:hAnsi="Arial" w:cs="Tahoma"/>
          <w:sz w:val="20"/>
          <w:lang w:val="en-GB"/>
        </w:rPr>
        <w:t>Blundell TL, Burke DF, Chirgadze D, Dhanaraj D, Hyvonen M, Innis A, Parisini E, Pellegrini L, Sayed M and Sibanda BL (2000). Protein-protein interactions in receptor activation and intracellular signalling.  Biol. Chem. 381, 955-959.</w:t>
      </w:r>
    </w:p>
    <w:p w14:paraId="13D57BAF" w14:textId="77777777" w:rsidR="00981A89" w:rsidRPr="0002684A" w:rsidRDefault="00981A89" w:rsidP="009D5A8D">
      <w:pPr>
        <w:numPr>
          <w:ilvl w:val="0"/>
          <w:numId w:val="23"/>
        </w:numPr>
        <w:rPr>
          <w:rFonts w:ascii="Arial" w:hAnsi="Arial" w:cs="Tahoma"/>
          <w:sz w:val="20"/>
          <w:lang w:val="en-GB"/>
        </w:rPr>
      </w:pPr>
      <w:r w:rsidRPr="0002684A">
        <w:rPr>
          <w:rFonts w:ascii="Arial" w:hAnsi="Arial" w:cs="Tahoma"/>
          <w:sz w:val="20"/>
          <w:lang w:val="en-GB"/>
        </w:rPr>
        <w:t>Blundell TL and Mizuguchi K (2000) Structural genomics: an overview. Prog. Biophys. Molec. Biol. 73, 289-295.</w:t>
      </w:r>
    </w:p>
    <w:p w14:paraId="7FF6B599" w14:textId="77777777" w:rsidR="00981A89" w:rsidRPr="0002684A" w:rsidRDefault="00981A89" w:rsidP="009D5A8D">
      <w:pPr>
        <w:numPr>
          <w:ilvl w:val="0"/>
          <w:numId w:val="23"/>
        </w:numPr>
        <w:rPr>
          <w:rFonts w:ascii="Arial" w:hAnsi="Arial" w:cs="Tahoma"/>
          <w:sz w:val="20"/>
          <w:lang w:val="en-GB"/>
        </w:rPr>
      </w:pPr>
      <w:r w:rsidRPr="0002684A">
        <w:rPr>
          <w:rFonts w:ascii="Arial" w:hAnsi="Arial" w:cs="Tahoma"/>
          <w:sz w:val="20"/>
          <w:lang w:val="en-GB"/>
        </w:rPr>
        <w:lastRenderedPageBreak/>
        <w:t>Pellegrini L., Burke D.F., von Delft F., Mulloy B., Blundell TL (2000) Crystal Structure of fibroblast growth factor receptor ectodomain bound to ligand and heparin.  Nature 407, 1029-1034</w:t>
      </w:r>
    </w:p>
    <w:p w14:paraId="36A1A44C" w14:textId="77777777" w:rsidR="00981A89" w:rsidRPr="0002684A" w:rsidRDefault="00981A89" w:rsidP="009D5A8D">
      <w:pPr>
        <w:numPr>
          <w:ilvl w:val="0"/>
          <w:numId w:val="23"/>
        </w:numPr>
        <w:rPr>
          <w:rFonts w:ascii="Arial" w:hAnsi="Arial" w:cs="Tahoma"/>
          <w:sz w:val="20"/>
          <w:lang w:val="en-GB"/>
        </w:rPr>
      </w:pPr>
      <w:r w:rsidRPr="0002684A">
        <w:rPr>
          <w:rFonts w:ascii="Arial" w:hAnsi="Arial" w:cs="Tahoma"/>
          <w:sz w:val="20"/>
          <w:lang w:val="en-GB"/>
        </w:rPr>
        <w:t>Innis CA, Shi JY, &amp; Blundell TL (2000) Evolutionary trace analysis of TGF-b and related growth factors: implications for site directed mutagenesis. Prot. Eng. 13, 839-847.</w:t>
      </w:r>
    </w:p>
    <w:p w14:paraId="7228B8DF" w14:textId="77777777" w:rsidR="00981A89" w:rsidRPr="0002684A" w:rsidRDefault="00981A89" w:rsidP="009D5A8D">
      <w:pPr>
        <w:numPr>
          <w:ilvl w:val="0"/>
          <w:numId w:val="23"/>
        </w:numPr>
        <w:rPr>
          <w:rFonts w:ascii="Arial" w:hAnsi="Arial" w:cs="Tahoma"/>
          <w:sz w:val="20"/>
          <w:lang w:val="en-GB"/>
        </w:rPr>
      </w:pPr>
      <w:r w:rsidRPr="0002684A">
        <w:rPr>
          <w:rFonts w:ascii="Arial" w:hAnsi="Arial" w:cs="Tahoma"/>
          <w:sz w:val="20"/>
          <w:lang w:val="en-GB"/>
        </w:rPr>
        <w:t>Mizuguchi K and Blundell TL (2000) Analysis of conservation and substitutions of secondary structure elements within protein superfamilies. Bioinformatics 16, 1111-1119.</w:t>
      </w:r>
    </w:p>
    <w:p w14:paraId="1F4924DF" w14:textId="77777777" w:rsidR="00981A89" w:rsidRPr="0002684A" w:rsidRDefault="00981A89" w:rsidP="009D5A8D">
      <w:pPr>
        <w:numPr>
          <w:ilvl w:val="0"/>
          <w:numId w:val="23"/>
        </w:numPr>
        <w:rPr>
          <w:rFonts w:ascii="Arial" w:hAnsi="Arial" w:cs="Tahoma"/>
          <w:sz w:val="20"/>
          <w:lang w:val="en-GB"/>
        </w:rPr>
      </w:pPr>
      <w:r w:rsidRPr="0002684A">
        <w:rPr>
          <w:rFonts w:ascii="Arial" w:hAnsi="Arial" w:cs="Tahoma"/>
          <w:sz w:val="20"/>
          <w:lang w:val="en-GB"/>
        </w:rPr>
        <w:t>Albert A, Yenush L, Gil-Mascarell MR, Rodriguez PL, Patel S, Martinez-Ripoll M, Blundell TL, Serrano R (2000) X-ray structure of yeast Hal2p, a major target of lithium and sodium toxicity and identification of framework interactions determining cation sensitivity. Journal of Molecular Biology 295, 927-938.</w:t>
      </w:r>
    </w:p>
    <w:p w14:paraId="54183B2E" w14:textId="77777777" w:rsidR="00981A89" w:rsidRPr="0002684A" w:rsidRDefault="00981A89" w:rsidP="009D5A8D">
      <w:pPr>
        <w:numPr>
          <w:ilvl w:val="0"/>
          <w:numId w:val="23"/>
        </w:numPr>
        <w:rPr>
          <w:rFonts w:ascii="Arial" w:hAnsi="Arial" w:cs="Tahoma"/>
          <w:sz w:val="20"/>
          <w:lang w:val="en-GB"/>
        </w:rPr>
      </w:pPr>
      <w:r w:rsidRPr="0002684A">
        <w:rPr>
          <w:rFonts w:ascii="Arial" w:hAnsi="Arial" w:cs="Tahoma"/>
          <w:sz w:val="20"/>
          <w:lang w:val="en-GB"/>
        </w:rPr>
        <w:t xml:space="preserve">Albert A, Blundell TL, Dhanaraj V, Donate LE, Groves M, Guruprasad K, Nugent PG, Orprayoon P, Pitts JE, Rufino S, Srinivasan N, Williams M and Wilsher J (2000) Site-directed mutagensis, </w:t>
      </w:r>
      <w:proofErr w:type="gramStart"/>
      <w:r w:rsidRPr="0002684A">
        <w:rPr>
          <w:rFonts w:ascii="Arial" w:hAnsi="Arial" w:cs="Tahoma"/>
          <w:sz w:val="20"/>
          <w:lang w:val="en-GB"/>
        </w:rPr>
        <w:t>biochemical  characterisation</w:t>
      </w:r>
      <w:proofErr w:type="gramEnd"/>
      <w:r w:rsidRPr="0002684A">
        <w:rPr>
          <w:rFonts w:ascii="Arial" w:hAnsi="Arial" w:cs="Tahoma"/>
          <w:sz w:val="20"/>
          <w:lang w:val="en-GB"/>
        </w:rPr>
        <w:t>, and X-ray analysis of chymosins with substituted single amino acid substitutions and loop replacements.  Aspartic Proteinases. 23, 169-177.</w:t>
      </w:r>
    </w:p>
    <w:p w14:paraId="40A32815" w14:textId="77777777" w:rsidR="00981A89" w:rsidRPr="0002684A" w:rsidRDefault="00981A89" w:rsidP="009D5A8D">
      <w:pPr>
        <w:numPr>
          <w:ilvl w:val="0"/>
          <w:numId w:val="23"/>
        </w:numPr>
        <w:rPr>
          <w:rFonts w:ascii="Arial" w:hAnsi="Arial" w:cs="Tahoma"/>
          <w:sz w:val="20"/>
          <w:lang w:val="en-GB"/>
        </w:rPr>
      </w:pPr>
      <w:r w:rsidRPr="0002684A">
        <w:rPr>
          <w:rFonts w:ascii="Arial" w:hAnsi="Arial" w:cs="Tahoma"/>
          <w:sz w:val="20"/>
          <w:lang w:val="en-GB"/>
        </w:rPr>
        <w:t xml:space="preserve">Deane, CM and Blundell TL (2000) Examination of the Less </w:t>
      </w:r>
      <w:proofErr w:type="gramStart"/>
      <w:r w:rsidRPr="0002684A">
        <w:rPr>
          <w:rFonts w:ascii="Arial" w:hAnsi="Arial" w:cs="Tahoma"/>
          <w:sz w:val="20"/>
          <w:lang w:val="en-GB"/>
        </w:rPr>
        <w:t>favoured</w:t>
      </w:r>
      <w:proofErr w:type="gramEnd"/>
      <w:r w:rsidRPr="0002684A">
        <w:rPr>
          <w:rFonts w:ascii="Arial" w:hAnsi="Arial" w:cs="Tahoma"/>
          <w:sz w:val="20"/>
          <w:lang w:val="en-GB"/>
        </w:rPr>
        <w:t xml:space="preserve"> Regions of the Ramachandran plot. Indian Academy of Sciences. 16 196-208</w:t>
      </w:r>
    </w:p>
    <w:p w14:paraId="4E457556" w14:textId="77777777" w:rsidR="00981A89" w:rsidRPr="0002684A" w:rsidRDefault="00981A89" w:rsidP="009D5A8D">
      <w:pPr>
        <w:numPr>
          <w:ilvl w:val="0"/>
          <w:numId w:val="23"/>
        </w:numPr>
        <w:rPr>
          <w:rFonts w:ascii="Arial" w:hAnsi="Arial" w:cs="Tahoma"/>
          <w:sz w:val="20"/>
          <w:lang w:val="en-GB"/>
        </w:rPr>
      </w:pPr>
      <w:r w:rsidRPr="0002684A">
        <w:rPr>
          <w:rFonts w:ascii="Arial" w:hAnsi="Arial" w:cs="Tahoma"/>
          <w:sz w:val="20"/>
          <w:lang w:val="en-GB"/>
        </w:rPr>
        <w:t xml:space="preserve">M. O. Badasso, J. A. Read, V. Dhanaraj, J. B. Cooper, S. P. Wood, T. L. Blundell, T. Dreyer, and J. Winther. (2000) Purification, co-crystallization and preliminary X-ray analysis of the natural aspartic proteinase inhibitor IA3 complexed with saccharopepsin from saccharomyces cerevisiae. </w:t>
      </w:r>
      <w:hyperlink r:id="rId12" w:history="1">
        <w:r w:rsidRPr="0002684A">
          <w:rPr>
            <w:rStyle w:val="Hyperlink"/>
            <w:rFonts w:ascii="Arial" w:hAnsi="Arial"/>
            <w:sz w:val="20"/>
            <w:lang w:val="en-GB"/>
          </w:rPr>
          <w:t>Acta</w:t>
        </w:r>
      </w:hyperlink>
      <w:r w:rsidRPr="0002684A">
        <w:rPr>
          <w:rFonts w:ascii="Arial" w:hAnsi="Arial" w:cs="Tahoma"/>
          <w:sz w:val="20"/>
          <w:lang w:val="en-GB"/>
        </w:rPr>
        <w:t xml:space="preserve"> Cryst. D, 56, 915-917</w:t>
      </w:r>
    </w:p>
    <w:p w14:paraId="59B33790" w14:textId="77777777" w:rsidR="00981A89" w:rsidRPr="0002684A" w:rsidRDefault="00981A89" w:rsidP="009D5A8D">
      <w:pPr>
        <w:numPr>
          <w:ilvl w:val="0"/>
          <w:numId w:val="23"/>
        </w:numPr>
        <w:rPr>
          <w:rFonts w:ascii="Arial" w:hAnsi="Arial" w:cs="Tahoma"/>
          <w:sz w:val="20"/>
          <w:lang w:val="en-GB"/>
        </w:rPr>
      </w:pPr>
      <w:r w:rsidRPr="0002684A">
        <w:rPr>
          <w:rFonts w:ascii="Arial" w:hAnsi="Arial" w:cs="Tahoma"/>
          <w:sz w:val="20"/>
          <w:lang w:val="en-GB"/>
        </w:rPr>
        <w:t>Burke DF, Deane CM and Blundell TL (2000) Browsing the SLoop database of structurally classified loops connecting elements of protein secondary structure. Bioinformatics: 16, 513-519.</w:t>
      </w:r>
    </w:p>
    <w:p w14:paraId="4B67688D" w14:textId="77777777" w:rsidR="00095712" w:rsidRDefault="00981A89" w:rsidP="009D5A8D">
      <w:pPr>
        <w:numPr>
          <w:ilvl w:val="0"/>
          <w:numId w:val="23"/>
        </w:numPr>
        <w:rPr>
          <w:rFonts w:ascii="Arial" w:hAnsi="Arial" w:cs="Tahoma"/>
          <w:sz w:val="20"/>
          <w:lang w:val="en-GB"/>
        </w:rPr>
      </w:pPr>
      <w:r w:rsidRPr="0002684A">
        <w:rPr>
          <w:rFonts w:ascii="Arial" w:hAnsi="Arial" w:cs="Tahoma"/>
          <w:sz w:val="20"/>
          <w:lang w:val="en-GB"/>
        </w:rPr>
        <w:t>Deane CM, and Blundell TL (2000) A novel exhaustive search algorithm for predicting the conformation of polypeptide segments in proteins. Proteins: Structure, Function and Genetics. 40, 135-144.</w:t>
      </w:r>
    </w:p>
    <w:p w14:paraId="5922CFE0" w14:textId="77777777" w:rsidR="00095712" w:rsidRDefault="00095712" w:rsidP="009D5A8D">
      <w:pPr>
        <w:numPr>
          <w:ilvl w:val="0"/>
          <w:numId w:val="23"/>
        </w:numPr>
        <w:rPr>
          <w:rFonts w:ascii="Arial" w:hAnsi="Arial" w:cs="Tahoma"/>
          <w:sz w:val="20"/>
          <w:lang w:val="en-GB"/>
        </w:rPr>
      </w:pPr>
      <w:r w:rsidRPr="00095712">
        <w:rPr>
          <w:rFonts w:ascii="Arial" w:hAnsi="Arial" w:cs="Tahoma"/>
          <w:sz w:val="20"/>
          <w:lang w:val="en-GB"/>
        </w:rPr>
        <w:t xml:space="preserve">Blundell TL, Bolanos-Garcia V, Chirgadze DY, Harmer NJ, Lo T, Pellegrini L, Sibanda BL (2015) Asymmetry in the Multiprotein Systems of Molecular Biology. Science of Crystal Structures, Springer International, 231-237 DOI 0.1007/978-3-319-19827-9_24 </w:t>
      </w:r>
    </w:p>
    <w:p w14:paraId="278D985F" w14:textId="77777777" w:rsidR="00981A89" w:rsidRPr="00095712" w:rsidRDefault="00981A89" w:rsidP="009D5A8D">
      <w:pPr>
        <w:numPr>
          <w:ilvl w:val="0"/>
          <w:numId w:val="23"/>
        </w:numPr>
        <w:rPr>
          <w:rFonts w:ascii="Arial" w:hAnsi="Arial" w:cs="Tahoma"/>
          <w:sz w:val="20"/>
          <w:lang w:val="en-GB"/>
        </w:rPr>
      </w:pPr>
      <w:r w:rsidRPr="00095712">
        <w:rPr>
          <w:rFonts w:ascii="Arial" w:hAnsi="Arial" w:cs="Tahoma"/>
          <w:sz w:val="20"/>
          <w:lang w:val="en-GB"/>
        </w:rPr>
        <w:t>Deane, C. M., Allen, F. H., Taylor, R. &amp; Blundell, T. L. (1999). Carbonyl-carbonyl interactions stabilize the partially allowed Ramachandran conformations of asparagine and aspartic acid. Protein Eng 12(12), 1025-8</w:t>
      </w:r>
    </w:p>
    <w:p w14:paraId="7E1B3FBC" w14:textId="77777777" w:rsidR="00981A89" w:rsidRPr="0002684A" w:rsidRDefault="00981A89" w:rsidP="009D5A8D">
      <w:pPr>
        <w:numPr>
          <w:ilvl w:val="0"/>
          <w:numId w:val="23"/>
        </w:numPr>
        <w:rPr>
          <w:rFonts w:ascii="Arial" w:hAnsi="Arial" w:cs="Tahoma"/>
          <w:sz w:val="20"/>
          <w:lang w:val="en-GB"/>
        </w:rPr>
      </w:pPr>
      <w:r w:rsidRPr="0002684A">
        <w:rPr>
          <w:rFonts w:ascii="Arial" w:hAnsi="Arial" w:cs="Tahoma"/>
          <w:sz w:val="20"/>
          <w:lang w:val="en-GB"/>
        </w:rPr>
        <w:t>Walker AR, Davison PA, Bolognesi-Winfield AC, James CM, Srinivasan N, Blundell TL, Esch JJ, Marks MD and Gray JC (1999) The transparent testa glabra1 locus, which regulates trichome differentiation and anthocyanin biosynthesis in arabidopsis, encodes a WD40 repeat protein. The Plant Cell. 11, 1337-1349.</w:t>
      </w:r>
    </w:p>
    <w:p w14:paraId="76691D95" w14:textId="77777777" w:rsidR="00981A89" w:rsidRPr="0002684A" w:rsidRDefault="00981A89" w:rsidP="009D5A8D">
      <w:pPr>
        <w:numPr>
          <w:ilvl w:val="0"/>
          <w:numId w:val="23"/>
        </w:numPr>
        <w:rPr>
          <w:rFonts w:ascii="Arial" w:hAnsi="Arial" w:cs="Tahoma"/>
          <w:sz w:val="20"/>
          <w:lang w:val="en-GB"/>
        </w:rPr>
      </w:pPr>
      <w:r w:rsidRPr="0002684A">
        <w:rPr>
          <w:rFonts w:ascii="Arial" w:hAnsi="Arial" w:cs="Tahoma"/>
          <w:sz w:val="20"/>
          <w:lang w:val="en-GB"/>
        </w:rPr>
        <w:t>Marino-Buslje C, Martin-Martinez M, Mizuguchi K, Siddle K and Blundell TL (1999) The insulin receptor: from protein sequence to structure. Biochemical Society Transactions 27. 715-726.</w:t>
      </w:r>
    </w:p>
    <w:p w14:paraId="39A0DAEF" w14:textId="77777777" w:rsidR="00981A89" w:rsidRPr="0002684A" w:rsidRDefault="00981A89" w:rsidP="009D5A8D">
      <w:pPr>
        <w:numPr>
          <w:ilvl w:val="0"/>
          <w:numId w:val="23"/>
        </w:numPr>
        <w:rPr>
          <w:rFonts w:ascii="Arial" w:hAnsi="Arial" w:cs="Tahoma"/>
          <w:sz w:val="20"/>
          <w:lang w:val="en-GB"/>
        </w:rPr>
      </w:pPr>
      <w:r w:rsidRPr="0002684A">
        <w:rPr>
          <w:rFonts w:ascii="Arial" w:hAnsi="Arial" w:cs="Tahoma"/>
          <w:sz w:val="20"/>
          <w:lang w:val="en-GB"/>
        </w:rPr>
        <w:t>Mizuguchi K, Dhanaraj V, Blundell TL and Murzin AG (1999) N-ethylmaleimide-sensitive fusion protein (NSF) and CDC48 confirmed as members of the double-psi b-barrel aspartate decarboxylase/formate dehydrogenase family. Structure 7, R215-R216.</w:t>
      </w:r>
    </w:p>
    <w:p w14:paraId="6AFBDBC3" w14:textId="77777777" w:rsidR="00981A89" w:rsidRPr="0002684A" w:rsidRDefault="00981A89" w:rsidP="009D5A8D">
      <w:pPr>
        <w:numPr>
          <w:ilvl w:val="0"/>
          <w:numId w:val="23"/>
        </w:numPr>
        <w:rPr>
          <w:rFonts w:ascii="Arial" w:hAnsi="Arial" w:cs="Tahoma"/>
          <w:sz w:val="20"/>
          <w:lang w:val="en-GB"/>
        </w:rPr>
      </w:pPr>
      <w:r w:rsidRPr="0002684A">
        <w:rPr>
          <w:rFonts w:ascii="Arial" w:hAnsi="Arial" w:cs="Tahoma"/>
          <w:sz w:val="20"/>
          <w:lang w:val="en-GB"/>
        </w:rPr>
        <w:t xml:space="preserve">Burke DF, Deane CM, Nagarajaram HA, Campillo N, Martin-Martinez M, Mendes J, Molina F, Perry J, Reddy BVB, Soares CM, Steward RE, Williams M, Carrondo MA, Blundell TL, Mizuguchi K. (1999) An Iterative structure-assisted approach to sequence alignment and comparative modeling. Proteins, Structure, Function, and Genetics Suppl. 3, 1-6. </w:t>
      </w:r>
    </w:p>
    <w:p w14:paraId="5B2AB8FB" w14:textId="77777777" w:rsidR="00981A89" w:rsidRPr="0002684A" w:rsidRDefault="00981A89" w:rsidP="009D5A8D">
      <w:pPr>
        <w:numPr>
          <w:ilvl w:val="0"/>
          <w:numId w:val="23"/>
        </w:numPr>
        <w:rPr>
          <w:rFonts w:ascii="Arial" w:hAnsi="Arial" w:cs="Tahoma"/>
          <w:sz w:val="20"/>
          <w:lang w:val="en-GB"/>
        </w:rPr>
      </w:pPr>
      <w:r w:rsidRPr="0002684A">
        <w:rPr>
          <w:rFonts w:ascii="Arial" w:hAnsi="Arial" w:cs="Tahoma"/>
          <w:sz w:val="20"/>
          <w:lang w:val="en-GB"/>
        </w:rPr>
        <w:t xml:space="preserve">G. Pavlovsky, M. G. Williams, Q. Z. Ye, D. F. Ortwine, C. F. Purchase, 2nd, A. D. White, V. Dhanaraj, B. D. Roth, L. L. Johnson, D. Hupe, C. Humblet, and T. L. Blundell. (1999) X-ray structure of human stromelysin catalytic domain complexed with nonpeptide inhibitors: implications for inhibitor selectivity. </w:t>
      </w:r>
      <w:hyperlink r:id="rId13" w:history="1">
        <w:r w:rsidRPr="0002684A">
          <w:rPr>
            <w:rStyle w:val="Hyperlink"/>
            <w:rFonts w:ascii="Arial" w:hAnsi="Arial"/>
            <w:sz w:val="20"/>
            <w:lang w:val="en-GB"/>
          </w:rPr>
          <w:t>Protein Sci.</w:t>
        </w:r>
      </w:hyperlink>
      <w:r w:rsidRPr="0002684A">
        <w:rPr>
          <w:rFonts w:ascii="Arial" w:hAnsi="Arial" w:cs="Tahoma"/>
          <w:sz w:val="20"/>
          <w:lang w:val="en-GB"/>
        </w:rPr>
        <w:t xml:space="preserve"> 8, 1455-1462</w:t>
      </w:r>
    </w:p>
    <w:p w14:paraId="110759D1" w14:textId="77777777" w:rsidR="00981A89" w:rsidRPr="0002684A" w:rsidRDefault="00981A89" w:rsidP="009D5A8D">
      <w:pPr>
        <w:numPr>
          <w:ilvl w:val="0"/>
          <w:numId w:val="23"/>
        </w:numPr>
        <w:rPr>
          <w:rFonts w:ascii="Arial" w:hAnsi="Arial" w:cs="Tahoma"/>
          <w:sz w:val="20"/>
          <w:lang w:val="en-GB"/>
        </w:rPr>
      </w:pPr>
      <w:r w:rsidRPr="0002684A">
        <w:rPr>
          <w:rFonts w:ascii="Arial" w:hAnsi="Arial" w:cs="Tahoma"/>
          <w:sz w:val="20"/>
          <w:lang w:val="en-GB"/>
        </w:rPr>
        <w:t>Arias CA, Martin-Martinez M, Blundell TL, Arthur M, Courvalin P, Reynolds PE (1999) Characterization and modelling of VanT: a novel membrane-bound, serine racemase from vancomycin-resistant Enterococcus gallinarum BM4174. Molecular Microbiology. 31 no 6, 1653-1664.</w:t>
      </w:r>
    </w:p>
    <w:p w14:paraId="620D583A" w14:textId="77777777" w:rsidR="00981A89" w:rsidRPr="0002684A" w:rsidRDefault="00981A89" w:rsidP="009D5A8D">
      <w:pPr>
        <w:numPr>
          <w:ilvl w:val="0"/>
          <w:numId w:val="23"/>
        </w:numPr>
        <w:rPr>
          <w:rFonts w:ascii="Arial" w:hAnsi="Arial" w:cs="Tahoma"/>
          <w:sz w:val="20"/>
          <w:lang w:val="en-GB"/>
        </w:rPr>
      </w:pPr>
      <w:r w:rsidRPr="0002684A">
        <w:rPr>
          <w:rFonts w:ascii="Arial" w:hAnsi="Arial" w:cs="Tahoma"/>
          <w:sz w:val="20"/>
          <w:lang w:val="en-GB"/>
        </w:rPr>
        <w:t>Reddy BVB, Nagarajaram HA, Blundell TL (1999) Analysis of interactive packing of secondary structural elements in a/b units in proteins. Protein Science. 8, 573-586.</w:t>
      </w:r>
    </w:p>
    <w:p w14:paraId="34FE96D7" w14:textId="77777777" w:rsidR="00981A89" w:rsidRPr="0002684A" w:rsidRDefault="00981A89" w:rsidP="009D5A8D">
      <w:pPr>
        <w:numPr>
          <w:ilvl w:val="0"/>
          <w:numId w:val="23"/>
        </w:numPr>
        <w:rPr>
          <w:rFonts w:ascii="Arial" w:hAnsi="Arial" w:cs="Tahoma"/>
          <w:sz w:val="20"/>
          <w:lang w:val="en-GB"/>
        </w:rPr>
      </w:pPr>
      <w:r w:rsidRPr="0002684A">
        <w:rPr>
          <w:rFonts w:ascii="Arial" w:hAnsi="Arial" w:cs="Tahoma"/>
          <w:sz w:val="20"/>
          <w:lang w:val="en-GB"/>
        </w:rPr>
        <w:t xml:space="preserve">Srinivasan N, Antonelli M, Jacob G, Korn I, Romero F, Jedlicki A, Dhanaraj V, Sayed M F-R, Blundell TL, Allende CC, Allende JE (1999) Structural interpretation of site-directed mutagenesis and specificity of the catalytic subunit of protein kinase CK2 using comparative modelling. Protein Engineering. 12, 119-127. </w:t>
      </w:r>
    </w:p>
    <w:p w14:paraId="25ED93EB" w14:textId="77777777" w:rsidR="00981A89" w:rsidRPr="0002684A" w:rsidRDefault="00981A89" w:rsidP="009D5A8D">
      <w:pPr>
        <w:numPr>
          <w:ilvl w:val="0"/>
          <w:numId w:val="23"/>
        </w:numPr>
        <w:rPr>
          <w:rFonts w:ascii="Arial" w:hAnsi="Arial" w:cs="Tahoma"/>
          <w:sz w:val="20"/>
          <w:lang w:val="en-GB"/>
        </w:rPr>
      </w:pPr>
      <w:r w:rsidRPr="0002684A">
        <w:rPr>
          <w:rFonts w:ascii="Arial" w:hAnsi="Arial" w:cs="Tahoma"/>
          <w:sz w:val="20"/>
          <w:lang w:val="en-GB"/>
        </w:rPr>
        <w:t>Korn I, Gutkind S, Srinivasan N, Blundell TL, Allende CC, Allende JE (1999) Interactions of protein kinase CK2 subunits. Molecular and Cellular Biochemistry. 191, 75-83.</w:t>
      </w:r>
    </w:p>
    <w:p w14:paraId="265061BC" w14:textId="77777777" w:rsidR="00981A89" w:rsidRPr="0002684A" w:rsidRDefault="00981A89" w:rsidP="009D5A8D">
      <w:pPr>
        <w:numPr>
          <w:ilvl w:val="0"/>
          <w:numId w:val="23"/>
        </w:numPr>
        <w:rPr>
          <w:rFonts w:ascii="Arial" w:hAnsi="Arial" w:cs="Tahoma"/>
          <w:sz w:val="20"/>
          <w:lang w:val="en-GB"/>
        </w:rPr>
      </w:pPr>
      <w:r w:rsidRPr="0002684A">
        <w:rPr>
          <w:rFonts w:ascii="Arial" w:hAnsi="Arial" w:cs="Tahoma"/>
          <w:sz w:val="20"/>
          <w:lang w:val="en-GB"/>
        </w:rPr>
        <w:t xml:space="preserve">Chirgadze, D.Y., Hepple, J.P., Zhou, H., Byrd, R.A., Blundell, T.L. &amp; Gherardi, E. (1999). Crystal structure of the NK1 fragment of HGF/SF suggests a novel mode for growth factor dimerization and receptor </w:t>
      </w:r>
      <w:proofErr w:type="gramStart"/>
      <w:r w:rsidRPr="0002684A">
        <w:rPr>
          <w:rFonts w:ascii="Arial" w:hAnsi="Arial" w:cs="Tahoma"/>
          <w:sz w:val="20"/>
          <w:lang w:val="en-GB"/>
        </w:rPr>
        <w:t>binding .</w:t>
      </w:r>
      <w:proofErr w:type="gramEnd"/>
      <w:r w:rsidRPr="0002684A">
        <w:rPr>
          <w:rFonts w:ascii="Arial" w:hAnsi="Arial" w:cs="Tahoma"/>
          <w:sz w:val="20"/>
          <w:lang w:val="en-GB"/>
        </w:rPr>
        <w:t xml:space="preserve"> Nature Structural Biology 6, 72-79. </w:t>
      </w:r>
    </w:p>
    <w:p w14:paraId="74C22815" w14:textId="77777777" w:rsidR="00981A89" w:rsidRPr="0002684A" w:rsidRDefault="00981A89" w:rsidP="009D5A8D">
      <w:pPr>
        <w:numPr>
          <w:ilvl w:val="0"/>
          <w:numId w:val="23"/>
        </w:numPr>
        <w:rPr>
          <w:rFonts w:ascii="Arial" w:hAnsi="Arial" w:cs="Tahoma"/>
          <w:sz w:val="20"/>
          <w:lang w:val="en-GB"/>
        </w:rPr>
      </w:pPr>
      <w:r w:rsidRPr="0002684A">
        <w:rPr>
          <w:rFonts w:ascii="Arial" w:hAnsi="Arial" w:cs="Tahoma"/>
          <w:sz w:val="20"/>
          <w:lang w:val="en-GB"/>
        </w:rPr>
        <w:lastRenderedPageBreak/>
        <w:t>Castillo, R.M., Mizuguchi, K., Dhanaraj, V., Albert, A., Blundell, T.L. &amp; Murzin, A.G. (1999). A six-stranded double-psi b barrel is shared by several protein superfamilies. Structure 7, 1-11.</w:t>
      </w:r>
    </w:p>
    <w:p w14:paraId="5788B612" w14:textId="77777777" w:rsidR="00981A89" w:rsidRPr="0002684A" w:rsidRDefault="00981A89" w:rsidP="009D5A8D">
      <w:pPr>
        <w:numPr>
          <w:ilvl w:val="0"/>
          <w:numId w:val="23"/>
        </w:numPr>
        <w:rPr>
          <w:rFonts w:ascii="Arial" w:hAnsi="Arial" w:cs="Tahoma"/>
          <w:sz w:val="20"/>
          <w:lang w:val="en-GB"/>
        </w:rPr>
      </w:pPr>
      <w:r w:rsidRPr="0002684A">
        <w:rPr>
          <w:rFonts w:ascii="Arial" w:hAnsi="Arial" w:cs="Tahoma"/>
          <w:sz w:val="20"/>
          <w:lang w:val="en-GB"/>
        </w:rPr>
        <w:t>Nagarajaram H, Reddy BVB and Blundell TL (1999) Analysis and prediction of inter-strand packing distances between b-sheets of globular proteins Protein engineering 12, 1055-1062</w:t>
      </w:r>
    </w:p>
    <w:p w14:paraId="32BDC7E7" w14:textId="77777777" w:rsidR="00981A89" w:rsidRPr="0002684A" w:rsidRDefault="00981A89" w:rsidP="009D5A8D">
      <w:pPr>
        <w:numPr>
          <w:ilvl w:val="0"/>
          <w:numId w:val="23"/>
        </w:numPr>
        <w:rPr>
          <w:rFonts w:ascii="Arial" w:hAnsi="Arial" w:cs="Tahoma"/>
          <w:sz w:val="20"/>
          <w:lang w:val="en-GB"/>
        </w:rPr>
      </w:pPr>
      <w:r w:rsidRPr="0002684A">
        <w:rPr>
          <w:rFonts w:ascii="Arial" w:hAnsi="Arial" w:cs="Tahoma"/>
          <w:sz w:val="20"/>
          <w:lang w:val="en-GB"/>
        </w:rPr>
        <w:t>Groves, M.R., Dhanaraj, V., Badasso, M., Nugent, P., Pitts, J.E., Hoover, D.J. &amp; Blundell, T.L. (1998).  A 2.3 Å resolution structure of chymosin complexed with a reduced bond inhibitor shows that the active site b-hairpin flap is rearranged when compared with the native crystal structure. Protein Engineering 11, 833-840.</w:t>
      </w:r>
    </w:p>
    <w:p w14:paraId="35AAA9F5" w14:textId="77777777" w:rsidR="00981A89" w:rsidRPr="0002684A" w:rsidRDefault="00981A89" w:rsidP="009D5A8D">
      <w:pPr>
        <w:numPr>
          <w:ilvl w:val="0"/>
          <w:numId w:val="23"/>
        </w:numPr>
        <w:rPr>
          <w:rFonts w:ascii="Arial" w:hAnsi="Arial" w:cs="Tahoma"/>
          <w:sz w:val="20"/>
          <w:lang w:val="en-GB"/>
        </w:rPr>
      </w:pPr>
      <w:r w:rsidRPr="0002684A">
        <w:rPr>
          <w:rFonts w:ascii="Arial" w:hAnsi="Arial" w:cs="Tahoma"/>
          <w:sz w:val="20"/>
          <w:lang w:val="en-GB"/>
        </w:rPr>
        <w:t>Rodionov, M.A. &amp; Blundell, T.L. (1998).  Sequence and structure conservation in a protein core. Proteins 33, 358-366.</w:t>
      </w:r>
    </w:p>
    <w:p w14:paraId="6F46E8F4" w14:textId="77777777" w:rsidR="00981A89" w:rsidRPr="0002684A" w:rsidRDefault="00981A89" w:rsidP="009D5A8D">
      <w:pPr>
        <w:numPr>
          <w:ilvl w:val="0"/>
          <w:numId w:val="23"/>
        </w:numPr>
        <w:rPr>
          <w:rFonts w:ascii="Arial" w:hAnsi="Arial" w:cs="Tahoma"/>
          <w:sz w:val="20"/>
          <w:lang w:val="en-GB"/>
        </w:rPr>
      </w:pPr>
      <w:r w:rsidRPr="0002684A">
        <w:rPr>
          <w:rFonts w:ascii="Arial" w:hAnsi="Arial" w:cs="Tahoma"/>
          <w:sz w:val="20"/>
          <w:lang w:val="en-GB"/>
        </w:rPr>
        <w:t>Snook, C.F., Woolley, G.A., Oliva, G., Pattabhi, V., Wood, S.P., Blundell, T.L. &amp; Wallace, B.A. (1998) The structure and function of antiamoebin 1, a proline-rich membrane-active polypeptide. Structure 6, 783-792.</w:t>
      </w:r>
    </w:p>
    <w:p w14:paraId="0E63C763" w14:textId="77777777" w:rsidR="00981A89" w:rsidRPr="0002684A" w:rsidRDefault="00981A89" w:rsidP="009D5A8D">
      <w:pPr>
        <w:numPr>
          <w:ilvl w:val="0"/>
          <w:numId w:val="23"/>
        </w:numPr>
        <w:rPr>
          <w:rFonts w:ascii="Arial" w:hAnsi="Arial" w:cs="Tahoma"/>
          <w:sz w:val="20"/>
          <w:lang w:val="en-GB"/>
        </w:rPr>
      </w:pPr>
      <w:r w:rsidRPr="0002684A">
        <w:rPr>
          <w:rFonts w:ascii="Arial" w:hAnsi="Arial" w:cs="Tahoma"/>
          <w:sz w:val="20"/>
          <w:lang w:val="en-GB"/>
        </w:rPr>
        <w:t>Marino-Buslje, C., Mizuguchi, K.</w:t>
      </w:r>
      <w:r w:rsidR="00F32F9D">
        <w:rPr>
          <w:rFonts w:ascii="Arial" w:hAnsi="Arial" w:cs="Tahoma"/>
          <w:sz w:val="20"/>
          <w:lang w:val="en-GB"/>
        </w:rPr>
        <w:t>, Siddle, K., Blundell, T. (1999</w:t>
      </w:r>
      <w:r w:rsidRPr="0002684A">
        <w:rPr>
          <w:rFonts w:ascii="Arial" w:hAnsi="Arial" w:cs="Tahoma"/>
          <w:sz w:val="20"/>
          <w:lang w:val="en-GB"/>
        </w:rPr>
        <w:t xml:space="preserve">).  A third fibronectin type III domain in the extracellular region of the insulin receptor family. </w:t>
      </w:r>
      <w:r w:rsidR="00F32F9D">
        <w:rPr>
          <w:rFonts w:ascii="Arial" w:hAnsi="Arial" w:cs="Tahoma"/>
          <w:sz w:val="20"/>
          <w:lang w:val="en-GB"/>
        </w:rPr>
        <w:t>FEBS Letters</w:t>
      </w:r>
      <w:r w:rsidR="00F32F9D" w:rsidRPr="00F32F9D">
        <w:rPr>
          <w:rFonts w:ascii="Arial" w:hAnsi="Arial" w:cs="Tahoma"/>
          <w:sz w:val="20"/>
          <w:lang w:val="en-GB"/>
        </w:rPr>
        <w:t xml:space="preserve"> 441(2):331-6. DOI:10.1016/S0014-5793(98)01509-9</w:t>
      </w:r>
    </w:p>
    <w:p w14:paraId="24E4E66D" w14:textId="77777777" w:rsidR="00981A89" w:rsidRPr="0002684A" w:rsidRDefault="00981A89" w:rsidP="009D5A8D">
      <w:pPr>
        <w:numPr>
          <w:ilvl w:val="0"/>
          <w:numId w:val="23"/>
        </w:numPr>
        <w:rPr>
          <w:rFonts w:ascii="Arial" w:hAnsi="Arial" w:cs="Tahoma"/>
          <w:sz w:val="20"/>
          <w:lang w:val="en-GB"/>
        </w:rPr>
      </w:pPr>
      <w:r w:rsidRPr="0002684A">
        <w:rPr>
          <w:rFonts w:ascii="Arial" w:hAnsi="Arial" w:cs="Tahoma"/>
          <w:sz w:val="20"/>
          <w:lang w:val="en-GB"/>
        </w:rPr>
        <w:t>Sowdhamini, R., Burke, D.F., Deane, C., Huang, J-F., Mizuguchi, K., Nagarajaram, H.A., Overington, J.P., Srinivasan, N., Steward, R.E. &amp; Blundell, T.L. (1998). Protein three-dimensional structural databases: domains, structurally aligned homologues and superfamilies. Acta Cryst D54, 1168-1177.</w:t>
      </w:r>
    </w:p>
    <w:p w14:paraId="7C68A5AE" w14:textId="77777777" w:rsidR="00981A89" w:rsidRPr="0002684A" w:rsidRDefault="00981A89" w:rsidP="009D5A8D">
      <w:pPr>
        <w:numPr>
          <w:ilvl w:val="0"/>
          <w:numId w:val="23"/>
        </w:numPr>
        <w:rPr>
          <w:rFonts w:ascii="Arial" w:hAnsi="Arial" w:cs="Tahoma"/>
          <w:sz w:val="20"/>
          <w:lang w:val="en-GB"/>
        </w:rPr>
      </w:pPr>
      <w:r w:rsidRPr="0002684A">
        <w:rPr>
          <w:rFonts w:ascii="Arial" w:hAnsi="Arial" w:cs="Tahoma"/>
          <w:sz w:val="20"/>
          <w:lang w:val="en-GB"/>
        </w:rPr>
        <w:t>Pellegrini L, Commander P, Mulloy B, Martin-Martinez M, Blundell TL, Burke DF (1998) The role of heparin in the complex formation between fibroblast growth factor 2 and its high affinity receptor: comparative modelling and biochemical studies. Biochemical Soc. Trans 26, 545-549.</w:t>
      </w:r>
    </w:p>
    <w:p w14:paraId="55A90C5B" w14:textId="77777777" w:rsidR="00981A89" w:rsidRPr="0002684A" w:rsidRDefault="00981A89" w:rsidP="009D5A8D">
      <w:pPr>
        <w:numPr>
          <w:ilvl w:val="0"/>
          <w:numId w:val="23"/>
        </w:numPr>
        <w:rPr>
          <w:rFonts w:ascii="Arial" w:hAnsi="Arial" w:cs="Tahoma"/>
          <w:sz w:val="20"/>
          <w:lang w:val="en-GB"/>
        </w:rPr>
      </w:pPr>
      <w:r w:rsidRPr="0002684A">
        <w:rPr>
          <w:rFonts w:ascii="Arial" w:hAnsi="Arial" w:cs="Tahoma"/>
          <w:sz w:val="20"/>
          <w:lang w:val="en-GB"/>
        </w:rPr>
        <w:t xml:space="preserve">Islam, S.A.., Carvin, D., Sternberg, M.J.E. &amp; Blundell, T.L. (1998).  HAD, a data bank of heavy-atom binding sites in protein crystals: A resource for use in multiple isomorphous replacement and anomalous scattering. Acta </w:t>
      </w:r>
      <w:proofErr w:type="gramStart"/>
      <w:r w:rsidRPr="0002684A">
        <w:rPr>
          <w:rFonts w:ascii="Arial" w:hAnsi="Arial" w:cs="Tahoma"/>
          <w:sz w:val="20"/>
          <w:lang w:val="en-GB"/>
        </w:rPr>
        <w:t>Cryst  D</w:t>
      </w:r>
      <w:proofErr w:type="gramEnd"/>
      <w:r w:rsidRPr="0002684A">
        <w:rPr>
          <w:rFonts w:ascii="Arial" w:hAnsi="Arial" w:cs="Tahoma"/>
          <w:sz w:val="20"/>
          <w:lang w:val="en-GB"/>
        </w:rPr>
        <w:t xml:space="preserve">54, 1199-1206. </w:t>
      </w:r>
    </w:p>
    <w:p w14:paraId="514BDA8C" w14:textId="77777777" w:rsidR="00981A89" w:rsidRPr="0002684A" w:rsidRDefault="00981A89" w:rsidP="009D5A8D">
      <w:pPr>
        <w:numPr>
          <w:ilvl w:val="0"/>
          <w:numId w:val="23"/>
        </w:numPr>
        <w:rPr>
          <w:rFonts w:ascii="Arial" w:hAnsi="Arial" w:cs="Tahoma"/>
          <w:sz w:val="20"/>
          <w:lang w:val="en-GB"/>
        </w:rPr>
      </w:pPr>
      <w:r w:rsidRPr="0002684A">
        <w:rPr>
          <w:rFonts w:ascii="Arial" w:hAnsi="Arial" w:cs="Tahoma"/>
          <w:sz w:val="20"/>
          <w:lang w:val="en-GB"/>
        </w:rPr>
        <w:t>Mizuguchi, K., Deane, C.M., Blundell, T.L., Johnson, M.S. &amp; Overington, J.P. (1998).  JOY: protein sequence-structure representation and analysis. BIOINFORMATICS 14, 617-623.</w:t>
      </w:r>
    </w:p>
    <w:p w14:paraId="660BFE61" w14:textId="77777777" w:rsidR="00981A89" w:rsidRPr="0002684A" w:rsidRDefault="00981A89" w:rsidP="009D5A8D">
      <w:pPr>
        <w:numPr>
          <w:ilvl w:val="0"/>
          <w:numId w:val="23"/>
        </w:numPr>
        <w:rPr>
          <w:rFonts w:ascii="Arial" w:hAnsi="Arial" w:cs="Tahoma"/>
          <w:sz w:val="20"/>
          <w:lang w:val="en-GB"/>
        </w:rPr>
      </w:pPr>
      <w:r w:rsidRPr="0002684A">
        <w:rPr>
          <w:rFonts w:ascii="Arial" w:hAnsi="Arial" w:cs="Tahoma"/>
          <w:sz w:val="20"/>
          <w:lang w:val="en-GB"/>
        </w:rPr>
        <w:t>Mizuguchi, K., Deane, C.M., Blundell, T.L. and Overington, J.P. (1998) HOMSTRAD: A database of protein structure alignments for homologous families. Protein Science 7, 2469-2471.</w:t>
      </w:r>
    </w:p>
    <w:p w14:paraId="752AC10D" w14:textId="77777777" w:rsidR="00981A89" w:rsidRPr="0002684A" w:rsidRDefault="00981A89" w:rsidP="009D5A8D">
      <w:pPr>
        <w:numPr>
          <w:ilvl w:val="0"/>
          <w:numId w:val="23"/>
        </w:numPr>
        <w:rPr>
          <w:rFonts w:ascii="Arial" w:hAnsi="Arial" w:cs="Tahoma"/>
          <w:sz w:val="20"/>
          <w:lang w:val="en-GB"/>
        </w:rPr>
      </w:pPr>
      <w:r w:rsidRPr="0002684A">
        <w:rPr>
          <w:rFonts w:ascii="Arial" w:hAnsi="Arial" w:cs="Tahoma"/>
          <w:sz w:val="20"/>
          <w:lang w:val="en-GB"/>
        </w:rPr>
        <w:t>Mizuguchi, K., Parker, J.S., Blundell, T.L. &amp; Gay, N.J. (1998).  Getting Knotted: a model for the structure and activation of Spatzle. TIBS 23, 239-242.</w:t>
      </w:r>
    </w:p>
    <w:p w14:paraId="043D0C8F" w14:textId="77777777" w:rsidR="00981A89" w:rsidRPr="0002684A" w:rsidRDefault="00981A89" w:rsidP="009D5A8D">
      <w:pPr>
        <w:numPr>
          <w:ilvl w:val="0"/>
          <w:numId w:val="23"/>
        </w:numPr>
        <w:rPr>
          <w:rFonts w:ascii="Arial" w:hAnsi="Arial" w:cs="Tahoma"/>
          <w:sz w:val="20"/>
          <w:lang w:val="en-GB"/>
        </w:rPr>
      </w:pPr>
      <w:r w:rsidRPr="0002684A">
        <w:rPr>
          <w:rFonts w:ascii="Arial" w:hAnsi="Arial" w:cs="Tahoma"/>
          <w:sz w:val="20"/>
          <w:lang w:val="en-GB"/>
        </w:rPr>
        <w:t>Sowdhamini, R., Burke, D., Huang, J-F.</w:t>
      </w:r>
      <w:proofErr w:type="gramStart"/>
      <w:r w:rsidRPr="0002684A">
        <w:rPr>
          <w:rFonts w:ascii="Arial" w:hAnsi="Arial" w:cs="Tahoma"/>
          <w:sz w:val="20"/>
          <w:lang w:val="en-GB"/>
        </w:rPr>
        <w:t>,  Mizuguchi</w:t>
      </w:r>
      <w:proofErr w:type="gramEnd"/>
      <w:r w:rsidRPr="0002684A">
        <w:rPr>
          <w:rFonts w:ascii="Arial" w:hAnsi="Arial" w:cs="Tahoma"/>
          <w:sz w:val="20"/>
          <w:lang w:val="en-GB"/>
        </w:rPr>
        <w:t xml:space="preserve">, K.,  Nagarajaram, H.A., Srinivasan, N., Steward, R.E and Blundell, T.L. (1998). CAMPASS: A Database </w:t>
      </w:r>
      <w:proofErr w:type="gramStart"/>
      <w:r w:rsidRPr="0002684A">
        <w:rPr>
          <w:rFonts w:ascii="Arial" w:hAnsi="Arial" w:cs="Tahoma"/>
          <w:sz w:val="20"/>
          <w:lang w:val="en-GB"/>
        </w:rPr>
        <w:t>Of</w:t>
      </w:r>
      <w:proofErr w:type="gramEnd"/>
      <w:r w:rsidRPr="0002684A">
        <w:rPr>
          <w:rFonts w:ascii="Arial" w:hAnsi="Arial" w:cs="Tahoma"/>
          <w:sz w:val="20"/>
          <w:lang w:val="en-GB"/>
        </w:rPr>
        <w:t xml:space="preserve"> Structurally Aligned Protein Superfamilies. Structure 6, 1087-1094.</w:t>
      </w:r>
    </w:p>
    <w:p w14:paraId="35176EBD" w14:textId="77777777" w:rsidR="00981A89" w:rsidRPr="0002684A" w:rsidRDefault="00981A89" w:rsidP="009D5A8D">
      <w:pPr>
        <w:numPr>
          <w:ilvl w:val="0"/>
          <w:numId w:val="23"/>
        </w:numPr>
        <w:rPr>
          <w:rFonts w:ascii="Arial" w:hAnsi="Arial" w:cs="Tahoma"/>
          <w:sz w:val="20"/>
          <w:lang w:val="en-GB"/>
        </w:rPr>
      </w:pPr>
      <w:r w:rsidRPr="0002684A">
        <w:rPr>
          <w:rFonts w:ascii="Arial" w:hAnsi="Arial" w:cs="Tahoma"/>
          <w:sz w:val="20"/>
          <w:lang w:val="en-GB"/>
        </w:rPr>
        <w:t>Chirgadze, DY., Hepple, J., Byrd, RA., Sowdhamini, R., Blundell, TL and Gherardi, E. (1998) Insights into the structure of hepatocyte growth factor/scatter factor (HGF/SF) and implications for receptor activation. FEBS Letters 430: 126-129</w:t>
      </w:r>
    </w:p>
    <w:p w14:paraId="5F00299E" w14:textId="77777777" w:rsidR="00981A89" w:rsidRPr="0002684A" w:rsidRDefault="00981A89" w:rsidP="009D5A8D">
      <w:pPr>
        <w:numPr>
          <w:ilvl w:val="0"/>
          <w:numId w:val="23"/>
        </w:numPr>
        <w:rPr>
          <w:rFonts w:ascii="Arial" w:hAnsi="Arial" w:cs="Tahoma"/>
          <w:sz w:val="20"/>
          <w:lang w:val="en-GB"/>
        </w:rPr>
      </w:pPr>
      <w:r w:rsidRPr="0002684A">
        <w:rPr>
          <w:rFonts w:ascii="Arial" w:hAnsi="Arial" w:cs="Tahoma"/>
          <w:sz w:val="20"/>
          <w:lang w:val="en-GB"/>
        </w:rPr>
        <w:t>Brotherton, DH., Dhanaraj, V., Wick, S., Brizuela, L., Domaille, PJ., Voyanik, E., Xu, X., Parisini, E., Smith, OB., Archer, SJ., Serrano, M., Brenner, SL., Blundell, TL. and Laue, ED. (1998) Crystal structure of the complex of the cyclin D-dependent kinase Cdk6 bound to the cell cycle inhibitor p19INK4d. Nature 395, 244-250</w:t>
      </w:r>
    </w:p>
    <w:p w14:paraId="24496DE3" w14:textId="77777777" w:rsidR="00981A89" w:rsidRPr="0002684A" w:rsidRDefault="00981A89" w:rsidP="009D5A8D">
      <w:pPr>
        <w:numPr>
          <w:ilvl w:val="0"/>
          <w:numId w:val="23"/>
        </w:numPr>
        <w:rPr>
          <w:rFonts w:ascii="Arial" w:hAnsi="Arial" w:cs="Tahoma"/>
          <w:sz w:val="20"/>
          <w:lang w:val="en-GB"/>
        </w:rPr>
      </w:pPr>
      <w:r w:rsidRPr="0002684A">
        <w:rPr>
          <w:rFonts w:ascii="Arial" w:hAnsi="Arial" w:cs="Tahoma"/>
          <w:sz w:val="20"/>
          <w:lang w:val="en-GB"/>
        </w:rPr>
        <w:t>Loew, A., Ho Y-K., Blundell, TL. and Bax (1998) Phosducin induces a structural change in transducin bg. Structure 6, 1007-1019</w:t>
      </w:r>
    </w:p>
    <w:p w14:paraId="30096EFD" w14:textId="77777777" w:rsidR="00981A89" w:rsidRPr="0002684A" w:rsidRDefault="00981A89" w:rsidP="009D5A8D">
      <w:pPr>
        <w:numPr>
          <w:ilvl w:val="0"/>
          <w:numId w:val="23"/>
        </w:numPr>
        <w:rPr>
          <w:rFonts w:ascii="Arial" w:hAnsi="Arial" w:cs="Tahoma"/>
          <w:sz w:val="20"/>
          <w:lang w:val="en-GB"/>
        </w:rPr>
      </w:pPr>
      <w:r w:rsidRPr="0002684A">
        <w:rPr>
          <w:rFonts w:ascii="Arial" w:hAnsi="Arial" w:cs="Tahoma"/>
          <w:sz w:val="20"/>
          <w:lang w:val="en-GB"/>
        </w:rPr>
        <w:t xml:space="preserve">Cordeiro M, Lowther T, Dunn BM, Guruprasad K, Blundell TL, Pais MS, Brodelius PE (1998) Substrate specificity and molecular modelling of aspartic proteinases (Cyprosins) from flowers of Cynara cardunculus subsp. flavescens cv. Cardoon Advances In Experimental Medicine And Biology </w:t>
      </w:r>
      <w:proofErr w:type="gramStart"/>
      <w:r w:rsidRPr="0002684A">
        <w:rPr>
          <w:rFonts w:ascii="Arial" w:hAnsi="Arial" w:cs="Tahoma"/>
          <w:sz w:val="20"/>
          <w:lang w:val="en-GB"/>
        </w:rPr>
        <w:t>436,  473</w:t>
      </w:r>
      <w:proofErr w:type="gramEnd"/>
      <w:r w:rsidRPr="0002684A">
        <w:rPr>
          <w:rFonts w:ascii="Arial" w:hAnsi="Arial" w:cs="Tahoma"/>
          <w:sz w:val="20"/>
          <w:lang w:val="en-GB"/>
        </w:rPr>
        <w:t>-479.</w:t>
      </w:r>
    </w:p>
    <w:p w14:paraId="74F3AB5C" w14:textId="77777777" w:rsidR="00981A89" w:rsidRPr="0002684A" w:rsidRDefault="00981A89" w:rsidP="009D5A8D">
      <w:pPr>
        <w:numPr>
          <w:ilvl w:val="0"/>
          <w:numId w:val="23"/>
        </w:numPr>
        <w:rPr>
          <w:rFonts w:ascii="Arial" w:hAnsi="Arial" w:cs="Tahoma"/>
          <w:sz w:val="20"/>
          <w:lang w:val="en-GB"/>
        </w:rPr>
      </w:pPr>
      <w:r w:rsidRPr="0002684A">
        <w:rPr>
          <w:rFonts w:ascii="Arial" w:hAnsi="Arial" w:cs="Tahoma"/>
          <w:sz w:val="20"/>
          <w:lang w:val="en-GB"/>
        </w:rPr>
        <w:t xml:space="preserve">Domingos A, Xue ZT, Guruprasad K, Clemente A, Blundell TL, Pais MS, Brodelius PE (1998) An aspartic proteinase from flowers of Centaurea calcitrapa - Purification, characterization, molecular cloning, and modelling of its three-dimensional structure. Advances </w:t>
      </w:r>
      <w:proofErr w:type="gramStart"/>
      <w:r w:rsidRPr="0002684A">
        <w:rPr>
          <w:rFonts w:ascii="Arial" w:hAnsi="Arial" w:cs="Tahoma"/>
          <w:sz w:val="20"/>
          <w:lang w:val="en-GB"/>
        </w:rPr>
        <w:t>In</w:t>
      </w:r>
      <w:proofErr w:type="gramEnd"/>
      <w:r w:rsidRPr="0002684A">
        <w:rPr>
          <w:rFonts w:ascii="Arial" w:hAnsi="Arial" w:cs="Tahoma"/>
          <w:sz w:val="20"/>
          <w:lang w:val="en-GB"/>
        </w:rPr>
        <w:t xml:space="preserve"> Experimental Medicine And Biology 436, 465-472.</w:t>
      </w:r>
    </w:p>
    <w:p w14:paraId="4301E541" w14:textId="77777777" w:rsidR="00981A89" w:rsidRPr="0002684A" w:rsidRDefault="00981A89" w:rsidP="009D5A8D">
      <w:pPr>
        <w:numPr>
          <w:ilvl w:val="0"/>
          <w:numId w:val="23"/>
        </w:numPr>
        <w:rPr>
          <w:rFonts w:ascii="Arial" w:hAnsi="Arial" w:cs="Tahoma"/>
          <w:sz w:val="20"/>
          <w:lang w:val="en-GB"/>
        </w:rPr>
      </w:pPr>
      <w:r w:rsidRPr="0002684A">
        <w:rPr>
          <w:rFonts w:ascii="Arial" w:hAnsi="Arial" w:cs="Tahoma"/>
          <w:sz w:val="20"/>
          <w:lang w:val="en-GB"/>
        </w:rPr>
        <w:t xml:space="preserve">Blundell, TL., Guruprasad, K., Albert, A., Williams, M., Sibanda, BL and Dhanaraj, V. (1998) The Aspartic Proteinases: an historical overview. Advances </w:t>
      </w:r>
      <w:proofErr w:type="gramStart"/>
      <w:r w:rsidRPr="0002684A">
        <w:rPr>
          <w:rFonts w:ascii="Arial" w:hAnsi="Arial" w:cs="Tahoma"/>
          <w:sz w:val="20"/>
          <w:lang w:val="en-GB"/>
        </w:rPr>
        <w:t>In</w:t>
      </w:r>
      <w:proofErr w:type="gramEnd"/>
      <w:r w:rsidRPr="0002684A">
        <w:rPr>
          <w:rFonts w:ascii="Arial" w:hAnsi="Arial" w:cs="Tahoma"/>
          <w:sz w:val="20"/>
          <w:lang w:val="en-GB"/>
        </w:rPr>
        <w:t xml:space="preserve"> Experimental Medicine And Biology 436, 1-13.</w:t>
      </w:r>
    </w:p>
    <w:p w14:paraId="3AC4B9C4" w14:textId="77777777" w:rsidR="00981A89" w:rsidRPr="0002684A" w:rsidRDefault="00981A89" w:rsidP="009D5A8D">
      <w:pPr>
        <w:numPr>
          <w:ilvl w:val="0"/>
          <w:numId w:val="23"/>
        </w:numPr>
        <w:rPr>
          <w:rFonts w:ascii="Arial" w:hAnsi="Arial" w:cs="Tahoma"/>
          <w:sz w:val="20"/>
          <w:lang w:val="en-GB"/>
        </w:rPr>
      </w:pPr>
      <w:r w:rsidRPr="0002684A">
        <w:rPr>
          <w:rFonts w:ascii="Arial" w:hAnsi="Arial" w:cs="Tahoma"/>
          <w:sz w:val="20"/>
          <w:lang w:val="en-GB"/>
        </w:rPr>
        <w:t>Olsen, V., Guruprasad, K., Cawley, NX., Chen, HC., Blundell, TL and Loh, P. (1998) Cleavage efficiency of the novel aspartic proteinase yapsin 1 (Yap3p) enhanced for substrates with arginine residues flanking the P1 sites: correlation with electronegative active-site pockets predicted by molecu</w:t>
      </w:r>
      <w:r w:rsidR="003E7D0A">
        <w:rPr>
          <w:rFonts w:ascii="Arial" w:hAnsi="Arial" w:cs="Tahoma"/>
          <w:sz w:val="20"/>
          <w:lang w:val="en-GB"/>
        </w:rPr>
        <w:t>lar modelling. Bio</w:t>
      </w:r>
      <w:r w:rsidRPr="0002684A">
        <w:rPr>
          <w:rFonts w:ascii="Arial" w:hAnsi="Arial" w:cs="Tahoma"/>
          <w:sz w:val="20"/>
          <w:lang w:val="en-GB"/>
        </w:rPr>
        <w:t>chemistry 37: 2768-2777.</w:t>
      </w:r>
    </w:p>
    <w:p w14:paraId="2817752A" w14:textId="77777777" w:rsidR="00981A89" w:rsidRPr="0002684A" w:rsidRDefault="00981A89" w:rsidP="009D5A8D">
      <w:pPr>
        <w:numPr>
          <w:ilvl w:val="0"/>
          <w:numId w:val="23"/>
        </w:numPr>
        <w:rPr>
          <w:rFonts w:ascii="Arial" w:hAnsi="Arial" w:cs="Tahoma"/>
          <w:sz w:val="20"/>
          <w:lang w:val="en-GB"/>
        </w:rPr>
      </w:pPr>
      <w:r w:rsidRPr="0002684A">
        <w:rPr>
          <w:rFonts w:ascii="Arial" w:hAnsi="Arial" w:cs="Tahoma"/>
          <w:sz w:val="20"/>
          <w:lang w:val="en-GB"/>
        </w:rPr>
        <w:t xml:space="preserve">Albert, A., Dhanaraj, </w:t>
      </w:r>
      <w:proofErr w:type="gramStart"/>
      <w:r w:rsidRPr="0002684A">
        <w:rPr>
          <w:rFonts w:ascii="Arial" w:hAnsi="Arial" w:cs="Tahoma"/>
          <w:sz w:val="20"/>
          <w:lang w:val="en-GB"/>
        </w:rPr>
        <w:t>V.,Genschel</w:t>
      </w:r>
      <w:proofErr w:type="gramEnd"/>
      <w:r w:rsidRPr="0002684A">
        <w:rPr>
          <w:rFonts w:ascii="Arial" w:hAnsi="Arial" w:cs="Tahoma"/>
          <w:sz w:val="20"/>
          <w:lang w:val="en-GB"/>
        </w:rPr>
        <w:t>, U., Khan, G., Ramjee, MK., Pulido, R., Sibanda, BL., von Delft, F., Witty, M., Blundell, TL., Smith, AG and Abel, C. (1998) Crystal structure of aspartate decarboxylase at 2.2Å resolution provides evidence for an ester in protein self-processing. Nature Structural Biology 5(4): 289-293.</w:t>
      </w:r>
    </w:p>
    <w:p w14:paraId="26F68162" w14:textId="77777777" w:rsidR="00981A89" w:rsidRPr="0002684A" w:rsidRDefault="00981A89" w:rsidP="009D5A8D">
      <w:pPr>
        <w:numPr>
          <w:ilvl w:val="0"/>
          <w:numId w:val="23"/>
        </w:numPr>
        <w:rPr>
          <w:rFonts w:ascii="Arial" w:hAnsi="Arial" w:cs="Tahoma"/>
          <w:sz w:val="20"/>
          <w:lang w:val="en-GB"/>
        </w:rPr>
      </w:pPr>
      <w:r w:rsidRPr="0002684A">
        <w:rPr>
          <w:rFonts w:ascii="Arial" w:hAnsi="Arial" w:cs="Tahoma"/>
          <w:sz w:val="20"/>
          <w:lang w:val="en-GB"/>
        </w:rPr>
        <w:lastRenderedPageBreak/>
        <w:t>Burke, D., Wilkes, D., Blundell, TL. and Malcolm, S. (1998) Fibroblast growth factor receptors: lessons from the genes. TIBS 23, 59-62.</w:t>
      </w:r>
    </w:p>
    <w:p w14:paraId="59CE5E1F" w14:textId="77777777" w:rsidR="00981A89" w:rsidRPr="0002684A" w:rsidRDefault="00981A89" w:rsidP="009D5A8D">
      <w:pPr>
        <w:numPr>
          <w:ilvl w:val="0"/>
          <w:numId w:val="23"/>
        </w:numPr>
        <w:rPr>
          <w:rFonts w:ascii="Arial" w:hAnsi="Arial" w:cs="Tahoma"/>
          <w:sz w:val="20"/>
          <w:lang w:val="en-GB"/>
        </w:rPr>
      </w:pPr>
      <w:r w:rsidRPr="0002684A">
        <w:rPr>
          <w:rFonts w:ascii="Arial" w:hAnsi="Arial" w:cs="Tahoma"/>
          <w:sz w:val="20"/>
          <w:lang w:val="en-GB"/>
        </w:rPr>
        <w:t>Williams, MG., Wilsher, J., Nugent, P., Mills, A., Dhanaraj, V., Fabry, M., Sedlácek, J., Uusitalo, JM., Penttila, ME., Pitts, J. and Blundell, TL. (1997) Mutagenesis, biochemical characterization and X-ray structural analysis of point mutants of bovine chymosin. Protein Engineering 10, 991-997</w:t>
      </w:r>
    </w:p>
    <w:p w14:paraId="5CFDBD14" w14:textId="77777777" w:rsidR="00981A89" w:rsidRPr="0002684A" w:rsidRDefault="00981A89" w:rsidP="009D5A8D">
      <w:pPr>
        <w:numPr>
          <w:ilvl w:val="0"/>
          <w:numId w:val="23"/>
        </w:numPr>
        <w:rPr>
          <w:rFonts w:ascii="Arial" w:hAnsi="Arial" w:cs="Tahoma"/>
          <w:sz w:val="20"/>
          <w:lang w:val="en-GB"/>
        </w:rPr>
      </w:pPr>
      <w:r w:rsidRPr="0002684A">
        <w:rPr>
          <w:rFonts w:ascii="Arial" w:hAnsi="Arial" w:cs="Tahoma"/>
          <w:sz w:val="20"/>
          <w:lang w:val="en-GB"/>
        </w:rPr>
        <w:t>Bax, B., Blundell, TL., Murray-Rust, J. and McDonald N.Q. (1997) Structure of mouse 7S NGF: a complex of nerve growth factor with four binding proteins. Structure. 5: 1275-1285.</w:t>
      </w:r>
    </w:p>
    <w:p w14:paraId="0D4B7EBC" w14:textId="77777777" w:rsidR="00981A89" w:rsidRPr="0002684A" w:rsidRDefault="00981A89" w:rsidP="009D5A8D">
      <w:pPr>
        <w:numPr>
          <w:ilvl w:val="0"/>
          <w:numId w:val="23"/>
        </w:numPr>
        <w:rPr>
          <w:rFonts w:ascii="Arial" w:hAnsi="Arial" w:cs="Tahoma"/>
          <w:sz w:val="20"/>
          <w:lang w:val="en-GB"/>
        </w:rPr>
      </w:pPr>
      <w:r w:rsidRPr="0002684A">
        <w:rPr>
          <w:rFonts w:ascii="Arial" w:hAnsi="Arial" w:cs="Tahoma"/>
          <w:sz w:val="20"/>
          <w:lang w:val="en-GB"/>
        </w:rPr>
        <w:t>Gherardi, E., Hartmann, G., Hepple, J., Chirgadze, D.Y., Srinivasan, N. and Blundell, T.L. (1997) Domain structure of hepatocyte growth factor/scatter factor (HGF/SF) Ciba Found. Symp. 212, 84-93.</w:t>
      </w:r>
    </w:p>
    <w:p w14:paraId="2449BD4D" w14:textId="77777777" w:rsidR="00981A89" w:rsidRPr="0002684A" w:rsidRDefault="00981A89" w:rsidP="009D5A8D">
      <w:pPr>
        <w:numPr>
          <w:ilvl w:val="0"/>
          <w:numId w:val="23"/>
        </w:numPr>
        <w:rPr>
          <w:rFonts w:ascii="Arial" w:hAnsi="Arial" w:cs="Tahoma"/>
          <w:sz w:val="20"/>
          <w:lang w:val="en-GB"/>
        </w:rPr>
      </w:pPr>
      <w:r w:rsidRPr="0002684A">
        <w:rPr>
          <w:rFonts w:ascii="Arial" w:hAnsi="Arial" w:cs="Tahoma"/>
          <w:sz w:val="20"/>
          <w:lang w:val="en-GB"/>
        </w:rPr>
        <w:t xml:space="preserve">Rufino, SD., Donate, LE., Canard, LHJ. and Blundell, TL. (1997) Predicting the conformational class of short and medium size loops connecting regular secondary structures: Application to comparative modelling. J.Mol.Biol. 267, 352-367. </w:t>
      </w:r>
    </w:p>
    <w:p w14:paraId="3BF005FE" w14:textId="77777777" w:rsidR="00981A89" w:rsidRPr="0002684A" w:rsidRDefault="00981A89" w:rsidP="009D5A8D">
      <w:pPr>
        <w:numPr>
          <w:ilvl w:val="0"/>
          <w:numId w:val="23"/>
        </w:numPr>
        <w:rPr>
          <w:rFonts w:ascii="Arial" w:hAnsi="Arial" w:cs="Tahoma"/>
          <w:sz w:val="20"/>
          <w:lang w:val="en-GB"/>
        </w:rPr>
      </w:pPr>
      <w:r w:rsidRPr="0002684A">
        <w:rPr>
          <w:rFonts w:ascii="Arial" w:hAnsi="Arial" w:cs="Tahoma"/>
          <w:sz w:val="20"/>
          <w:lang w:val="en-GB"/>
        </w:rPr>
        <w:t xml:space="preserve">Aguilar, C.F., Badasso, M., Dreyer, T., Cronin, N.B., Newman, M.P., Cooper, J.B., Hoover, D.J., Wood, S.P., Johnson, M.S. and Blundell, T.L. (1997) The 3-D structure at 2.4Å resolution of glycosylated proteinase A </w:t>
      </w:r>
      <w:proofErr w:type="gramStart"/>
      <w:r w:rsidRPr="0002684A">
        <w:rPr>
          <w:rFonts w:ascii="Arial" w:hAnsi="Arial" w:cs="Tahoma"/>
          <w:sz w:val="20"/>
          <w:lang w:val="en-GB"/>
        </w:rPr>
        <w:t>from</w:t>
      </w:r>
      <w:proofErr w:type="gramEnd"/>
      <w:r w:rsidRPr="0002684A">
        <w:rPr>
          <w:rFonts w:ascii="Arial" w:hAnsi="Arial" w:cs="Tahoma"/>
          <w:sz w:val="20"/>
          <w:lang w:val="en-GB"/>
        </w:rPr>
        <w:t xml:space="preserve"> the lysosome-like vacuole of Saccharomyces cereviseae.  J.Mol.Biol. 4, 899-915.</w:t>
      </w:r>
    </w:p>
    <w:p w14:paraId="0222C502" w14:textId="77777777" w:rsidR="00981A89" w:rsidRPr="0002684A" w:rsidRDefault="00981A89" w:rsidP="009D5A8D">
      <w:pPr>
        <w:numPr>
          <w:ilvl w:val="0"/>
          <w:numId w:val="23"/>
        </w:numPr>
        <w:rPr>
          <w:rFonts w:ascii="Arial" w:hAnsi="Arial" w:cs="Tahoma"/>
          <w:sz w:val="20"/>
          <w:lang w:val="en-GB"/>
        </w:rPr>
      </w:pPr>
      <w:r w:rsidRPr="0002684A">
        <w:rPr>
          <w:rFonts w:ascii="Arial" w:hAnsi="Arial" w:cs="Tahoma"/>
          <w:sz w:val="20"/>
          <w:lang w:val="en-GB"/>
        </w:rPr>
        <w:t>Topham, C.M., Srinivasan, N. and Blundell, T.L. Prediction of the stability of protein mutants based on structural environment-dependent amino acid substitution and propensity tables. (1997) Protein Engineering.10: 7-21.</w:t>
      </w:r>
    </w:p>
    <w:p w14:paraId="0AEC8824" w14:textId="77777777" w:rsidR="00981A89" w:rsidRPr="0002684A" w:rsidRDefault="00981A89" w:rsidP="009D5A8D">
      <w:pPr>
        <w:numPr>
          <w:ilvl w:val="0"/>
          <w:numId w:val="23"/>
        </w:numPr>
        <w:rPr>
          <w:rFonts w:ascii="Arial" w:hAnsi="Arial" w:cs="Tahoma"/>
          <w:sz w:val="20"/>
          <w:lang w:val="en-GB"/>
        </w:rPr>
      </w:pPr>
      <w:r w:rsidRPr="0002684A">
        <w:rPr>
          <w:rFonts w:ascii="Arial" w:hAnsi="Arial" w:cs="Tahoma"/>
          <w:sz w:val="20"/>
          <w:lang w:val="en-GB"/>
        </w:rPr>
        <w:t>Blundell, T.L., Guruprasad, K., Albert, Armando., Williams, M., Sibanda, B.L. and Dhanaraj, D. Aspartic proteinases: From the first X-ray photos of pepsin crystals to hundreds of 3-D structures. (1997) Current Science. 72: 483-489.</w:t>
      </w:r>
    </w:p>
    <w:p w14:paraId="2F2F7937" w14:textId="77777777" w:rsidR="00981A89" w:rsidRPr="0002684A" w:rsidRDefault="00981A89" w:rsidP="009D5A8D">
      <w:pPr>
        <w:numPr>
          <w:ilvl w:val="0"/>
          <w:numId w:val="23"/>
        </w:numPr>
        <w:rPr>
          <w:rFonts w:ascii="Arial" w:hAnsi="Arial" w:cs="Tahoma"/>
          <w:sz w:val="20"/>
          <w:lang w:val="en-GB"/>
        </w:rPr>
      </w:pPr>
      <w:r w:rsidRPr="0002684A">
        <w:rPr>
          <w:rFonts w:ascii="Arial" w:hAnsi="Arial" w:cs="Tahoma"/>
          <w:sz w:val="20"/>
          <w:lang w:val="en-GB"/>
        </w:rPr>
        <w:t>Donate, L.E., Rufino, S.D., Canard, L.H.J. and Blundell, T.L.* (1996) Conformational analysis and clustering of short and medium size loops connecting regular secondary structures: A database for modelling and prediction.  Protein Science. 5, 2600-2616.</w:t>
      </w:r>
    </w:p>
    <w:p w14:paraId="4B49FCED" w14:textId="77777777" w:rsidR="00981A89" w:rsidRPr="0002684A" w:rsidRDefault="00981A89" w:rsidP="009D5A8D">
      <w:pPr>
        <w:numPr>
          <w:ilvl w:val="0"/>
          <w:numId w:val="23"/>
        </w:numPr>
        <w:rPr>
          <w:rFonts w:ascii="Arial" w:hAnsi="Arial" w:cs="Tahoma"/>
          <w:sz w:val="20"/>
          <w:lang w:val="en-GB"/>
        </w:rPr>
      </w:pPr>
      <w:r w:rsidRPr="0002684A">
        <w:rPr>
          <w:rFonts w:ascii="Arial" w:hAnsi="Arial" w:cs="Tahoma"/>
          <w:sz w:val="20"/>
          <w:lang w:val="en-GB"/>
        </w:rPr>
        <w:t xml:space="preserve">Aguilar, CF, Badasso M, Dreyer T, Cronin NB, Newman MP, Cooper, </w:t>
      </w:r>
      <w:r w:rsidRPr="0002684A">
        <w:rPr>
          <w:rFonts w:ascii="Arial" w:hAnsi="Arial" w:cs="Tahoma"/>
          <w:sz w:val="20"/>
          <w:lang w:val="en-GB"/>
        </w:rPr>
        <w:tab/>
        <w:t xml:space="preserve">JB, Hoover D.J., Wood, S.P., Johnson, M.S. and Blundell, T.L. The three-dimensional structure at 2.4Å resolution of glycosylated proteinase A </w:t>
      </w:r>
      <w:proofErr w:type="gramStart"/>
      <w:r w:rsidRPr="0002684A">
        <w:rPr>
          <w:rFonts w:ascii="Arial" w:hAnsi="Arial" w:cs="Tahoma"/>
          <w:sz w:val="20"/>
          <w:lang w:val="en-GB"/>
        </w:rPr>
        <w:t>from</w:t>
      </w:r>
      <w:proofErr w:type="gramEnd"/>
      <w:r w:rsidRPr="0002684A">
        <w:rPr>
          <w:rFonts w:ascii="Arial" w:hAnsi="Arial" w:cs="Tahoma"/>
          <w:sz w:val="20"/>
          <w:lang w:val="en-GB"/>
        </w:rPr>
        <w:t xml:space="preserve"> the lysosome-like vacuole of Saccharomyces cereviseae. 1997 J.Mol.Biol. 4, 899-915.</w:t>
      </w:r>
    </w:p>
    <w:p w14:paraId="7078E567" w14:textId="77777777" w:rsidR="00981A89" w:rsidRPr="0002684A" w:rsidRDefault="00981A89" w:rsidP="009D5A8D">
      <w:pPr>
        <w:numPr>
          <w:ilvl w:val="0"/>
          <w:numId w:val="23"/>
        </w:numPr>
        <w:rPr>
          <w:rFonts w:ascii="Arial" w:hAnsi="Arial" w:cs="Tahoma"/>
          <w:sz w:val="20"/>
          <w:lang w:val="en-GB"/>
        </w:rPr>
      </w:pPr>
      <w:r w:rsidRPr="0002684A">
        <w:rPr>
          <w:rFonts w:ascii="Arial" w:hAnsi="Arial" w:cs="Tahoma"/>
          <w:sz w:val="20"/>
          <w:lang w:val="en-GB"/>
        </w:rPr>
        <w:t xml:space="preserve">Srinivasan N &amp; Blundell TL (1996) Insights on the structures of functional modules in protein kinase C family. Molecular Biology Intelligence Units (eds. PJ Parker &amp; LV Dekker) </w:t>
      </w:r>
    </w:p>
    <w:p w14:paraId="690585B8" w14:textId="77777777" w:rsidR="00981A89" w:rsidRPr="0002684A" w:rsidRDefault="00981A89" w:rsidP="009D5A8D">
      <w:pPr>
        <w:numPr>
          <w:ilvl w:val="0"/>
          <w:numId w:val="23"/>
        </w:numPr>
        <w:rPr>
          <w:rFonts w:ascii="Arial" w:hAnsi="Arial" w:cs="Tahoma"/>
          <w:sz w:val="20"/>
          <w:lang w:val="en-GB"/>
        </w:rPr>
      </w:pPr>
      <w:r w:rsidRPr="0002684A">
        <w:rPr>
          <w:rFonts w:ascii="Arial" w:hAnsi="Arial" w:cs="Tahoma"/>
          <w:sz w:val="20"/>
          <w:lang w:val="en-GB"/>
        </w:rPr>
        <w:t>Blundell TL (1996). Structure-based drug design. 1996 Nature. 384S: 23-26</w:t>
      </w:r>
    </w:p>
    <w:p w14:paraId="13E7D3DD" w14:textId="77777777" w:rsidR="00981A89" w:rsidRPr="0002684A" w:rsidRDefault="00981A89" w:rsidP="009D5A8D">
      <w:pPr>
        <w:numPr>
          <w:ilvl w:val="0"/>
          <w:numId w:val="23"/>
        </w:numPr>
        <w:rPr>
          <w:rFonts w:ascii="Arial" w:hAnsi="Arial" w:cs="Tahoma"/>
          <w:sz w:val="20"/>
          <w:lang w:val="en-GB"/>
        </w:rPr>
      </w:pPr>
      <w:r w:rsidRPr="0002684A">
        <w:rPr>
          <w:rFonts w:ascii="Arial" w:hAnsi="Arial" w:cs="Tahoma"/>
          <w:sz w:val="20"/>
          <w:lang w:val="en-GB"/>
        </w:rPr>
        <w:t xml:space="preserve">Louie GV, Brownlie PD, Lambert R, Cooper JB, Blundell TL, Wood SP, Malashkevich N, Hadener A, Warren M &amp; Jordan PM. The 3-D Structure of Escherichia coli PBDG deaminase at 1.76A resolution. (1996) </w:t>
      </w:r>
      <w:proofErr w:type="gramStart"/>
      <w:r w:rsidRPr="0002684A">
        <w:rPr>
          <w:rFonts w:ascii="Arial" w:hAnsi="Arial" w:cs="Tahoma"/>
          <w:sz w:val="20"/>
          <w:lang w:val="en-GB"/>
        </w:rPr>
        <w:t>Proteins  25</w:t>
      </w:r>
      <w:proofErr w:type="gramEnd"/>
      <w:r w:rsidRPr="0002684A">
        <w:rPr>
          <w:rFonts w:ascii="Arial" w:hAnsi="Arial" w:cs="Tahoma"/>
          <w:sz w:val="20"/>
          <w:lang w:val="en-GB"/>
        </w:rPr>
        <w:t>, 48-78</w:t>
      </w:r>
    </w:p>
    <w:p w14:paraId="3FB78DF7" w14:textId="77777777" w:rsidR="00981A89" w:rsidRPr="0002684A" w:rsidRDefault="00981A89" w:rsidP="009D5A8D">
      <w:pPr>
        <w:numPr>
          <w:ilvl w:val="0"/>
          <w:numId w:val="23"/>
        </w:numPr>
        <w:rPr>
          <w:rFonts w:ascii="Arial" w:hAnsi="Arial" w:cs="Tahoma"/>
          <w:sz w:val="20"/>
          <w:lang w:val="en-GB"/>
        </w:rPr>
      </w:pPr>
      <w:r w:rsidRPr="0002684A">
        <w:rPr>
          <w:rFonts w:ascii="Arial" w:hAnsi="Arial" w:cs="Tahoma"/>
          <w:sz w:val="20"/>
          <w:lang w:val="en-GB"/>
        </w:rPr>
        <w:t>Blundell TL and Srinivasan N. Symmetry, stability, and dynamics of multidomain and multicomponent protein systems. (1996) Proc. Natl. Acad. Sci. USA. 93. 233-241</w:t>
      </w:r>
    </w:p>
    <w:p w14:paraId="7FCE1DE9" w14:textId="77777777" w:rsidR="00981A89" w:rsidRPr="0002684A" w:rsidRDefault="00981A89" w:rsidP="009D5A8D">
      <w:pPr>
        <w:numPr>
          <w:ilvl w:val="0"/>
          <w:numId w:val="23"/>
        </w:numPr>
        <w:rPr>
          <w:rFonts w:ascii="Arial" w:hAnsi="Arial" w:cs="Tahoma"/>
          <w:sz w:val="20"/>
          <w:lang w:val="en-GB"/>
        </w:rPr>
      </w:pPr>
      <w:r w:rsidRPr="0002684A">
        <w:rPr>
          <w:rFonts w:ascii="Arial" w:hAnsi="Arial" w:cs="Tahoma"/>
          <w:sz w:val="20"/>
          <w:lang w:val="en-GB"/>
        </w:rPr>
        <w:t>Srinivasan N, Guruprasad K, and Blundell TL (1996) Comparative modelling of proteins in Protein Structure Prediction ed: M.J.E. Sternberg. Oxford University Press. Oxford 111-138</w:t>
      </w:r>
    </w:p>
    <w:p w14:paraId="215E640A" w14:textId="77777777" w:rsidR="00981A89" w:rsidRPr="0002684A" w:rsidRDefault="00981A89" w:rsidP="009D5A8D">
      <w:pPr>
        <w:numPr>
          <w:ilvl w:val="0"/>
          <w:numId w:val="23"/>
        </w:numPr>
        <w:rPr>
          <w:rFonts w:ascii="Arial" w:hAnsi="Arial" w:cs="Tahoma"/>
          <w:sz w:val="20"/>
          <w:lang w:val="en-GB"/>
        </w:rPr>
      </w:pPr>
      <w:r w:rsidRPr="0002684A">
        <w:rPr>
          <w:rFonts w:ascii="Arial" w:hAnsi="Arial" w:cs="Tahoma"/>
          <w:sz w:val="20"/>
          <w:lang w:val="en-GB"/>
        </w:rPr>
        <w:t>Dhanaraj V, Ye Q-Z, Johnson LL, Hupe DJ, Ortwine F, Dunbar JB, Rubin JR, Pavlosvsky A, Humblet C &amp; Blundell TL (1996) Designing inhibitors of the metalloproteinase superfamily: comparative analysis of representative structures. Drug Design and Discovery 13: 3-14</w:t>
      </w:r>
    </w:p>
    <w:p w14:paraId="3D3098CB" w14:textId="77777777" w:rsidR="00981A89" w:rsidRPr="0002684A" w:rsidRDefault="00981A89" w:rsidP="009D5A8D">
      <w:pPr>
        <w:numPr>
          <w:ilvl w:val="0"/>
          <w:numId w:val="23"/>
        </w:numPr>
        <w:rPr>
          <w:rFonts w:ascii="Arial" w:hAnsi="Arial" w:cs="Tahoma"/>
          <w:sz w:val="20"/>
          <w:lang w:val="en-GB"/>
        </w:rPr>
      </w:pPr>
      <w:r w:rsidRPr="0002684A">
        <w:rPr>
          <w:rFonts w:ascii="Arial" w:hAnsi="Arial" w:cs="Tahoma"/>
          <w:sz w:val="20"/>
          <w:lang w:val="en-GB"/>
        </w:rPr>
        <w:t>Zhu Z-Y &amp; Blundell TL (1996) The use of amino acid patterns of classified helices and strands in secondary structure prediction. J. Mol. Biol. 2: 261-276</w:t>
      </w:r>
    </w:p>
    <w:p w14:paraId="0C627054" w14:textId="77777777" w:rsidR="00981A89" w:rsidRPr="0002684A" w:rsidRDefault="00981A89" w:rsidP="009D5A8D">
      <w:pPr>
        <w:numPr>
          <w:ilvl w:val="0"/>
          <w:numId w:val="23"/>
        </w:numPr>
        <w:rPr>
          <w:rFonts w:ascii="Arial" w:hAnsi="Arial" w:cs="Tahoma"/>
          <w:sz w:val="20"/>
          <w:lang w:val="en-GB"/>
        </w:rPr>
      </w:pPr>
      <w:r w:rsidRPr="0002684A">
        <w:rPr>
          <w:rFonts w:ascii="Arial" w:hAnsi="Arial" w:cs="Tahoma"/>
          <w:sz w:val="20"/>
          <w:lang w:val="en-GB"/>
        </w:rPr>
        <w:t>Sowdhamini R, Rufino S &amp; Blundell TL (1996) A database of globular protein structural domains: clustering of representative family members into similar folds. Folding and Design 1, 209-220</w:t>
      </w:r>
    </w:p>
    <w:p w14:paraId="377BEC0E" w14:textId="77777777" w:rsidR="00981A89" w:rsidRPr="0002684A" w:rsidRDefault="00981A89" w:rsidP="009D5A8D">
      <w:pPr>
        <w:numPr>
          <w:ilvl w:val="0"/>
          <w:numId w:val="23"/>
        </w:numPr>
        <w:rPr>
          <w:rFonts w:ascii="Arial" w:hAnsi="Arial" w:cs="Tahoma"/>
          <w:sz w:val="20"/>
          <w:lang w:val="en-GB"/>
        </w:rPr>
      </w:pPr>
      <w:r w:rsidRPr="0002684A">
        <w:rPr>
          <w:rFonts w:ascii="Arial" w:hAnsi="Arial" w:cs="Tahoma"/>
          <w:sz w:val="20"/>
          <w:lang w:val="en-GB"/>
        </w:rPr>
        <w:t>Srinivasan N, Rufino SD, Pepys MB, Wood SP and Blundell TL (1996</w:t>
      </w:r>
      <w:proofErr w:type="gramStart"/>
      <w:r w:rsidRPr="0002684A">
        <w:rPr>
          <w:rFonts w:ascii="Arial" w:hAnsi="Arial" w:cs="Tahoma"/>
          <w:sz w:val="20"/>
          <w:lang w:val="en-GB"/>
        </w:rPr>
        <w:t>)  Lectin</w:t>
      </w:r>
      <w:proofErr w:type="gramEnd"/>
      <w:r w:rsidRPr="0002684A">
        <w:rPr>
          <w:rFonts w:ascii="Arial" w:hAnsi="Arial" w:cs="Tahoma"/>
          <w:sz w:val="20"/>
          <w:lang w:val="en-GB"/>
        </w:rPr>
        <w:t xml:space="preserve"> fold: Yesterday, today and tomorrow. ChemTracts - Biochemistry and Molecular Biology 6: 149-164</w:t>
      </w:r>
    </w:p>
    <w:p w14:paraId="281BAF00" w14:textId="77777777" w:rsidR="00981A89" w:rsidRPr="0002684A" w:rsidRDefault="00981A89" w:rsidP="009D5A8D">
      <w:pPr>
        <w:numPr>
          <w:ilvl w:val="0"/>
          <w:numId w:val="23"/>
        </w:numPr>
        <w:rPr>
          <w:rFonts w:ascii="Arial" w:hAnsi="Arial" w:cs="Tahoma"/>
          <w:sz w:val="20"/>
          <w:lang w:val="en-GB"/>
        </w:rPr>
      </w:pPr>
      <w:r w:rsidRPr="0002684A">
        <w:rPr>
          <w:rFonts w:ascii="Arial" w:hAnsi="Arial" w:cs="Tahoma"/>
          <w:sz w:val="20"/>
          <w:lang w:val="en-GB"/>
        </w:rPr>
        <w:t>Dhanaraj V, Ye Q-Z, Johnson LL, Hupe DJ, Ortwine DF, Dunbar JB, Rubin JR, Pavlovsky A, Humblet C and Blundell TL (1996) X-ray structure of a hydroxamate inhibitor complex of stromelysin catalytic domain and its comparison with members of the zinc metalloproteinase superfamily. Structure 4: 375-386</w:t>
      </w:r>
    </w:p>
    <w:p w14:paraId="49156BA4" w14:textId="77777777" w:rsidR="00981A89" w:rsidRPr="0002684A" w:rsidRDefault="00981A89" w:rsidP="009D5A8D">
      <w:pPr>
        <w:numPr>
          <w:ilvl w:val="0"/>
          <w:numId w:val="23"/>
        </w:numPr>
        <w:rPr>
          <w:rFonts w:ascii="Arial" w:hAnsi="Arial" w:cs="Tahoma"/>
          <w:sz w:val="20"/>
          <w:lang w:val="en-GB"/>
        </w:rPr>
      </w:pPr>
      <w:r w:rsidRPr="0002684A">
        <w:rPr>
          <w:rFonts w:ascii="Arial" w:hAnsi="Arial" w:cs="Tahoma"/>
          <w:sz w:val="20"/>
          <w:lang w:val="en-GB"/>
        </w:rPr>
        <w:t>Guruprasad K, Blundell TL, Xie S, Green J, Szafransk B, Nagel RJ, McDowell K, Baker CB &amp; Roberts RM (1996) Comparative modelling and analysis of amino acid substitutions suggests that the family of pregnancy-related glycoproteins includes both active and inactive aspartic proteinases. Protein Engineering 9: 849-856</w:t>
      </w:r>
    </w:p>
    <w:p w14:paraId="55CF47D8" w14:textId="77777777" w:rsidR="00981A89" w:rsidRPr="0002684A" w:rsidRDefault="00981A89" w:rsidP="009D5A8D">
      <w:pPr>
        <w:numPr>
          <w:ilvl w:val="0"/>
          <w:numId w:val="23"/>
        </w:numPr>
        <w:rPr>
          <w:rFonts w:ascii="Arial" w:hAnsi="Arial" w:cs="Tahoma"/>
          <w:sz w:val="20"/>
          <w:lang w:val="en-GB"/>
        </w:rPr>
      </w:pPr>
      <w:r w:rsidRPr="0002684A">
        <w:rPr>
          <w:rFonts w:ascii="Arial" w:hAnsi="Arial" w:cs="Tahoma"/>
          <w:sz w:val="20"/>
          <w:lang w:val="en-GB"/>
        </w:rPr>
        <w:t>Srinivasan N, Waterfield MD and Blundell TL (1996) Comparative analysis of the regions binding by-subunits in Ga and PH domains. Biochem.Biophys.Res. Communications 220: 697-702</w:t>
      </w:r>
    </w:p>
    <w:p w14:paraId="0C041E6F" w14:textId="77777777" w:rsidR="00981A89" w:rsidRPr="0002684A" w:rsidRDefault="00981A89" w:rsidP="009D5A8D">
      <w:pPr>
        <w:numPr>
          <w:ilvl w:val="0"/>
          <w:numId w:val="23"/>
        </w:numPr>
        <w:rPr>
          <w:rFonts w:ascii="Arial" w:hAnsi="Arial" w:cs="Tahoma"/>
          <w:sz w:val="20"/>
          <w:lang w:val="en-GB"/>
        </w:rPr>
      </w:pPr>
      <w:r w:rsidRPr="0002684A">
        <w:rPr>
          <w:rFonts w:ascii="Arial" w:hAnsi="Arial" w:cs="Tahoma"/>
          <w:sz w:val="20"/>
          <w:lang w:val="en-GB"/>
        </w:rPr>
        <w:t>Nugent PG, Albert A, Oprayoon P, Wilsher J, Pitts JE, Blundell TL and Dhanaraj V (1996</w:t>
      </w:r>
      <w:proofErr w:type="gramStart"/>
      <w:r w:rsidRPr="0002684A">
        <w:rPr>
          <w:rFonts w:ascii="Arial" w:hAnsi="Arial" w:cs="Tahoma"/>
          <w:sz w:val="20"/>
          <w:lang w:val="en-GB"/>
        </w:rPr>
        <w:t>)  Protein</w:t>
      </w:r>
      <w:proofErr w:type="gramEnd"/>
      <w:r w:rsidRPr="0002684A">
        <w:rPr>
          <w:rFonts w:ascii="Arial" w:hAnsi="Arial" w:cs="Tahoma"/>
          <w:sz w:val="20"/>
          <w:lang w:val="en-GB"/>
        </w:rPr>
        <w:t xml:space="preserve"> engineering loops in aspartic proteinases: site-directed mutagenesis, biochemical </w:t>
      </w:r>
      <w:r w:rsidRPr="0002684A">
        <w:rPr>
          <w:rFonts w:ascii="Arial" w:hAnsi="Arial" w:cs="Tahoma"/>
          <w:sz w:val="20"/>
          <w:lang w:val="en-GB"/>
        </w:rPr>
        <w:lastRenderedPageBreak/>
        <w:t>characterisation and X-ray analysis of chymosin with a replaced loop from rhizopuspepsin. Protein Engineering 9: 885-893.</w:t>
      </w:r>
    </w:p>
    <w:p w14:paraId="1510508F" w14:textId="77777777" w:rsidR="00981A89" w:rsidRPr="0002684A" w:rsidRDefault="00981A89" w:rsidP="009D5A8D">
      <w:pPr>
        <w:numPr>
          <w:ilvl w:val="0"/>
          <w:numId w:val="23"/>
        </w:numPr>
        <w:rPr>
          <w:rFonts w:ascii="Arial" w:hAnsi="Arial" w:cs="Tahoma"/>
          <w:sz w:val="20"/>
          <w:lang w:val="en-GB"/>
        </w:rPr>
      </w:pPr>
      <w:r w:rsidRPr="0002684A">
        <w:rPr>
          <w:rFonts w:ascii="Arial" w:hAnsi="Arial" w:cs="Tahoma"/>
          <w:sz w:val="20"/>
          <w:lang w:val="en-GB"/>
        </w:rPr>
        <w:t>Srinivasan N, Bax B, Blundell TL &amp; Parker PJ. (1996</w:t>
      </w:r>
      <w:proofErr w:type="gramStart"/>
      <w:r w:rsidRPr="0002684A">
        <w:rPr>
          <w:rFonts w:ascii="Arial" w:hAnsi="Arial" w:cs="Tahoma"/>
          <w:sz w:val="20"/>
          <w:lang w:val="en-GB"/>
        </w:rPr>
        <w:t>)  Structural</w:t>
      </w:r>
      <w:proofErr w:type="gramEnd"/>
      <w:r w:rsidRPr="0002684A">
        <w:rPr>
          <w:rFonts w:ascii="Arial" w:hAnsi="Arial" w:cs="Tahoma"/>
          <w:sz w:val="20"/>
          <w:lang w:val="en-GB"/>
        </w:rPr>
        <w:t xml:space="preserve"> aspects of the functional modules in human protein kinase-Ca deduced from comparative analyses. Proteins; Structure, Function and Genetics 26: 217-235.</w:t>
      </w:r>
    </w:p>
    <w:p w14:paraId="2DEF3553" w14:textId="77777777" w:rsidR="00981A89" w:rsidRPr="0002684A" w:rsidRDefault="00981A89" w:rsidP="009D5A8D">
      <w:pPr>
        <w:numPr>
          <w:ilvl w:val="0"/>
          <w:numId w:val="23"/>
        </w:numPr>
        <w:rPr>
          <w:rFonts w:ascii="Arial" w:hAnsi="Arial" w:cs="Tahoma"/>
          <w:sz w:val="20"/>
          <w:lang w:val="en-GB"/>
        </w:rPr>
      </w:pPr>
      <w:r w:rsidRPr="0002684A">
        <w:rPr>
          <w:rFonts w:ascii="Arial" w:hAnsi="Arial" w:cs="Tahoma"/>
          <w:sz w:val="20"/>
          <w:lang w:val="en-GB"/>
        </w:rPr>
        <w:t>Introna M, Alles VV, Castellano M, Picardi G, Degioia L, Bottazzi B, Srinivasan N, Blundell TL, Hamilton TA &amp; Mantovani A. (1996) Cloning of mouse PTX3, a new member of the prentraxin gene family expressed at extrahepatic sites. Blood 87: 1862-1872</w:t>
      </w:r>
    </w:p>
    <w:p w14:paraId="4CDD6D8B" w14:textId="77777777" w:rsidR="00981A89" w:rsidRPr="0002684A" w:rsidRDefault="00981A89" w:rsidP="009D5A8D">
      <w:pPr>
        <w:numPr>
          <w:ilvl w:val="0"/>
          <w:numId w:val="23"/>
        </w:numPr>
        <w:rPr>
          <w:rFonts w:ascii="Arial" w:hAnsi="Arial" w:cs="Tahoma"/>
          <w:sz w:val="20"/>
          <w:lang w:val="en-GB"/>
        </w:rPr>
      </w:pPr>
      <w:r w:rsidRPr="0002684A">
        <w:rPr>
          <w:rFonts w:ascii="Arial" w:hAnsi="Arial" w:cs="Tahoma"/>
          <w:sz w:val="20"/>
          <w:lang w:val="en-GB"/>
        </w:rPr>
        <w:t>Blundell TL &amp; Zhu Z-Y (1995) The a-helix as seen from the protein tertiary structure: a 3-D structural classification. Biophysical Chemistry 55: 167-184</w:t>
      </w:r>
    </w:p>
    <w:p w14:paraId="65C056C5" w14:textId="77777777" w:rsidR="00981A89" w:rsidRPr="0002684A" w:rsidRDefault="00981A89" w:rsidP="009D5A8D">
      <w:pPr>
        <w:numPr>
          <w:ilvl w:val="0"/>
          <w:numId w:val="23"/>
        </w:numPr>
        <w:rPr>
          <w:rFonts w:ascii="Arial" w:hAnsi="Arial" w:cs="Tahoma"/>
          <w:sz w:val="20"/>
          <w:lang w:val="en-GB"/>
        </w:rPr>
      </w:pPr>
      <w:r w:rsidRPr="0002684A">
        <w:rPr>
          <w:rFonts w:ascii="Arial" w:hAnsi="Arial" w:cs="Tahoma"/>
          <w:sz w:val="20"/>
          <w:lang w:val="en-GB"/>
        </w:rPr>
        <w:t>Patthy L &amp; Blundell TL (1995) Sequences and Topology (Editorial Overview) Current Opinion in Structural Biology 1: 1-3</w:t>
      </w:r>
    </w:p>
    <w:p w14:paraId="1ECDA546" w14:textId="77777777" w:rsidR="00981A89" w:rsidRPr="0002684A" w:rsidRDefault="00981A89" w:rsidP="009D5A8D">
      <w:pPr>
        <w:numPr>
          <w:ilvl w:val="0"/>
          <w:numId w:val="23"/>
        </w:numPr>
        <w:rPr>
          <w:rFonts w:ascii="Arial" w:hAnsi="Arial" w:cs="Tahoma"/>
          <w:sz w:val="20"/>
          <w:lang w:val="en-GB"/>
        </w:rPr>
      </w:pPr>
      <w:r w:rsidRPr="0002684A">
        <w:rPr>
          <w:rFonts w:ascii="Arial" w:hAnsi="Arial" w:cs="Tahoma"/>
          <w:sz w:val="20"/>
          <w:lang w:val="en-GB"/>
        </w:rPr>
        <w:t>Sowdhamini R, Rufino SD &amp; Blundell TL (1995</w:t>
      </w:r>
      <w:proofErr w:type="gramStart"/>
      <w:r w:rsidRPr="0002684A">
        <w:rPr>
          <w:rFonts w:ascii="Arial" w:hAnsi="Arial" w:cs="Tahoma"/>
          <w:sz w:val="20"/>
          <w:lang w:val="en-GB"/>
        </w:rPr>
        <w:t>)  The</w:t>
      </w:r>
      <w:proofErr w:type="gramEnd"/>
      <w:r w:rsidRPr="0002684A">
        <w:rPr>
          <w:rFonts w:ascii="Arial" w:hAnsi="Arial" w:cs="Tahoma"/>
          <w:sz w:val="20"/>
          <w:lang w:val="en-GB"/>
        </w:rPr>
        <w:t xml:space="preserve"> construction and uses of protein domain topologies and templates. Chem Tracts 5: 291-306</w:t>
      </w:r>
    </w:p>
    <w:p w14:paraId="524A42E0" w14:textId="77777777" w:rsidR="00981A89" w:rsidRPr="0002684A" w:rsidRDefault="00981A89" w:rsidP="009D5A8D">
      <w:pPr>
        <w:numPr>
          <w:ilvl w:val="0"/>
          <w:numId w:val="23"/>
        </w:numPr>
        <w:rPr>
          <w:rFonts w:ascii="Arial" w:hAnsi="Arial" w:cs="Tahoma"/>
          <w:sz w:val="20"/>
          <w:lang w:val="en-GB"/>
        </w:rPr>
      </w:pPr>
      <w:r w:rsidRPr="0002684A">
        <w:rPr>
          <w:rFonts w:ascii="Arial" w:hAnsi="Arial" w:cs="Tahoma"/>
          <w:sz w:val="20"/>
          <w:lang w:val="en-GB"/>
        </w:rPr>
        <w:t>Guruprasad L, Dhanaraj V, Timm D, Blundell TL, Gout I and Waterfield M D (1995) The crystal structure of the N-terminal SH3 domain of Grb2. J. Mol. Biol. 248: 856-866</w:t>
      </w:r>
    </w:p>
    <w:p w14:paraId="05F45A0E" w14:textId="77777777" w:rsidR="00981A89" w:rsidRPr="0002684A" w:rsidRDefault="00981A89" w:rsidP="009D5A8D">
      <w:pPr>
        <w:numPr>
          <w:ilvl w:val="0"/>
          <w:numId w:val="23"/>
        </w:numPr>
        <w:rPr>
          <w:rFonts w:ascii="Arial" w:hAnsi="Arial" w:cs="Tahoma"/>
          <w:sz w:val="20"/>
          <w:lang w:val="en-GB"/>
        </w:rPr>
      </w:pPr>
      <w:r w:rsidRPr="0002684A">
        <w:rPr>
          <w:rFonts w:ascii="Arial" w:hAnsi="Arial" w:cs="Tahoma"/>
          <w:sz w:val="20"/>
          <w:lang w:val="en-GB"/>
        </w:rPr>
        <w:t>Rao-Naik C, Guruprasad G, Batley B, Rapundalo S, Hill J, Blundell TL, Kay J and Dunn BM (1995) Exploring the Binding Preferences/specificity in the Active site of Human Cathepsin E. Proteins 22:168-181</w:t>
      </w:r>
    </w:p>
    <w:p w14:paraId="0A2F73ED" w14:textId="77777777" w:rsidR="00981A89" w:rsidRPr="0002684A" w:rsidRDefault="00981A89" w:rsidP="009D5A8D">
      <w:pPr>
        <w:numPr>
          <w:ilvl w:val="0"/>
          <w:numId w:val="23"/>
        </w:numPr>
        <w:rPr>
          <w:rFonts w:ascii="Arial" w:hAnsi="Arial" w:cs="Tahoma"/>
          <w:sz w:val="20"/>
          <w:lang w:val="en-GB"/>
        </w:rPr>
      </w:pPr>
      <w:r w:rsidRPr="0002684A">
        <w:rPr>
          <w:rFonts w:ascii="Arial" w:hAnsi="Arial" w:cs="Tahoma"/>
          <w:sz w:val="20"/>
          <w:lang w:val="en-GB"/>
        </w:rPr>
        <w:t>Sowdhamini R, Srinivasan N, Guruprasad K, Rufino S, Dhanaraj V, Wood SP, Emsley J, White HE &amp; Blundell TL (1995) Protein 3-D structure and molecular recognition: a story of soft locks and keys. Pharmaceutica Acta Helvetiae. 69:185-192</w:t>
      </w:r>
    </w:p>
    <w:p w14:paraId="597EFE59" w14:textId="77777777" w:rsidR="00981A89" w:rsidRPr="0002684A" w:rsidRDefault="00981A89" w:rsidP="009D5A8D">
      <w:pPr>
        <w:numPr>
          <w:ilvl w:val="0"/>
          <w:numId w:val="23"/>
        </w:numPr>
        <w:rPr>
          <w:rFonts w:ascii="Arial" w:hAnsi="Arial" w:cs="Tahoma"/>
          <w:sz w:val="20"/>
          <w:lang w:val="en-GB"/>
        </w:rPr>
      </w:pPr>
      <w:r w:rsidRPr="0002684A">
        <w:rPr>
          <w:rFonts w:ascii="Arial" w:hAnsi="Arial" w:cs="Tahoma"/>
          <w:sz w:val="20"/>
          <w:lang w:val="en-GB"/>
        </w:rPr>
        <w:t>Aguilar CF, Dhanaraj V, Guruprasad K, Dealwis C, Badasso M, Cooper JB, Wood SP and Blundell TL (1995) Comparisons of the 3-D structures, specificities and glycosylation of renins, yeast proteinase A and cathepsin D. Aspartic Proteinases: Structure, Function, Biology, and Biomedical Implications. Ed. K Takahashi, Plenum Press p155-165</w:t>
      </w:r>
    </w:p>
    <w:p w14:paraId="77F07F76" w14:textId="77777777" w:rsidR="00981A89" w:rsidRPr="0002684A" w:rsidRDefault="00981A89" w:rsidP="009D5A8D">
      <w:pPr>
        <w:numPr>
          <w:ilvl w:val="0"/>
          <w:numId w:val="23"/>
        </w:numPr>
        <w:rPr>
          <w:rFonts w:ascii="Arial" w:hAnsi="Arial" w:cs="Tahoma"/>
          <w:sz w:val="20"/>
          <w:lang w:val="en-GB"/>
        </w:rPr>
      </w:pPr>
      <w:r w:rsidRPr="0002684A">
        <w:rPr>
          <w:rFonts w:ascii="Arial" w:hAnsi="Arial" w:cs="Tahoma"/>
          <w:sz w:val="20"/>
          <w:lang w:val="en-GB"/>
        </w:rPr>
        <w:t>Dhanaraj V, Pitts J, Nugent P, Orprayoon P, Cooper JB, Blundell TL, Uusitalo J and Pentilla M (1995) Protein Engineering of surface loops: Preliminary X-ray analysis of the CHY155-156RHI mutant. Aspartic Proteinases: Structure, Function, Biology, and Biomedical Implications. Ed. K Takahashi, Plenum Press p95-99</w:t>
      </w:r>
    </w:p>
    <w:p w14:paraId="6056B79E" w14:textId="77777777" w:rsidR="00981A89" w:rsidRPr="0002684A" w:rsidRDefault="00981A89" w:rsidP="009D5A8D">
      <w:pPr>
        <w:numPr>
          <w:ilvl w:val="0"/>
          <w:numId w:val="23"/>
        </w:numPr>
        <w:rPr>
          <w:rFonts w:ascii="Arial" w:hAnsi="Arial" w:cs="Tahoma"/>
          <w:sz w:val="20"/>
          <w:lang w:val="en-GB"/>
        </w:rPr>
      </w:pPr>
      <w:r w:rsidRPr="0002684A">
        <w:rPr>
          <w:rFonts w:ascii="Arial" w:hAnsi="Arial" w:cs="Tahoma"/>
          <w:sz w:val="20"/>
          <w:lang w:val="en-GB"/>
        </w:rPr>
        <w:t>Rufino R, Srinivasan N, Sowdhamini R, Murray-Rust J, Donate LE, May ACW, Guruprasad K, Dhanaraj V, Sibanda BL and Blundell TL (1995) Structure-based design of proteins: learning from evolution by comparative analyses of protein families. Perspectives in Protein engineering and Complimentary Technologies. Ed: MJ G &amp; Roger Epton Mayflower Worldwide Ltd 1-8</w:t>
      </w:r>
    </w:p>
    <w:p w14:paraId="79CF1C02" w14:textId="77777777" w:rsidR="00981A89" w:rsidRPr="0002684A" w:rsidRDefault="00981A89" w:rsidP="009D5A8D">
      <w:pPr>
        <w:numPr>
          <w:ilvl w:val="0"/>
          <w:numId w:val="23"/>
        </w:numPr>
        <w:rPr>
          <w:rFonts w:ascii="Arial" w:hAnsi="Arial" w:cs="Tahoma"/>
          <w:sz w:val="20"/>
          <w:lang w:val="en-GB"/>
        </w:rPr>
      </w:pPr>
      <w:r w:rsidRPr="0002684A">
        <w:rPr>
          <w:rFonts w:ascii="Arial" w:hAnsi="Arial" w:cs="Tahoma"/>
          <w:sz w:val="20"/>
          <w:lang w:val="en-GB"/>
        </w:rPr>
        <w:t>Guruprasad K, Dhanaraj V, Groves M and Blundell TL (1995) Aspartic proteinases: The structure and functions of a versatile superfamily of enzymes. Supplement to Journal of computer-aided molecular design 2:329-341</w:t>
      </w:r>
    </w:p>
    <w:p w14:paraId="19728359" w14:textId="77777777" w:rsidR="00981A89" w:rsidRPr="0002684A" w:rsidRDefault="00981A89" w:rsidP="009D5A8D">
      <w:pPr>
        <w:numPr>
          <w:ilvl w:val="0"/>
          <w:numId w:val="23"/>
        </w:numPr>
        <w:rPr>
          <w:rFonts w:ascii="Arial" w:hAnsi="Arial" w:cs="Tahoma"/>
          <w:sz w:val="20"/>
          <w:lang w:val="en-GB"/>
        </w:rPr>
      </w:pPr>
      <w:r w:rsidRPr="0002684A">
        <w:rPr>
          <w:rFonts w:ascii="Arial" w:hAnsi="Arial" w:cs="Tahoma"/>
          <w:sz w:val="20"/>
          <w:lang w:val="en-GB"/>
        </w:rPr>
        <w:t>Sowdhamini R, Rufino SD and Blundell TL (1995) The construction and use of protein domain topologies and templates. Chemstracs 5:291-306</w:t>
      </w:r>
    </w:p>
    <w:p w14:paraId="5925A24E" w14:textId="77777777" w:rsidR="00981A89" w:rsidRPr="0002684A" w:rsidRDefault="00981A89" w:rsidP="009D5A8D">
      <w:pPr>
        <w:numPr>
          <w:ilvl w:val="0"/>
          <w:numId w:val="23"/>
        </w:numPr>
        <w:rPr>
          <w:rFonts w:ascii="Arial" w:hAnsi="Arial" w:cs="Tahoma"/>
          <w:sz w:val="20"/>
          <w:lang w:val="en-GB"/>
        </w:rPr>
      </w:pPr>
      <w:r w:rsidRPr="0002684A">
        <w:rPr>
          <w:rFonts w:ascii="Arial" w:hAnsi="Arial" w:cs="Tahoma"/>
          <w:sz w:val="20"/>
          <w:lang w:val="en-GB"/>
        </w:rPr>
        <w:t>Guruprasad K, Dhanaraj V, Groves M &amp; Blundell TL (1995) Aspartic proteinases: The structure and functions of a versatile superfamily of enzymes. Prospectives in Drug Discovery &amp; Design Pub ESCOM</w:t>
      </w:r>
    </w:p>
    <w:p w14:paraId="13D0744A" w14:textId="77777777" w:rsidR="00981A89" w:rsidRPr="0002684A" w:rsidRDefault="00981A89" w:rsidP="009D5A8D">
      <w:pPr>
        <w:numPr>
          <w:ilvl w:val="0"/>
          <w:numId w:val="23"/>
        </w:numPr>
        <w:rPr>
          <w:rFonts w:ascii="Arial" w:hAnsi="Arial" w:cs="Tahoma"/>
          <w:sz w:val="20"/>
          <w:lang w:val="en-GB"/>
        </w:rPr>
      </w:pPr>
      <w:r w:rsidRPr="0002684A">
        <w:rPr>
          <w:rFonts w:ascii="Arial" w:hAnsi="Arial" w:cs="Tahoma"/>
          <w:sz w:val="20"/>
          <w:lang w:val="en-GB"/>
        </w:rPr>
        <w:t>Timm D, Guruprasad L, Bax B &amp; Blundell TL (1995</w:t>
      </w:r>
      <w:proofErr w:type="gramStart"/>
      <w:r w:rsidRPr="0002684A">
        <w:rPr>
          <w:rFonts w:ascii="Arial" w:hAnsi="Arial" w:cs="Tahoma"/>
          <w:sz w:val="20"/>
          <w:lang w:val="en-GB"/>
        </w:rPr>
        <w:t>)  Protein</w:t>
      </w:r>
      <w:proofErr w:type="gramEnd"/>
      <w:r w:rsidRPr="0002684A">
        <w:rPr>
          <w:rFonts w:ascii="Arial" w:hAnsi="Arial" w:cs="Tahoma"/>
          <w:sz w:val="20"/>
          <w:lang w:val="en-GB"/>
        </w:rPr>
        <w:t xml:space="preserve"> three-dimensional structure and drug design: some examples from intracellular components of the signal transduction pathway. European Journal of Medicinal Chemistry 30:605s-620s Ed: Jean-Claude Muller. Publisher: Elsevier</w:t>
      </w:r>
    </w:p>
    <w:p w14:paraId="3F09E837" w14:textId="77777777" w:rsidR="00981A89" w:rsidRPr="0002684A" w:rsidRDefault="00981A89" w:rsidP="009D5A8D">
      <w:pPr>
        <w:numPr>
          <w:ilvl w:val="0"/>
          <w:numId w:val="23"/>
        </w:numPr>
        <w:rPr>
          <w:rFonts w:ascii="Arial" w:hAnsi="Arial" w:cs="Tahoma"/>
          <w:sz w:val="20"/>
          <w:lang w:val="en-GB"/>
        </w:rPr>
      </w:pPr>
      <w:r w:rsidRPr="0002684A">
        <w:rPr>
          <w:rFonts w:ascii="Arial" w:hAnsi="Arial" w:cs="Tahoma"/>
          <w:sz w:val="20"/>
          <w:lang w:val="en-GB"/>
        </w:rPr>
        <w:t>Guruprasad L, Dhanaraj V, Timm D, Blundell TL, Gout I and Waterfield M D (1995) The crystal structure of the N-terminal SH3 domain of Grb2. JMB 248:856-866</w:t>
      </w:r>
    </w:p>
    <w:p w14:paraId="7A1E5BB2" w14:textId="77777777" w:rsidR="00981A89" w:rsidRPr="0002684A" w:rsidRDefault="00981A89" w:rsidP="009D5A8D">
      <w:pPr>
        <w:numPr>
          <w:ilvl w:val="0"/>
          <w:numId w:val="23"/>
        </w:numPr>
        <w:rPr>
          <w:rFonts w:ascii="Arial" w:hAnsi="Arial" w:cs="Tahoma"/>
          <w:sz w:val="20"/>
          <w:lang w:val="en-GB"/>
        </w:rPr>
      </w:pPr>
      <w:r w:rsidRPr="0002684A">
        <w:rPr>
          <w:rFonts w:ascii="Arial" w:hAnsi="Arial" w:cs="Tahoma"/>
          <w:sz w:val="20"/>
          <w:lang w:val="en-GB"/>
        </w:rPr>
        <w:t xml:space="preserve">Sowdhamini R </w:t>
      </w:r>
      <w:proofErr w:type="gramStart"/>
      <w:r w:rsidRPr="0002684A">
        <w:rPr>
          <w:rFonts w:ascii="Arial" w:hAnsi="Arial" w:cs="Tahoma"/>
          <w:sz w:val="20"/>
          <w:lang w:val="en-GB"/>
        </w:rPr>
        <w:t>and  Blundell</w:t>
      </w:r>
      <w:proofErr w:type="gramEnd"/>
      <w:r w:rsidRPr="0002684A">
        <w:rPr>
          <w:rFonts w:ascii="Arial" w:hAnsi="Arial" w:cs="Tahoma"/>
          <w:sz w:val="20"/>
          <w:lang w:val="en-GB"/>
        </w:rPr>
        <w:t xml:space="preserve"> TL (1995) An Automatic method involving cluster analysis of secondary structures for the identification of domains in proteins. Protein Science 4:506-521</w:t>
      </w:r>
    </w:p>
    <w:p w14:paraId="79B0B412" w14:textId="77777777" w:rsidR="00981A89" w:rsidRPr="0002684A" w:rsidRDefault="00981A89" w:rsidP="009D5A8D">
      <w:pPr>
        <w:numPr>
          <w:ilvl w:val="0"/>
          <w:numId w:val="23"/>
        </w:numPr>
        <w:rPr>
          <w:rFonts w:ascii="Arial" w:hAnsi="Arial" w:cs="Tahoma"/>
          <w:sz w:val="20"/>
          <w:lang w:val="en-GB"/>
        </w:rPr>
      </w:pPr>
      <w:r w:rsidRPr="0002684A">
        <w:rPr>
          <w:rFonts w:ascii="Arial" w:hAnsi="Arial" w:cs="Tahoma"/>
          <w:sz w:val="20"/>
          <w:lang w:val="en-GB"/>
        </w:rPr>
        <w:t>McDonald NQ, Murray-Rust J and Blundell TL (1994) The first structure of a receptor tyrosine kinase domain: a further step in understanding the molecular basis of insulin action. Structure (1995) 3:1-6</w:t>
      </w:r>
    </w:p>
    <w:p w14:paraId="0AF912D9" w14:textId="77777777" w:rsidR="00981A89" w:rsidRPr="0002684A" w:rsidRDefault="00981A89" w:rsidP="009D5A8D">
      <w:pPr>
        <w:numPr>
          <w:ilvl w:val="0"/>
          <w:numId w:val="23"/>
        </w:numPr>
        <w:rPr>
          <w:rFonts w:ascii="Arial" w:hAnsi="Arial" w:cs="Tahoma"/>
          <w:sz w:val="20"/>
          <w:lang w:val="en-GB"/>
        </w:rPr>
      </w:pPr>
      <w:r w:rsidRPr="0002684A">
        <w:rPr>
          <w:rFonts w:ascii="Arial" w:hAnsi="Arial" w:cs="Tahoma"/>
          <w:sz w:val="20"/>
          <w:lang w:val="en-GB"/>
        </w:rPr>
        <w:t>Donate LE, Gherardi E, Srinivasan N, Sowdhamini R, Aparicio S and Blundell TL (1994</w:t>
      </w:r>
      <w:proofErr w:type="gramStart"/>
      <w:r w:rsidRPr="0002684A">
        <w:rPr>
          <w:rFonts w:ascii="Arial" w:hAnsi="Arial" w:cs="Tahoma"/>
          <w:sz w:val="20"/>
          <w:lang w:val="en-GB"/>
        </w:rPr>
        <w:t>)  Molecular</w:t>
      </w:r>
      <w:proofErr w:type="gramEnd"/>
      <w:r w:rsidRPr="0002684A">
        <w:rPr>
          <w:rFonts w:ascii="Arial" w:hAnsi="Arial" w:cs="Tahoma"/>
          <w:sz w:val="20"/>
          <w:lang w:val="en-GB"/>
        </w:rPr>
        <w:t xml:space="preserve"> evolution and domain structure of plasminogen-related growth factors. Protein Science 3:2378-2394</w:t>
      </w:r>
    </w:p>
    <w:p w14:paraId="1054CF80" w14:textId="77777777" w:rsidR="00981A89" w:rsidRPr="0002684A" w:rsidRDefault="00981A89" w:rsidP="009D5A8D">
      <w:pPr>
        <w:numPr>
          <w:ilvl w:val="0"/>
          <w:numId w:val="23"/>
        </w:numPr>
        <w:rPr>
          <w:rFonts w:ascii="Arial" w:hAnsi="Arial" w:cs="Tahoma"/>
          <w:sz w:val="20"/>
          <w:lang w:val="en-GB"/>
        </w:rPr>
      </w:pPr>
      <w:r w:rsidRPr="0002684A">
        <w:rPr>
          <w:rFonts w:ascii="Arial" w:hAnsi="Arial" w:cs="Tahoma"/>
          <w:sz w:val="20"/>
          <w:lang w:val="en-GB"/>
        </w:rPr>
        <w:t>Bradshaw RA, Murray-Rust J, Ibanez CF, McDonald NQ, Lapatto R and Blundell TL (1994</w:t>
      </w:r>
      <w:proofErr w:type="gramStart"/>
      <w:r w:rsidRPr="0002684A">
        <w:rPr>
          <w:rFonts w:ascii="Arial" w:hAnsi="Arial" w:cs="Tahoma"/>
          <w:sz w:val="20"/>
          <w:lang w:val="en-GB"/>
        </w:rPr>
        <w:t>)  NGF</w:t>
      </w:r>
      <w:proofErr w:type="gramEnd"/>
      <w:r w:rsidRPr="0002684A">
        <w:rPr>
          <w:rFonts w:ascii="Arial" w:hAnsi="Arial" w:cs="Tahoma"/>
          <w:sz w:val="20"/>
          <w:lang w:val="en-GB"/>
        </w:rPr>
        <w:t>: structure/function relationships. Protein Science 3:1901-1913</w:t>
      </w:r>
    </w:p>
    <w:p w14:paraId="20A90B9D" w14:textId="77777777" w:rsidR="00981A89" w:rsidRPr="0002684A" w:rsidRDefault="00981A89" w:rsidP="009D5A8D">
      <w:pPr>
        <w:numPr>
          <w:ilvl w:val="0"/>
          <w:numId w:val="23"/>
        </w:numPr>
        <w:rPr>
          <w:rFonts w:ascii="Arial" w:hAnsi="Arial" w:cs="Tahoma"/>
          <w:sz w:val="20"/>
          <w:lang w:val="en-GB"/>
        </w:rPr>
      </w:pPr>
      <w:r w:rsidRPr="0002684A">
        <w:rPr>
          <w:rFonts w:ascii="Arial" w:hAnsi="Arial" w:cs="Tahoma"/>
          <w:sz w:val="20"/>
          <w:lang w:val="en-GB"/>
        </w:rPr>
        <w:t>Brownlie P, Lambert R, Louie GV, Jordan PM, Blundell TL, Warren MJ, Cooper JB &amp; Wood SP (1994) The 3D structures of mutants of PBDG: towards understanding of the structural basis of acute intermittent porphyria.  Protein Science 3:1644-1650</w:t>
      </w:r>
    </w:p>
    <w:p w14:paraId="102F3CA9" w14:textId="77777777" w:rsidR="00981A89" w:rsidRPr="0002684A" w:rsidRDefault="00981A89" w:rsidP="009D5A8D">
      <w:pPr>
        <w:numPr>
          <w:ilvl w:val="0"/>
          <w:numId w:val="23"/>
        </w:numPr>
        <w:rPr>
          <w:rFonts w:ascii="Arial" w:hAnsi="Arial" w:cs="Tahoma"/>
          <w:sz w:val="20"/>
          <w:lang w:val="en-GB"/>
        </w:rPr>
      </w:pPr>
      <w:r w:rsidRPr="0002684A">
        <w:rPr>
          <w:rFonts w:ascii="Arial" w:hAnsi="Arial" w:cs="Tahoma"/>
          <w:sz w:val="20"/>
          <w:lang w:val="en-GB"/>
        </w:rPr>
        <w:t>Timm D, Kamran S, Gout I, Guruprasad L, Waterfield M &amp; Blundell TL (1994) Crystal Structure of the pleckstrin homology domain from dynamin. Natural Structural Biology 1:782-788</w:t>
      </w:r>
    </w:p>
    <w:p w14:paraId="7F36E2D4" w14:textId="77777777" w:rsidR="00981A89" w:rsidRPr="0002684A" w:rsidRDefault="00981A89" w:rsidP="009D5A8D">
      <w:pPr>
        <w:numPr>
          <w:ilvl w:val="0"/>
          <w:numId w:val="23"/>
        </w:numPr>
        <w:rPr>
          <w:rFonts w:ascii="Arial" w:hAnsi="Arial" w:cs="Tahoma"/>
          <w:sz w:val="20"/>
          <w:lang w:val="en-GB"/>
        </w:rPr>
      </w:pPr>
      <w:r w:rsidRPr="0002684A">
        <w:rPr>
          <w:rFonts w:ascii="Arial" w:hAnsi="Arial" w:cs="Tahoma"/>
          <w:sz w:val="20"/>
          <w:lang w:val="en-GB"/>
        </w:rPr>
        <w:t xml:space="preserve">Srinivasan N, White HE, Emsley J, Wood SP, Pepys MB and Blundell TL (1994)   </w:t>
      </w:r>
      <w:r w:rsidRPr="0002684A">
        <w:rPr>
          <w:rFonts w:ascii="Arial" w:hAnsi="Arial" w:cs="Tahoma"/>
          <w:sz w:val="20"/>
          <w:lang w:val="en-GB"/>
        </w:rPr>
        <w:lastRenderedPageBreak/>
        <w:t>Comparative analyses of pentraxins: implications for protomer assembly and ligand binding. Structure 2:1017-1027</w:t>
      </w:r>
    </w:p>
    <w:p w14:paraId="77A8CB22" w14:textId="77777777" w:rsidR="00981A89" w:rsidRPr="0002684A" w:rsidRDefault="00981A89" w:rsidP="009D5A8D">
      <w:pPr>
        <w:numPr>
          <w:ilvl w:val="0"/>
          <w:numId w:val="23"/>
        </w:numPr>
        <w:rPr>
          <w:rFonts w:ascii="Arial" w:hAnsi="Arial" w:cs="Tahoma"/>
          <w:sz w:val="20"/>
          <w:lang w:val="en-GB"/>
        </w:rPr>
      </w:pPr>
      <w:r w:rsidRPr="0002684A">
        <w:rPr>
          <w:rFonts w:ascii="Arial" w:hAnsi="Arial" w:cs="Tahoma"/>
          <w:sz w:val="20"/>
          <w:lang w:val="en-GB"/>
        </w:rPr>
        <w:t>Narasimha L, Singh J, Humblet C, Guruprasad K &amp; Blundell TL (1994) Snail and spider toxins share a similar teritary structure and 'cystine motif'. Structural Biology.1:850-852</w:t>
      </w:r>
    </w:p>
    <w:p w14:paraId="2185DBC1" w14:textId="77777777" w:rsidR="00981A89" w:rsidRPr="0002684A" w:rsidRDefault="00981A89" w:rsidP="009D5A8D">
      <w:pPr>
        <w:numPr>
          <w:ilvl w:val="0"/>
          <w:numId w:val="23"/>
        </w:numPr>
        <w:rPr>
          <w:rFonts w:ascii="Arial" w:hAnsi="Arial" w:cs="Tahoma"/>
          <w:sz w:val="20"/>
          <w:lang w:val="en-GB"/>
        </w:rPr>
      </w:pPr>
      <w:r w:rsidRPr="0002684A">
        <w:rPr>
          <w:rFonts w:ascii="Arial" w:hAnsi="Arial" w:cs="Tahoma"/>
          <w:sz w:val="20"/>
          <w:lang w:val="en-GB"/>
        </w:rPr>
        <w:t>Donnelly D, Findlay JBC &amp; Blundell TL (1994) The evolution and structure of Aminergic G protein-coupled receptors. Receptors and Channels. 3:61-78</w:t>
      </w:r>
    </w:p>
    <w:p w14:paraId="274C2D18" w14:textId="77777777" w:rsidR="00981A89" w:rsidRPr="0002684A" w:rsidRDefault="00981A89" w:rsidP="009D5A8D">
      <w:pPr>
        <w:numPr>
          <w:ilvl w:val="0"/>
          <w:numId w:val="23"/>
        </w:numPr>
        <w:rPr>
          <w:rFonts w:ascii="Arial" w:hAnsi="Arial" w:cs="Tahoma"/>
          <w:sz w:val="20"/>
          <w:lang w:val="en-GB"/>
        </w:rPr>
      </w:pPr>
      <w:r w:rsidRPr="0002684A">
        <w:rPr>
          <w:rFonts w:ascii="Arial" w:hAnsi="Arial" w:cs="Tahoma"/>
          <w:sz w:val="20"/>
          <w:lang w:val="en-GB"/>
        </w:rPr>
        <w:t xml:space="preserve">Whittle PJ &amp; Blundell TL (1994) Protein Structure-Based Drug Design. </w:t>
      </w:r>
      <w:proofErr w:type="gramStart"/>
      <w:r w:rsidRPr="0002684A">
        <w:rPr>
          <w:rFonts w:ascii="Arial" w:hAnsi="Arial" w:cs="Tahoma"/>
          <w:sz w:val="20"/>
          <w:lang w:val="en-GB"/>
        </w:rPr>
        <w:t>Ann.Rev.Biophys.Biomol</w:t>
      </w:r>
      <w:proofErr w:type="gramEnd"/>
      <w:r w:rsidRPr="0002684A">
        <w:rPr>
          <w:rFonts w:ascii="Arial" w:hAnsi="Arial" w:cs="Tahoma"/>
          <w:sz w:val="20"/>
          <w:lang w:val="en-GB"/>
        </w:rPr>
        <w:t>.Struct.23:349-375</w:t>
      </w:r>
    </w:p>
    <w:p w14:paraId="306AAB1D" w14:textId="77777777" w:rsidR="00981A89" w:rsidRPr="0002684A" w:rsidRDefault="00981A89" w:rsidP="009D5A8D">
      <w:pPr>
        <w:numPr>
          <w:ilvl w:val="0"/>
          <w:numId w:val="23"/>
        </w:numPr>
        <w:rPr>
          <w:rFonts w:ascii="Arial" w:hAnsi="Arial" w:cs="Tahoma"/>
          <w:sz w:val="20"/>
          <w:lang w:val="en-GB"/>
        </w:rPr>
      </w:pPr>
      <w:r w:rsidRPr="0002684A">
        <w:rPr>
          <w:rFonts w:ascii="Arial" w:hAnsi="Arial" w:cs="Tahoma"/>
          <w:sz w:val="20"/>
          <w:lang w:val="en-GB"/>
        </w:rPr>
        <w:t>Guruprasad K, Tormakangas K, Kerniven J &amp; Blundell, TL (1994) Comparative modelling of barley-grain aspartic proteinase: a structural rationale for observed hydrolytic specificity. FEBS letters 352:131-136</w:t>
      </w:r>
    </w:p>
    <w:p w14:paraId="0733569F" w14:textId="77777777" w:rsidR="00981A89" w:rsidRPr="0002684A" w:rsidRDefault="00981A89" w:rsidP="009D5A8D">
      <w:pPr>
        <w:numPr>
          <w:ilvl w:val="0"/>
          <w:numId w:val="23"/>
        </w:numPr>
        <w:rPr>
          <w:rFonts w:ascii="Arial" w:hAnsi="Arial" w:cs="Tahoma"/>
          <w:sz w:val="20"/>
          <w:lang w:val="en-GB"/>
        </w:rPr>
      </w:pPr>
      <w:r w:rsidRPr="0002684A">
        <w:rPr>
          <w:rFonts w:ascii="Arial" w:hAnsi="Arial" w:cs="Tahoma"/>
          <w:sz w:val="20"/>
          <w:lang w:val="en-GB"/>
        </w:rPr>
        <w:t>Sali A &amp; Blundell TL (1994) Comparative protein modelling by satisfaction of spatial restraints. Protein Structure by Distance Analysis. Ed:H Bohr &amp; s Brunak. IOS Press</w:t>
      </w:r>
    </w:p>
    <w:p w14:paraId="578ED87E" w14:textId="77777777" w:rsidR="00981A89" w:rsidRPr="0002684A" w:rsidRDefault="00981A89" w:rsidP="009D5A8D">
      <w:pPr>
        <w:numPr>
          <w:ilvl w:val="0"/>
          <w:numId w:val="23"/>
        </w:numPr>
        <w:rPr>
          <w:rFonts w:ascii="Arial" w:hAnsi="Arial" w:cs="Tahoma"/>
          <w:sz w:val="20"/>
          <w:lang w:val="en-GB"/>
        </w:rPr>
      </w:pPr>
      <w:r w:rsidRPr="0002684A">
        <w:rPr>
          <w:rFonts w:ascii="Arial" w:hAnsi="Arial" w:cs="Tahoma"/>
          <w:sz w:val="20"/>
          <w:lang w:val="en-GB"/>
        </w:rPr>
        <w:t>Blundell TL (1994) Realising our potential from the science base: Technology interaction and the food industry in the UK. Trends in Food Science &amp; Technology 5:101-104</w:t>
      </w:r>
    </w:p>
    <w:p w14:paraId="1E144599" w14:textId="77777777" w:rsidR="00981A89" w:rsidRPr="0002684A" w:rsidRDefault="00981A89" w:rsidP="009D5A8D">
      <w:pPr>
        <w:numPr>
          <w:ilvl w:val="0"/>
          <w:numId w:val="23"/>
        </w:numPr>
        <w:rPr>
          <w:rFonts w:ascii="Arial" w:hAnsi="Arial" w:cs="Tahoma"/>
          <w:sz w:val="20"/>
          <w:lang w:val="en-GB"/>
        </w:rPr>
      </w:pPr>
      <w:r w:rsidRPr="0002684A">
        <w:rPr>
          <w:rFonts w:ascii="Arial" w:hAnsi="Arial" w:cs="Tahoma"/>
          <w:sz w:val="20"/>
          <w:lang w:val="en-GB"/>
        </w:rPr>
        <w:t xml:space="preserve">Lambert R, Brownlie PD, Woodcock SC, Louie GV, Cooper JC, Warren MJ, Jordan PM, Blundell TL &amp; Wood SP (1994) Structural Studies on porphobilinogen deaminase. Ciba Foundation Symposium 180 Ed Wiley, Chichester. p97-110. </w:t>
      </w:r>
    </w:p>
    <w:p w14:paraId="0ABEC0AC" w14:textId="77777777" w:rsidR="00981A89" w:rsidRPr="0002684A" w:rsidRDefault="00981A89" w:rsidP="009D5A8D">
      <w:pPr>
        <w:numPr>
          <w:ilvl w:val="0"/>
          <w:numId w:val="23"/>
        </w:numPr>
        <w:rPr>
          <w:rFonts w:ascii="Arial" w:hAnsi="Arial" w:cs="Tahoma"/>
          <w:sz w:val="20"/>
          <w:lang w:val="en-GB"/>
        </w:rPr>
      </w:pPr>
      <w:r w:rsidRPr="0002684A">
        <w:rPr>
          <w:rFonts w:ascii="Arial" w:hAnsi="Arial" w:cs="Tahoma"/>
          <w:sz w:val="20"/>
          <w:lang w:val="en-GB"/>
        </w:rPr>
        <w:t>Blundell, TL. (1994) Problems and solutions in protein engineering - towards rational design. Trends in Biotechnology. 12:145-148</w:t>
      </w:r>
    </w:p>
    <w:p w14:paraId="52F241E7" w14:textId="77777777" w:rsidR="00981A89" w:rsidRPr="0002684A" w:rsidRDefault="00981A89" w:rsidP="009D5A8D">
      <w:pPr>
        <w:numPr>
          <w:ilvl w:val="0"/>
          <w:numId w:val="23"/>
        </w:numPr>
        <w:rPr>
          <w:rFonts w:ascii="Arial" w:hAnsi="Arial" w:cs="Tahoma"/>
          <w:sz w:val="20"/>
          <w:lang w:val="en-GB"/>
        </w:rPr>
      </w:pPr>
      <w:r w:rsidRPr="0002684A">
        <w:rPr>
          <w:rFonts w:ascii="Arial" w:hAnsi="Arial" w:cs="Tahoma"/>
          <w:sz w:val="20"/>
          <w:lang w:val="en-GB"/>
        </w:rPr>
        <w:t xml:space="preserve">May AC, Johnson MJ, Rufino SD, Wako H, Zhu Z-y, Sowdhamini R, Srinivasan </w:t>
      </w:r>
      <w:proofErr w:type="gramStart"/>
      <w:r w:rsidRPr="0002684A">
        <w:rPr>
          <w:rFonts w:ascii="Arial" w:hAnsi="Arial" w:cs="Tahoma"/>
          <w:sz w:val="20"/>
          <w:lang w:val="en-GB"/>
        </w:rPr>
        <w:t>N,Rodionov</w:t>
      </w:r>
      <w:proofErr w:type="gramEnd"/>
      <w:r w:rsidRPr="0002684A">
        <w:rPr>
          <w:rFonts w:ascii="Arial" w:hAnsi="Arial" w:cs="Tahoma"/>
          <w:sz w:val="20"/>
          <w:lang w:val="en-GB"/>
        </w:rPr>
        <w:t xml:space="preserve"> MA &amp; Blundell TL (1994) The recognition of protein structure and function form sequence: adding value to genome data Phil.Soc.R.Soc.Lond.B. 344:373-381</w:t>
      </w:r>
    </w:p>
    <w:p w14:paraId="32D71655" w14:textId="77777777" w:rsidR="00981A89" w:rsidRPr="0002684A" w:rsidRDefault="00981A89" w:rsidP="009D5A8D">
      <w:pPr>
        <w:numPr>
          <w:ilvl w:val="0"/>
          <w:numId w:val="23"/>
        </w:numPr>
        <w:rPr>
          <w:rFonts w:ascii="Arial" w:hAnsi="Arial" w:cs="Tahoma"/>
          <w:sz w:val="20"/>
          <w:lang w:val="en-GB"/>
        </w:rPr>
      </w:pPr>
      <w:r w:rsidRPr="0002684A">
        <w:rPr>
          <w:rFonts w:ascii="Arial" w:hAnsi="Arial" w:cs="Tahoma"/>
          <w:sz w:val="20"/>
          <w:lang w:val="en-GB"/>
        </w:rPr>
        <w:t xml:space="preserve">Pitts JE, Dhanaraj V, Dealwis CG, Mantafounis D, Nugent P, Oprayoon P, Cooper JB, Newman N &amp; Blundell TL (1994) Multidiscipinary cycles for protein engineering: site-directed mutagenesis and X-ray structural studies of aspartic proteinases. </w:t>
      </w:r>
      <w:proofErr w:type="gramStart"/>
      <w:r w:rsidRPr="0002684A">
        <w:rPr>
          <w:rFonts w:ascii="Arial" w:hAnsi="Arial" w:cs="Tahoma"/>
          <w:sz w:val="20"/>
          <w:lang w:val="en-GB"/>
        </w:rPr>
        <w:t>J.Scnd.Clin</w:t>
      </w:r>
      <w:proofErr w:type="gramEnd"/>
      <w:r w:rsidRPr="0002684A">
        <w:rPr>
          <w:rFonts w:ascii="Arial" w:hAnsi="Arial" w:cs="Tahoma"/>
          <w:sz w:val="20"/>
          <w:lang w:val="en-GB"/>
        </w:rPr>
        <w:t>.Biochem. 321-330</w:t>
      </w:r>
    </w:p>
    <w:p w14:paraId="00808570" w14:textId="77777777" w:rsidR="00981A89" w:rsidRPr="0002684A" w:rsidRDefault="00981A89" w:rsidP="009D5A8D">
      <w:pPr>
        <w:numPr>
          <w:ilvl w:val="0"/>
          <w:numId w:val="23"/>
        </w:numPr>
        <w:rPr>
          <w:rFonts w:ascii="Arial" w:hAnsi="Arial" w:cs="Tahoma"/>
          <w:sz w:val="20"/>
          <w:lang w:val="en-GB"/>
        </w:rPr>
      </w:pPr>
      <w:r w:rsidRPr="0002684A">
        <w:rPr>
          <w:rFonts w:ascii="Arial" w:hAnsi="Arial" w:cs="Tahoma"/>
          <w:sz w:val="20"/>
          <w:lang w:val="en-GB"/>
        </w:rPr>
        <w:t>Newman RH, Carpenter E, Freemont PS, Blundell TL and Parker P (1994</w:t>
      </w:r>
      <w:proofErr w:type="gramStart"/>
      <w:r w:rsidRPr="0002684A">
        <w:rPr>
          <w:rFonts w:ascii="Arial" w:hAnsi="Arial" w:cs="Tahoma"/>
          <w:sz w:val="20"/>
          <w:lang w:val="en-GB"/>
        </w:rPr>
        <w:t>)  Microcrystals</w:t>
      </w:r>
      <w:proofErr w:type="gramEnd"/>
      <w:r w:rsidRPr="0002684A">
        <w:rPr>
          <w:rFonts w:ascii="Arial" w:hAnsi="Arial" w:cs="Tahoma"/>
          <w:sz w:val="20"/>
          <w:lang w:val="en-GB"/>
        </w:rPr>
        <w:t xml:space="preserve"> of B1 isozyme of protein kinase C: an electron microscopy study. Biochemical Journal 298: 391-393</w:t>
      </w:r>
    </w:p>
    <w:p w14:paraId="5D8BC2E6" w14:textId="77777777" w:rsidR="00981A89" w:rsidRPr="0002684A" w:rsidRDefault="00981A89" w:rsidP="009D5A8D">
      <w:pPr>
        <w:numPr>
          <w:ilvl w:val="0"/>
          <w:numId w:val="23"/>
        </w:numPr>
        <w:rPr>
          <w:rFonts w:ascii="Arial" w:hAnsi="Arial" w:cs="Tahoma"/>
          <w:sz w:val="20"/>
          <w:lang w:val="en-GB"/>
        </w:rPr>
      </w:pPr>
      <w:r w:rsidRPr="0002684A">
        <w:rPr>
          <w:rFonts w:ascii="Arial" w:hAnsi="Arial" w:cs="Tahoma"/>
          <w:sz w:val="20"/>
          <w:lang w:val="en-GB"/>
        </w:rPr>
        <w:t>Dhanaraj V, Nugent P, Pitts JE, Cooper JB &amp; Blundell TL. (1994) Structure-based design of enzymes. Proceedings of the 6th European Congress on Biotechnology, Florence, Italy. Ed: L Alberghina, L Frontali, P Sensi. Elsevier Science BV.</w:t>
      </w:r>
    </w:p>
    <w:p w14:paraId="55C0C7A6" w14:textId="77777777" w:rsidR="00981A89" w:rsidRPr="0002684A" w:rsidRDefault="00981A89" w:rsidP="009D5A8D">
      <w:pPr>
        <w:numPr>
          <w:ilvl w:val="0"/>
          <w:numId w:val="23"/>
        </w:numPr>
        <w:rPr>
          <w:rFonts w:ascii="Arial" w:hAnsi="Arial" w:cs="Tahoma"/>
          <w:sz w:val="20"/>
          <w:lang w:val="en-GB"/>
        </w:rPr>
      </w:pPr>
      <w:r w:rsidRPr="0002684A">
        <w:rPr>
          <w:rFonts w:ascii="Arial" w:hAnsi="Arial" w:cs="Tahoma"/>
          <w:sz w:val="20"/>
          <w:lang w:val="en-GB"/>
        </w:rPr>
        <w:t>Donnelly D, Overington JP &amp; Blundell TL (1994) The prediction and orientation of a-helices from sequence alignments: the combined use of environment-dependent substitution tables, Fourier transform methods and helix capping rules. Prot.Eng. 7:645-653258.</w:t>
      </w:r>
    </w:p>
    <w:p w14:paraId="5FB8054B" w14:textId="77777777" w:rsidR="00981A89" w:rsidRPr="0002684A" w:rsidRDefault="00981A89" w:rsidP="009D5A8D">
      <w:pPr>
        <w:numPr>
          <w:ilvl w:val="0"/>
          <w:numId w:val="23"/>
        </w:numPr>
        <w:rPr>
          <w:rFonts w:ascii="Arial" w:hAnsi="Arial" w:cs="Tahoma"/>
          <w:sz w:val="20"/>
          <w:lang w:val="en-GB"/>
        </w:rPr>
      </w:pPr>
      <w:r w:rsidRPr="0002684A">
        <w:rPr>
          <w:rFonts w:ascii="Arial" w:hAnsi="Arial" w:cs="Tahoma"/>
          <w:sz w:val="20"/>
          <w:lang w:val="en-GB"/>
        </w:rPr>
        <w:t>Frazao C, Topham C, Dhanaraj V and Blundell TL (1994) Comparative modelling of human renin: a retrospective evaluation of the model with respect to the X-ray crystal structure. Pure &amp; Appl.Chem. 66:43-50.</w:t>
      </w:r>
    </w:p>
    <w:p w14:paraId="31AFEDDB" w14:textId="77777777" w:rsidR="00981A89" w:rsidRPr="0002684A" w:rsidRDefault="00981A89" w:rsidP="009D5A8D">
      <w:pPr>
        <w:numPr>
          <w:ilvl w:val="0"/>
          <w:numId w:val="23"/>
        </w:numPr>
        <w:rPr>
          <w:rFonts w:ascii="Arial" w:hAnsi="Arial" w:cs="Tahoma"/>
          <w:sz w:val="20"/>
          <w:lang w:val="en-GB"/>
        </w:rPr>
      </w:pPr>
      <w:r w:rsidRPr="0002684A">
        <w:rPr>
          <w:rFonts w:ascii="Arial" w:hAnsi="Arial" w:cs="Tahoma"/>
          <w:sz w:val="20"/>
          <w:lang w:val="en-GB"/>
        </w:rPr>
        <w:t>Rufino SD and Blundell TL (1994) Structure-based identification and clustering of protein families and superfamilies. J. of Computer-Aided Molecular Design 8:5-27</w:t>
      </w:r>
    </w:p>
    <w:p w14:paraId="4544BBB5" w14:textId="77777777" w:rsidR="00981A89" w:rsidRPr="0002684A" w:rsidRDefault="00981A89" w:rsidP="009D5A8D">
      <w:pPr>
        <w:numPr>
          <w:ilvl w:val="0"/>
          <w:numId w:val="23"/>
        </w:numPr>
        <w:rPr>
          <w:rFonts w:ascii="Arial" w:hAnsi="Arial" w:cs="Tahoma"/>
          <w:sz w:val="20"/>
          <w:lang w:val="en-GB"/>
        </w:rPr>
      </w:pPr>
      <w:r w:rsidRPr="0002684A">
        <w:rPr>
          <w:rFonts w:ascii="Arial" w:hAnsi="Arial" w:cs="Tahoma"/>
          <w:sz w:val="20"/>
          <w:lang w:val="en-GB"/>
        </w:rPr>
        <w:t>Dealwis CG, Frazao C, Badasso M, Cooper JB, Tickle IJ, Driessen H, Blundell TL, Murakami K, Miyazaki H, Sueiras-Diaz J, Jones DM and Szelke (1994) X-ray analysis at 2.0Å resolution of mouse submaxillary renin complexed with a decapeptide inhibitor CH-66, based on the 4-16 fragment of rat angiotensinogen. JMB 236:342-360.</w:t>
      </w:r>
    </w:p>
    <w:p w14:paraId="78E1DDBA" w14:textId="77777777" w:rsidR="00981A89" w:rsidRPr="0002684A" w:rsidRDefault="00981A89" w:rsidP="009D5A8D">
      <w:pPr>
        <w:numPr>
          <w:ilvl w:val="0"/>
          <w:numId w:val="23"/>
        </w:numPr>
        <w:rPr>
          <w:rFonts w:ascii="Arial" w:hAnsi="Arial" w:cs="Tahoma"/>
          <w:sz w:val="20"/>
          <w:lang w:val="en-GB"/>
        </w:rPr>
      </w:pPr>
      <w:r w:rsidRPr="0002684A">
        <w:rPr>
          <w:rFonts w:ascii="Arial" w:hAnsi="Arial" w:cs="Tahoma"/>
          <w:sz w:val="20"/>
          <w:lang w:val="en-GB"/>
        </w:rPr>
        <w:t>Edwards Y, Johnson M, Moss DS and Blundell TL (1994) The effects of local environments on the pattern of amino acid substitution in homologous protein structure: the role of side-chain to main-chain van Der Waals interactions. Techniques in Protein Chemistry V: Protein Society. Academic Press Inc p405-411</w:t>
      </w:r>
    </w:p>
    <w:p w14:paraId="0C0413A5" w14:textId="77777777" w:rsidR="00981A89" w:rsidRPr="0002684A" w:rsidRDefault="00981A89" w:rsidP="009D5A8D">
      <w:pPr>
        <w:numPr>
          <w:ilvl w:val="0"/>
          <w:numId w:val="23"/>
        </w:numPr>
        <w:rPr>
          <w:rFonts w:ascii="Arial" w:hAnsi="Arial" w:cs="Tahoma"/>
          <w:sz w:val="20"/>
          <w:lang w:val="en-GB"/>
        </w:rPr>
      </w:pPr>
      <w:r w:rsidRPr="0002684A">
        <w:rPr>
          <w:rFonts w:ascii="Arial" w:hAnsi="Arial" w:cs="Tahoma"/>
          <w:sz w:val="20"/>
          <w:lang w:val="en-GB"/>
        </w:rPr>
        <w:t>Johnson M S, Srinivasan N, Sowdhamini R and Blundell TL (1994) Knowledge-based protein modeling. Critical Reviews in Biochemistry and Molecular Biology CRC Press 29:1-70</w:t>
      </w:r>
    </w:p>
    <w:p w14:paraId="13726A26" w14:textId="77777777" w:rsidR="00981A89" w:rsidRPr="0002684A" w:rsidRDefault="00981A89" w:rsidP="009D5A8D">
      <w:pPr>
        <w:numPr>
          <w:ilvl w:val="0"/>
          <w:numId w:val="23"/>
        </w:numPr>
        <w:rPr>
          <w:rFonts w:ascii="Arial" w:hAnsi="Arial" w:cs="Tahoma"/>
          <w:sz w:val="20"/>
          <w:lang w:val="en-GB"/>
        </w:rPr>
      </w:pPr>
      <w:r w:rsidRPr="0002684A">
        <w:rPr>
          <w:rFonts w:ascii="Arial" w:hAnsi="Arial" w:cs="Tahoma"/>
          <w:sz w:val="20"/>
          <w:lang w:val="en-GB"/>
        </w:rPr>
        <w:t>Blundell TL (1994) Metalloproteinase super-families and drug design. Nature Structural Biology 1:73-75</w:t>
      </w:r>
    </w:p>
    <w:p w14:paraId="275EF90A" w14:textId="77777777" w:rsidR="00981A89" w:rsidRPr="0002684A" w:rsidRDefault="00981A89" w:rsidP="009D5A8D">
      <w:pPr>
        <w:numPr>
          <w:ilvl w:val="0"/>
          <w:numId w:val="23"/>
        </w:numPr>
        <w:rPr>
          <w:rFonts w:ascii="Arial" w:hAnsi="Arial" w:cs="Tahoma"/>
          <w:sz w:val="20"/>
          <w:lang w:val="en-GB"/>
        </w:rPr>
      </w:pPr>
      <w:r w:rsidRPr="0002684A">
        <w:rPr>
          <w:rFonts w:ascii="Arial" w:hAnsi="Arial" w:cs="Tahoma"/>
          <w:sz w:val="20"/>
          <w:lang w:val="en-GB"/>
        </w:rPr>
        <w:t xml:space="preserve">Emsley J, White HE, O'Hara BP, Oliva G, Srinivasan N, Tickle IJ, Blundell TL, Pepys MB &amp; Wood SP (1994) The 3D structure of pentameric human serum amyloid P component defined at 2Å resolution reveals a lectin-like fold and calcium-mediated ligand binding. Nature 367:338-249. </w:t>
      </w:r>
    </w:p>
    <w:p w14:paraId="0184C82F" w14:textId="77777777" w:rsidR="00981A89" w:rsidRPr="0002684A" w:rsidRDefault="00981A89" w:rsidP="009D5A8D">
      <w:pPr>
        <w:numPr>
          <w:ilvl w:val="0"/>
          <w:numId w:val="23"/>
        </w:numPr>
        <w:rPr>
          <w:rFonts w:ascii="Arial" w:hAnsi="Arial" w:cs="Tahoma"/>
          <w:sz w:val="20"/>
          <w:lang w:val="en-GB"/>
        </w:rPr>
      </w:pPr>
      <w:r w:rsidRPr="0002684A">
        <w:rPr>
          <w:rFonts w:ascii="Arial" w:hAnsi="Arial" w:cs="Tahoma"/>
          <w:sz w:val="20"/>
          <w:lang w:val="en-GB"/>
        </w:rPr>
        <w:t>Wako H and Blundell TL (1994) Use of amino acid environment-dependent substitution tables and conformational propensities in structure prediction from aligned sequences of homologous proteins; Paper II. Secondary structures. JMB 238:693-708</w:t>
      </w:r>
    </w:p>
    <w:p w14:paraId="5E00547E" w14:textId="77777777" w:rsidR="00981A89" w:rsidRPr="0002684A" w:rsidRDefault="00981A89" w:rsidP="009D5A8D">
      <w:pPr>
        <w:numPr>
          <w:ilvl w:val="0"/>
          <w:numId w:val="23"/>
        </w:numPr>
        <w:rPr>
          <w:rFonts w:ascii="Arial" w:hAnsi="Arial" w:cs="Tahoma"/>
          <w:sz w:val="20"/>
          <w:lang w:val="en-GB"/>
        </w:rPr>
      </w:pPr>
      <w:r w:rsidRPr="0002684A">
        <w:rPr>
          <w:rFonts w:ascii="Arial" w:hAnsi="Arial" w:cs="Tahoma"/>
          <w:sz w:val="20"/>
          <w:lang w:val="en-GB"/>
        </w:rPr>
        <w:t xml:space="preserve">Wako H and Blundell TL (1994) Use of amino acid environment-dependent substitution tables and conformational propensities in structure prediction from aligned sequences of homologous proteins Paper I. Solvent accessibility classes. JMB 238:682-692 </w:t>
      </w:r>
    </w:p>
    <w:p w14:paraId="4DB64010" w14:textId="77777777" w:rsidR="00D15749" w:rsidRDefault="00981A89" w:rsidP="009D5A8D">
      <w:pPr>
        <w:numPr>
          <w:ilvl w:val="0"/>
          <w:numId w:val="23"/>
        </w:numPr>
        <w:rPr>
          <w:rFonts w:ascii="Arial" w:hAnsi="Arial" w:cs="Tahoma"/>
          <w:sz w:val="20"/>
          <w:lang w:val="en-GB"/>
        </w:rPr>
      </w:pPr>
      <w:r w:rsidRPr="0002684A">
        <w:rPr>
          <w:rFonts w:ascii="Arial" w:hAnsi="Arial" w:cs="Tahoma"/>
          <w:sz w:val="20"/>
          <w:lang w:val="en-GB"/>
        </w:rPr>
        <w:t>Johnson MS, Blundell TL. Sequence patterns that characterise protein families with a common fold.  (1993) Methods in Protein Sequence Analysis. Ed: K Imahori &amp; F Sakiyama, Plenum Press, NY pp 245-251</w:t>
      </w:r>
    </w:p>
    <w:p w14:paraId="63C48665" w14:textId="77777777" w:rsidR="00D15749" w:rsidRPr="00D15749" w:rsidRDefault="00D15749" w:rsidP="009D5A8D">
      <w:pPr>
        <w:numPr>
          <w:ilvl w:val="0"/>
          <w:numId w:val="23"/>
        </w:numPr>
        <w:rPr>
          <w:rFonts w:ascii="Arial" w:hAnsi="Arial" w:cs="Tahoma"/>
          <w:sz w:val="20"/>
          <w:lang w:val="en-GB"/>
        </w:rPr>
      </w:pPr>
      <w:r w:rsidRPr="00D15749">
        <w:rPr>
          <w:rFonts w:ascii="Arial" w:hAnsi="Arial" w:cs="Tahoma"/>
          <w:sz w:val="20"/>
          <w:lang w:val="en-GB"/>
        </w:rPr>
        <w:lastRenderedPageBreak/>
        <w:t>Z. Y. Zhu, M. S. Johnson, H. Wako, R. Sowdhamini, N. Srinivasan, K. Guruprasad, Z. Sun, B. Reddy, S. Rufino, Y. Edwards, T. Blundell (1993) Rule-based approaches to comparative modelling</w:t>
      </w:r>
      <w:r>
        <w:rPr>
          <w:rFonts w:ascii="Arial" w:hAnsi="Arial" w:cs="Tahoma"/>
          <w:sz w:val="20"/>
          <w:lang w:val="en-GB"/>
        </w:rPr>
        <w:t xml:space="preserve"> </w:t>
      </w:r>
      <w:r w:rsidRPr="00D15749">
        <w:rPr>
          <w:rFonts w:ascii="Arial" w:hAnsi="Arial" w:cs="Tahoma"/>
          <w:sz w:val="20"/>
          <w:lang w:val="en-GB"/>
        </w:rPr>
        <w:t>Acta Crystallographica Section A - ACTA CRYSTALLOGR A 01/1993; 49. DOI:10.1107/S0108767378095756</w:t>
      </w:r>
    </w:p>
    <w:p w14:paraId="0564AFB4" w14:textId="77777777" w:rsidR="00981A89" w:rsidRPr="0002684A" w:rsidRDefault="00981A89" w:rsidP="009D5A8D">
      <w:pPr>
        <w:numPr>
          <w:ilvl w:val="0"/>
          <w:numId w:val="23"/>
        </w:numPr>
        <w:rPr>
          <w:rFonts w:ascii="Arial" w:hAnsi="Arial" w:cs="Tahoma"/>
          <w:sz w:val="20"/>
          <w:lang w:val="en-GB"/>
        </w:rPr>
      </w:pPr>
      <w:r w:rsidRPr="0002684A">
        <w:rPr>
          <w:rFonts w:ascii="Arial" w:hAnsi="Arial" w:cs="Tahoma"/>
          <w:sz w:val="20"/>
          <w:lang w:val="en-GB"/>
        </w:rPr>
        <w:t>Blundell, T.L, Ruffle, S.V, Donnelly, D and Nugent J.H.A. A three-dimensional model of the Photosystem II reaction centre of Pisum sativum. (1993) Photosynthesis Research 34:287-300</w:t>
      </w:r>
    </w:p>
    <w:p w14:paraId="02B54C29" w14:textId="77777777" w:rsidR="00981A89" w:rsidRPr="0002684A" w:rsidRDefault="00981A89" w:rsidP="009D5A8D">
      <w:pPr>
        <w:numPr>
          <w:ilvl w:val="0"/>
          <w:numId w:val="23"/>
        </w:numPr>
        <w:rPr>
          <w:rFonts w:ascii="Arial" w:hAnsi="Arial" w:cs="Tahoma"/>
          <w:sz w:val="20"/>
          <w:lang w:val="en-GB"/>
        </w:rPr>
      </w:pPr>
      <w:r w:rsidRPr="0002684A">
        <w:rPr>
          <w:rFonts w:ascii="Arial" w:hAnsi="Arial" w:cs="Tahoma"/>
          <w:sz w:val="20"/>
          <w:lang w:val="en-GB"/>
        </w:rPr>
        <w:t>Dhanaraj V, Dealwis C, Bailey D, Cooper JB and Blundell TL. The 3-D structures of inhibitor complexes of monomeric aspartic proteinases. (1993) Ed: Francesc X Avilés, Innovations in Proteases and their Inhibitors. Pub: Walter de Gruyter, Berlin, New York 1993 141-159</w:t>
      </w:r>
    </w:p>
    <w:p w14:paraId="0037641D" w14:textId="77777777" w:rsidR="00981A89" w:rsidRPr="0002684A" w:rsidRDefault="00981A89" w:rsidP="009D5A8D">
      <w:pPr>
        <w:numPr>
          <w:ilvl w:val="0"/>
          <w:numId w:val="23"/>
        </w:numPr>
        <w:rPr>
          <w:rFonts w:ascii="Arial" w:hAnsi="Arial" w:cs="Tahoma"/>
          <w:sz w:val="20"/>
          <w:lang w:val="en-GB"/>
        </w:rPr>
      </w:pPr>
      <w:r w:rsidRPr="0002684A">
        <w:rPr>
          <w:rFonts w:ascii="Arial" w:hAnsi="Arial" w:cs="Tahoma"/>
          <w:sz w:val="20"/>
          <w:lang w:val="en-GB"/>
        </w:rPr>
        <w:t xml:space="preserve">Blundell, T.L. Structural Biology and diabetes mellitus: Molecular pathogenesis and rational drug design. (1993) Diabetologia. 35: S69-S76 </w:t>
      </w:r>
    </w:p>
    <w:p w14:paraId="68086E3F" w14:textId="77777777" w:rsidR="00981A89" w:rsidRPr="0002684A" w:rsidRDefault="00981A89" w:rsidP="009D5A8D">
      <w:pPr>
        <w:numPr>
          <w:ilvl w:val="0"/>
          <w:numId w:val="23"/>
        </w:numPr>
        <w:rPr>
          <w:rFonts w:ascii="Arial" w:hAnsi="Arial" w:cs="Tahoma"/>
          <w:sz w:val="20"/>
          <w:lang w:val="en-GB"/>
        </w:rPr>
      </w:pPr>
      <w:r w:rsidRPr="0002684A">
        <w:rPr>
          <w:rFonts w:ascii="Arial" w:hAnsi="Arial" w:cs="Tahoma"/>
          <w:sz w:val="20"/>
          <w:lang w:val="en-GB"/>
        </w:rPr>
        <w:t>Blundell, TL. (1993) New scientific opportunities for a sustainable agriculture. J.Roy.Ag.Soc.Eng. 154:19-28</w:t>
      </w:r>
    </w:p>
    <w:p w14:paraId="267A6330" w14:textId="77777777" w:rsidR="00981A89" w:rsidRPr="0002684A" w:rsidRDefault="00981A89" w:rsidP="009D5A8D">
      <w:pPr>
        <w:numPr>
          <w:ilvl w:val="0"/>
          <w:numId w:val="23"/>
        </w:numPr>
        <w:rPr>
          <w:rFonts w:ascii="Arial" w:hAnsi="Arial" w:cs="Tahoma"/>
          <w:sz w:val="20"/>
          <w:lang w:val="en-GB"/>
        </w:rPr>
      </w:pPr>
      <w:r w:rsidRPr="0002684A">
        <w:rPr>
          <w:rFonts w:ascii="Arial" w:hAnsi="Arial" w:cs="Tahoma"/>
          <w:sz w:val="20"/>
          <w:lang w:val="en-GB"/>
        </w:rPr>
        <w:t xml:space="preserve">Murray-Rust J, McDonald NQ, Blundell TL, Hosang M, Oefner C, Winkler F &amp; Bradshaw RA. Topological similarities in TGF-ß2, PDGF-BB and NGF define a superfamily of polypeptide growth factors.  Structure Current </w:t>
      </w:r>
      <w:proofErr w:type="gramStart"/>
      <w:r w:rsidRPr="0002684A">
        <w:rPr>
          <w:rFonts w:ascii="Arial" w:hAnsi="Arial" w:cs="Tahoma"/>
          <w:sz w:val="20"/>
          <w:lang w:val="en-GB"/>
        </w:rPr>
        <w:t>Biology(</w:t>
      </w:r>
      <w:proofErr w:type="gramEnd"/>
      <w:r w:rsidRPr="0002684A">
        <w:rPr>
          <w:rFonts w:ascii="Arial" w:hAnsi="Arial" w:cs="Tahoma"/>
          <w:sz w:val="20"/>
          <w:lang w:val="en-GB"/>
        </w:rPr>
        <w:t>1993) 1:153-159</w:t>
      </w:r>
    </w:p>
    <w:p w14:paraId="403BFF21" w14:textId="77777777" w:rsidR="00981A89" w:rsidRPr="0002684A" w:rsidRDefault="00981A89" w:rsidP="009D5A8D">
      <w:pPr>
        <w:numPr>
          <w:ilvl w:val="0"/>
          <w:numId w:val="23"/>
        </w:numPr>
        <w:rPr>
          <w:rFonts w:ascii="Arial" w:hAnsi="Arial" w:cs="Tahoma"/>
          <w:sz w:val="20"/>
          <w:lang w:val="en-GB"/>
        </w:rPr>
      </w:pPr>
      <w:r w:rsidRPr="0002684A">
        <w:rPr>
          <w:rFonts w:ascii="Arial" w:hAnsi="Arial" w:cs="Tahoma"/>
          <w:sz w:val="20"/>
          <w:lang w:val="en-GB"/>
        </w:rPr>
        <w:t xml:space="preserve">Overington JP, Zhu Z-Y, Sali A, Johnson MS, Sowdhamini R, Louie GV &amp; Blundell TL. (1993) Molecular recognition in protein families: A database of aligned three-dimensional structures of related proteins. Biochemical Society </w:t>
      </w:r>
      <w:proofErr w:type="gramStart"/>
      <w:r w:rsidRPr="0002684A">
        <w:rPr>
          <w:rFonts w:ascii="Arial" w:hAnsi="Arial" w:cs="Tahoma"/>
          <w:sz w:val="20"/>
          <w:lang w:val="en-GB"/>
        </w:rPr>
        <w:t>Transactions,  597</w:t>
      </w:r>
      <w:proofErr w:type="gramEnd"/>
      <w:r w:rsidRPr="0002684A">
        <w:rPr>
          <w:rFonts w:ascii="Arial" w:hAnsi="Arial" w:cs="Tahoma"/>
          <w:sz w:val="20"/>
          <w:lang w:val="en-GB"/>
        </w:rPr>
        <w:t>-604</w:t>
      </w:r>
    </w:p>
    <w:p w14:paraId="58B774E5" w14:textId="77777777" w:rsidR="00981A89" w:rsidRPr="0002684A" w:rsidRDefault="00981A89" w:rsidP="009D5A8D">
      <w:pPr>
        <w:numPr>
          <w:ilvl w:val="0"/>
          <w:numId w:val="23"/>
        </w:numPr>
        <w:rPr>
          <w:rFonts w:ascii="Arial" w:hAnsi="Arial" w:cs="Tahoma"/>
          <w:sz w:val="20"/>
          <w:lang w:val="en-GB"/>
        </w:rPr>
      </w:pPr>
      <w:r w:rsidRPr="0002684A">
        <w:rPr>
          <w:rFonts w:ascii="Arial" w:hAnsi="Arial" w:cs="Tahoma"/>
          <w:sz w:val="20"/>
          <w:lang w:val="en-GB"/>
        </w:rPr>
        <w:t>Blundell TL. (1993) Structural correlations of families of homologous proteins. In "Structure Correlation" Ed: Bürgi H and Dunitz J: pp1-7</w:t>
      </w:r>
    </w:p>
    <w:p w14:paraId="110C6237" w14:textId="77777777" w:rsidR="00981A89" w:rsidRPr="0002684A" w:rsidRDefault="00981A89" w:rsidP="009D5A8D">
      <w:pPr>
        <w:numPr>
          <w:ilvl w:val="0"/>
          <w:numId w:val="23"/>
        </w:numPr>
        <w:rPr>
          <w:rFonts w:ascii="Arial" w:hAnsi="Arial" w:cs="Tahoma"/>
          <w:sz w:val="20"/>
          <w:lang w:val="en-GB"/>
        </w:rPr>
      </w:pPr>
      <w:r w:rsidRPr="0002684A">
        <w:rPr>
          <w:rFonts w:ascii="Arial" w:hAnsi="Arial" w:cs="Tahoma"/>
          <w:sz w:val="20"/>
          <w:lang w:val="en-GB"/>
        </w:rPr>
        <w:t>Sali A &amp; Blundell TL. (1993) Comparative modelling by satisfaction of spatial restraints. J. Mol. Biol. 234: 779-815</w:t>
      </w:r>
    </w:p>
    <w:p w14:paraId="23209679" w14:textId="77777777" w:rsidR="00981A89" w:rsidRPr="0002684A" w:rsidRDefault="00981A89" w:rsidP="009D5A8D">
      <w:pPr>
        <w:numPr>
          <w:ilvl w:val="0"/>
          <w:numId w:val="23"/>
        </w:numPr>
        <w:rPr>
          <w:rFonts w:ascii="Arial" w:hAnsi="Arial" w:cs="Tahoma"/>
          <w:sz w:val="20"/>
          <w:lang w:val="en-GB"/>
        </w:rPr>
      </w:pPr>
      <w:r w:rsidRPr="0002684A">
        <w:rPr>
          <w:rFonts w:ascii="Arial" w:hAnsi="Arial" w:cs="Tahoma"/>
          <w:sz w:val="20"/>
          <w:lang w:val="en-GB"/>
        </w:rPr>
        <w:t>Reddy BVB &amp; Blundell TL. Packing of Secondary Structural Elements in Proteins: Analysis and Prediction of Inter-Helix Distances. JMB (1993) 233:464-479</w:t>
      </w:r>
    </w:p>
    <w:p w14:paraId="3439662A" w14:textId="77777777" w:rsidR="00981A89" w:rsidRPr="0002684A" w:rsidRDefault="00981A89" w:rsidP="009D5A8D">
      <w:pPr>
        <w:numPr>
          <w:ilvl w:val="0"/>
          <w:numId w:val="23"/>
        </w:numPr>
        <w:rPr>
          <w:rFonts w:ascii="Arial" w:hAnsi="Arial" w:cs="Tahoma"/>
          <w:sz w:val="20"/>
          <w:lang w:val="en-GB"/>
        </w:rPr>
      </w:pPr>
      <w:r w:rsidRPr="0002684A">
        <w:rPr>
          <w:rFonts w:ascii="Arial" w:hAnsi="Arial" w:cs="Tahoma"/>
          <w:sz w:val="20"/>
          <w:lang w:val="en-GB"/>
        </w:rPr>
        <w:t>Doolittle RF &amp; Blundell TL.  Sequence and topology unit and diversity all over again.  Current Opinion in Structural Biology (1993) 3:377-378</w:t>
      </w:r>
    </w:p>
    <w:p w14:paraId="19113AAB" w14:textId="77777777" w:rsidR="00981A89" w:rsidRPr="0002684A" w:rsidRDefault="00981A89" w:rsidP="009D5A8D">
      <w:pPr>
        <w:numPr>
          <w:ilvl w:val="0"/>
          <w:numId w:val="23"/>
        </w:numPr>
        <w:rPr>
          <w:rFonts w:ascii="Arial" w:hAnsi="Arial" w:cs="Tahoma"/>
          <w:sz w:val="20"/>
          <w:lang w:val="en-GB"/>
        </w:rPr>
      </w:pPr>
      <w:r w:rsidRPr="0002684A">
        <w:rPr>
          <w:rFonts w:ascii="Arial" w:hAnsi="Arial" w:cs="Tahoma"/>
          <w:sz w:val="20"/>
          <w:lang w:val="en-GB"/>
        </w:rPr>
        <w:t>Najmudin S, Nalini V, Driessen H, Slingsby C, Blundell TL, Moss D S and Lindley P F. (1993</w:t>
      </w:r>
      <w:proofErr w:type="gramStart"/>
      <w:r w:rsidRPr="0002684A">
        <w:rPr>
          <w:rFonts w:ascii="Arial" w:hAnsi="Arial" w:cs="Tahoma"/>
          <w:sz w:val="20"/>
          <w:lang w:val="en-GB"/>
        </w:rPr>
        <w:t>)  Structure</w:t>
      </w:r>
      <w:proofErr w:type="gramEnd"/>
      <w:r w:rsidRPr="0002684A">
        <w:rPr>
          <w:rFonts w:ascii="Arial" w:hAnsi="Arial" w:cs="Tahoma"/>
          <w:sz w:val="20"/>
          <w:lang w:val="en-GB"/>
        </w:rPr>
        <w:t xml:space="preserve"> of the Bovine eye Lens Protein gammaB(gammaII)-Crystallin at 1.47Å. Acta Cryst. D49: 223-233</w:t>
      </w:r>
    </w:p>
    <w:p w14:paraId="45046AB1" w14:textId="77777777" w:rsidR="00981A89" w:rsidRPr="0002684A" w:rsidRDefault="00981A89" w:rsidP="009D5A8D">
      <w:pPr>
        <w:numPr>
          <w:ilvl w:val="0"/>
          <w:numId w:val="23"/>
        </w:numPr>
        <w:rPr>
          <w:rFonts w:ascii="Arial" w:hAnsi="Arial" w:cs="Tahoma"/>
          <w:sz w:val="20"/>
          <w:lang w:val="en-GB"/>
        </w:rPr>
      </w:pPr>
      <w:r w:rsidRPr="0002684A">
        <w:rPr>
          <w:rFonts w:ascii="Arial" w:hAnsi="Arial" w:cs="Tahoma"/>
          <w:sz w:val="20"/>
          <w:lang w:val="en-GB"/>
        </w:rPr>
        <w:t>Blundell TL and Johnson MS (1993) Catching a Common Fold. Protein Science 2:877-883</w:t>
      </w:r>
    </w:p>
    <w:p w14:paraId="557DE775" w14:textId="77777777" w:rsidR="00981A89" w:rsidRPr="0002684A" w:rsidRDefault="00981A89" w:rsidP="009D5A8D">
      <w:pPr>
        <w:numPr>
          <w:ilvl w:val="0"/>
          <w:numId w:val="23"/>
        </w:numPr>
        <w:rPr>
          <w:rFonts w:ascii="Arial" w:hAnsi="Arial" w:cs="Tahoma"/>
          <w:sz w:val="20"/>
          <w:lang w:val="en-GB"/>
        </w:rPr>
      </w:pPr>
      <w:r w:rsidRPr="0002684A">
        <w:rPr>
          <w:rFonts w:ascii="Arial" w:hAnsi="Arial" w:cs="Tahoma"/>
          <w:sz w:val="20"/>
          <w:lang w:val="en-GB"/>
        </w:rPr>
        <w:t>Scarborough PE, Gurprasad K, Topham C, Richo GR, Conner GE, Blundell TL and Dunn BM Exploration of subsite binding specificity of human cathepsin D through kinetics and rule-based molecular binding.  Protein Science 2:264-276</w:t>
      </w:r>
    </w:p>
    <w:p w14:paraId="5A256791" w14:textId="77777777" w:rsidR="00981A89" w:rsidRPr="0002684A" w:rsidRDefault="00981A89" w:rsidP="009D5A8D">
      <w:pPr>
        <w:numPr>
          <w:ilvl w:val="0"/>
          <w:numId w:val="23"/>
        </w:numPr>
        <w:rPr>
          <w:rFonts w:ascii="Arial" w:hAnsi="Arial" w:cs="Tahoma"/>
          <w:sz w:val="20"/>
          <w:lang w:val="en-GB"/>
        </w:rPr>
      </w:pPr>
      <w:r w:rsidRPr="0002684A">
        <w:rPr>
          <w:rFonts w:ascii="Arial" w:hAnsi="Arial" w:cs="Tahoma"/>
          <w:sz w:val="20"/>
          <w:lang w:val="en-GB"/>
        </w:rPr>
        <w:t xml:space="preserve">Badasso M, Wood SP, Aguilar C, Cooper JB, Blundell TL &amp; Dreyer T (1993) Crystallization and crystallographic characterisation of aspartic proteinase-A </w:t>
      </w:r>
      <w:proofErr w:type="gramStart"/>
      <w:r w:rsidRPr="0002684A">
        <w:rPr>
          <w:rFonts w:ascii="Arial" w:hAnsi="Arial" w:cs="Tahoma"/>
          <w:sz w:val="20"/>
          <w:lang w:val="en-GB"/>
        </w:rPr>
        <w:t>from</w:t>
      </w:r>
      <w:proofErr w:type="gramEnd"/>
      <w:r w:rsidRPr="0002684A">
        <w:rPr>
          <w:rFonts w:ascii="Arial" w:hAnsi="Arial" w:cs="Tahoma"/>
          <w:sz w:val="20"/>
          <w:lang w:val="en-GB"/>
        </w:rPr>
        <w:t xml:space="preserve"> Baker's yeast and its complexes with inhibitors JMB 232:701-703</w:t>
      </w:r>
    </w:p>
    <w:p w14:paraId="68030D60" w14:textId="77777777" w:rsidR="00981A89" w:rsidRPr="0002684A" w:rsidRDefault="00981A89" w:rsidP="009D5A8D">
      <w:pPr>
        <w:numPr>
          <w:ilvl w:val="0"/>
          <w:numId w:val="23"/>
        </w:numPr>
        <w:rPr>
          <w:rFonts w:ascii="Arial" w:hAnsi="Arial" w:cs="Tahoma"/>
          <w:sz w:val="20"/>
          <w:lang w:val="en-GB"/>
        </w:rPr>
      </w:pPr>
      <w:r w:rsidRPr="0002684A">
        <w:rPr>
          <w:rFonts w:ascii="Arial" w:hAnsi="Arial" w:cs="Tahoma"/>
          <w:sz w:val="20"/>
          <w:lang w:val="en-GB"/>
        </w:rPr>
        <w:t>Aguilar CF, Newman MP, Sanz Aparicio J, Cooper JB, Tickle IJ &amp; Blundell TL (1993</w:t>
      </w:r>
      <w:proofErr w:type="gramStart"/>
      <w:r w:rsidRPr="0002684A">
        <w:rPr>
          <w:rFonts w:ascii="Arial" w:hAnsi="Arial" w:cs="Tahoma"/>
          <w:sz w:val="20"/>
          <w:lang w:val="en-GB"/>
        </w:rPr>
        <w:t>)  The</w:t>
      </w:r>
      <w:proofErr w:type="gramEnd"/>
      <w:r w:rsidRPr="0002684A">
        <w:rPr>
          <w:rFonts w:ascii="Arial" w:hAnsi="Arial" w:cs="Tahoma"/>
          <w:sz w:val="20"/>
          <w:lang w:val="en-GB"/>
        </w:rPr>
        <w:t xml:space="preserve"> use of protein homologues in the rotation function. Acta Cryst. A49:306-315</w:t>
      </w:r>
    </w:p>
    <w:p w14:paraId="582504B3" w14:textId="77777777" w:rsidR="00981A89" w:rsidRPr="0002684A" w:rsidRDefault="00981A89" w:rsidP="009D5A8D">
      <w:pPr>
        <w:numPr>
          <w:ilvl w:val="0"/>
          <w:numId w:val="23"/>
        </w:numPr>
        <w:rPr>
          <w:rFonts w:ascii="Arial" w:hAnsi="Arial" w:cs="Tahoma"/>
          <w:sz w:val="20"/>
          <w:lang w:val="en-GB"/>
        </w:rPr>
      </w:pPr>
      <w:r w:rsidRPr="0002684A">
        <w:rPr>
          <w:rFonts w:ascii="Arial" w:hAnsi="Arial" w:cs="Tahoma"/>
          <w:sz w:val="20"/>
          <w:lang w:val="en-GB"/>
        </w:rPr>
        <w:t>Topham CM, McLeod A, Eisenmenger F, Overington JP, Johnson MS &amp; Blundell TL (1993</w:t>
      </w:r>
      <w:proofErr w:type="gramStart"/>
      <w:r w:rsidRPr="0002684A">
        <w:rPr>
          <w:rFonts w:ascii="Arial" w:hAnsi="Arial" w:cs="Tahoma"/>
          <w:sz w:val="20"/>
          <w:lang w:val="en-GB"/>
        </w:rPr>
        <w:t>)  Fragment</w:t>
      </w:r>
      <w:proofErr w:type="gramEnd"/>
      <w:r w:rsidRPr="0002684A">
        <w:rPr>
          <w:rFonts w:ascii="Arial" w:hAnsi="Arial" w:cs="Tahoma"/>
          <w:sz w:val="20"/>
          <w:lang w:val="en-GB"/>
        </w:rPr>
        <w:t xml:space="preserve"> Ranking in Modelling Protein Structure. JMB 229:194-220</w:t>
      </w:r>
    </w:p>
    <w:p w14:paraId="1F32254A" w14:textId="77777777" w:rsidR="00981A89" w:rsidRPr="0002684A" w:rsidRDefault="00981A89" w:rsidP="009D5A8D">
      <w:pPr>
        <w:numPr>
          <w:ilvl w:val="0"/>
          <w:numId w:val="23"/>
        </w:numPr>
        <w:rPr>
          <w:rFonts w:ascii="Arial" w:hAnsi="Arial" w:cs="Tahoma"/>
          <w:sz w:val="20"/>
          <w:lang w:val="en-GB"/>
        </w:rPr>
      </w:pPr>
      <w:r w:rsidRPr="0002684A">
        <w:rPr>
          <w:rFonts w:ascii="Arial" w:hAnsi="Arial" w:cs="Tahoma"/>
          <w:sz w:val="20"/>
          <w:lang w:val="en-GB"/>
        </w:rPr>
        <w:t>Bradshaw R, Blundell TL, Lapatto R, McDonald NQ &amp; Murray-Rust J (1993) Nerve Growth Factor Revisted. TIBS 18:48-52</w:t>
      </w:r>
    </w:p>
    <w:p w14:paraId="61CD4EB0" w14:textId="77777777" w:rsidR="00981A89" w:rsidRPr="0002684A" w:rsidRDefault="00981A89" w:rsidP="009D5A8D">
      <w:pPr>
        <w:numPr>
          <w:ilvl w:val="0"/>
          <w:numId w:val="23"/>
        </w:numPr>
        <w:rPr>
          <w:rFonts w:ascii="Arial" w:hAnsi="Arial" w:cs="Tahoma"/>
          <w:sz w:val="20"/>
          <w:lang w:val="en-GB"/>
        </w:rPr>
      </w:pPr>
      <w:r w:rsidRPr="0002684A">
        <w:rPr>
          <w:rFonts w:ascii="Arial" w:hAnsi="Arial" w:cs="Tahoma"/>
          <w:sz w:val="20"/>
          <w:lang w:val="en-GB"/>
        </w:rPr>
        <w:t>Bailey D, Cooper JB, Veerapandian B &amp; Blundell TL (1993) X-ray crystallographic studies of complexes of pepstatin A and a statine-containing human renin inhibitor with endothiapepsin. Biochemistry Journal 289: 363-371</w:t>
      </w:r>
    </w:p>
    <w:p w14:paraId="1C50A8BB" w14:textId="77777777" w:rsidR="00981A89" w:rsidRPr="0002684A" w:rsidRDefault="00981A89" w:rsidP="009D5A8D">
      <w:pPr>
        <w:numPr>
          <w:ilvl w:val="0"/>
          <w:numId w:val="23"/>
        </w:numPr>
        <w:rPr>
          <w:rFonts w:ascii="Arial" w:hAnsi="Arial" w:cs="Tahoma"/>
          <w:sz w:val="20"/>
          <w:lang w:val="en-GB"/>
        </w:rPr>
      </w:pPr>
      <w:r w:rsidRPr="0002684A">
        <w:rPr>
          <w:rFonts w:ascii="Arial" w:hAnsi="Arial" w:cs="Tahoma"/>
          <w:sz w:val="20"/>
          <w:lang w:val="en-GB"/>
        </w:rPr>
        <w:t>Hoffrén, AM, Saloheimo M, Thomas P, Overington J, Johnson MS, Knowles JKC &amp; Blundell TL (1993</w:t>
      </w:r>
      <w:proofErr w:type="gramStart"/>
      <w:r w:rsidRPr="0002684A">
        <w:rPr>
          <w:rFonts w:ascii="Arial" w:hAnsi="Arial" w:cs="Tahoma"/>
          <w:sz w:val="20"/>
          <w:lang w:val="en-GB"/>
        </w:rPr>
        <w:t>)  Modelling</w:t>
      </w:r>
      <w:proofErr w:type="gramEnd"/>
      <w:r w:rsidRPr="0002684A">
        <w:rPr>
          <w:rFonts w:ascii="Arial" w:hAnsi="Arial" w:cs="Tahoma"/>
          <w:sz w:val="20"/>
          <w:lang w:val="en-GB"/>
        </w:rPr>
        <w:t xml:space="preserve"> of the lignin peroxidase LIII of Phlebia radiata: Use of sequence template generated from a three-dimensional structure. Protein Engineering 6:177-182 </w:t>
      </w:r>
    </w:p>
    <w:p w14:paraId="5D65CBE6" w14:textId="77777777" w:rsidR="00981A89" w:rsidRPr="0002684A" w:rsidRDefault="00981A89" w:rsidP="009D5A8D">
      <w:pPr>
        <w:numPr>
          <w:ilvl w:val="0"/>
          <w:numId w:val="23"/>
        </w:numPr>
        <w:rPr>
          <w:rFonts w:ascii="Arial" w:hAnsi="Arial" w:cs="Tahoma"/>
          <w:sz w:val="20"/>
          <w:lang w:val="en-GB"/>
        </w:rPr>
      </w:pPr>
      <w:r w:rsidRPr="0002684A">
        <w:rPr>
          <w:rFonts w:ascii="Arial" w:hAnsi="Arial" w:cs="Tahoma"/>
          <w:sz w:val="20"/>
          <w:lang w:val="en-GB"/>
        </w:rPr>
        <w:t>N Srinivasan &amp; Blundell TL (1993</w:t>
      </w:r>
      <w:proofErr w:type="gramStart"/>
      <w:r w:rsidRPr="0002684A">
        <w:rPr>
          <w:rFonts w:ascii="Arial" w:hAnsi="Arial" w:cs="Tahoma"/>
          <w:sz w:val="20"/>
          <w:lang w:val="en-GB"/>
        </w:rPr>
        <w:t>)  An</w:t>
      </w:r>
      <w:proofErr w:type="gramEnd"/>
      <w:r w:rsidRPr="0002684A">
        <w:rPr>
          <w:rFonts w:ascii="Arial" w:hAnsi="Arial" w:cs="Tahoma"/>
          <w:sz w:val="20"/>
          <w:lang w:val="en-GB"/>
        </w:rPr>
        <w:t xml:space="preserve"> evaluation of the performance of an automated procedure for comparative modelling of protein tertiary structure.  Protein Engineering 6:501-512</w:t>
      </w:r>
    </w:p>
    <w:p w14:paraId="254C18B6" w14:textId="77777777" w:rsidR="00981A89" w:rsidRPr="0002684A" w:rsidRDefault="00981A89" w:rsidP="009D5A8D">
      <w:pPr>
        <w:numPr>
          <w:ilvl w:val="0"/>
          <w:numId w:val="23"/>
        </w:numPr>
        <w:rPr>
          <w:rFonts w:ascii="Arial" w:hAnsi="Arial" w:cs="Tahoma"/>
          <w:sz w:val="20"/>
          <w:lang w:val="en-GB"/>
        </w:rPr>
      </w:pPr>
      <w:r w:rsidRPr="0002684A">
        <w:rPr>
          <w:rFonts w:ascii="Arial" w:hAnsi="Arial" w:cs="Tahoma"/>
          <w:sz w:val="20"/>
          <w:lang w:val="en-GB"/>
        </w:rPr>
        <w:t xml:space="preserve">Donnelly D, Overington J, Ruffle S, Nugent J &amp; Blundell TL (1993) Modelling a-helical transmembrane domains: the calculation and use of substitution tables for lipid-facing residues. Protein Science 2:55-70 </w:t>
      </w:r>
    </w:p>
    <w:p w14:paraId="735CD601" w14:textId="77777777" w:rsidR="00981A89" w:rsidRPr="0002684A" w:rsidRDefault="00981A89" w:rsidP="009D5A8D">
      <w:pPr>
        <w:numPr>
          <w:ilvl w:val="0"/>
          <w:numId w:val="23"/>
        </w:numPr>
        <w:rPr>
          <w:rFonts w:ascii="Arial" w:hAnsi="Arial" w:cs="Tahoma"/>
          <w:sz w:val="20"/>
          <w:lang w:val="en-GB"/>
        </w:rPr>
      </w:pPr>
      <w:r w:rsidRPr="0002684A">
        <w:rPr>
          <w:rFonts w:ascii="Arial" w:hAnsi="Arial" w:cs="Tahoma"/>
          <w:sz w:val="20"/>
          <w:lang w:val="en-GB"/>
        </w:rPr>
        <w:t>Newman N, Watson F, Roychowdhury P, Jones H, Badasso M, Cleasby A, Wood SP, Tickle IJ, Blundell TL (1993</w:t>
      </w:r>
      <w:proofErr w:type="gramStart"/>
      <w:r w:rsidRPr="0002684A">
        <w:rPr>
          <w:rFonts w:ascii="Arial" w:hAnsi="Arial" w:cs="Tahoma"/>
          <w:sz w:val="20"/>
          <w:lang w:val="en-GB"/>
        </w:rPr>
        <w:t>)  X</w:t>
      </w:r>
      <w:proofErr w:type="gramEnd"/>
      <w:r w:rsidRPr="0002684A">
        <w:rPr>
          <w:rFonts w:ascii="Arial" w:hAnsi="Arial" w:cs="Tahoma"/>
          <w:sz w:val="20"/>
          <w:lang w:val="en-GB"/>
        </w:rPr>
        <w:t>-ray analyses of aspartic proteinases V: structure and refinement at 2.0Å resolution of the aspartic proteinase from mucor pusillus. Journal Molecular Biology. 230:260-283</w:t>
      </w:r>
    </w:p>
    <w:p w14:paraId="4B8AE70A" w14:textId="77777777" w:rsidR="00981A89" w:rsidRPr="0002684A" w:rsidRDefault="00981A89" w:rsidP="009D5A8D">
      <w:pPr>
        <w:numPr>
          <w:ilvl w:val="0"/>
          <w:numId w:val="23"/>
        </w:numPr>
        <w:rPr>
          <w:rFonts w:ascii="Arial" w:hAnsi="Arial" w:cs="Tahoma"/>
          <w:sz w:val="20"/>
          <w:lang w:val="en-GB"/>
        </w:rPr>
      </w:pPr>
      <w:r w:rsidRPr="0002684A">
        <w:rPr>
          <w:rFonts w:ascii="Arial" w:hAnsi="Arial" w:cs="Tahoma"/>
          <w:sz w:val="20"/>
          <w:lang w:val="en-GB"/>
        </w:rPr>
        <w:t>Johnson M, Overington J &amp; Blundell TL (1993) Alignment and searching for common protein folds using a Data Bank of structural templates. JMB 231:735-752</w:t>
      </w:r>
    </w:p>
    <w:p w14:paraId="2ACE3C15" w14:textId="77777777" w:rsidR="00981A89" w:rsidRPr="0002684A" w:rsidRDefault="00981A89" w:rsidP="009D5A8D">
      <w:pPr>
        <w:numPr>
          <w:ilvl w:val="0"/>
          <w:numId w:val="23"/>
        </w:numPr>
        <w:rPr>
          <w:rFonts w:ascii="Arial" w:hAnsi="Arial" w:cs="Tahoma"/>
          <w:sz w:val="20"/>
          <w:lang w:val="en-GB"/>
        </w:rPr>
      </w:pPr>
      <w:r w:rsidRPr="0002684A">
        <w:rPr>
          <w:rFonts w:ascii="Arial" w:hAnsi="Arial" w:cs="Tahoma"/>
          <w:sz w:val="20"/>
          <w:lang w:val="en-GB"/>
        </w:rPr>
        <w:t>Ruffle SV, Donnelly D, Blundell TL, Nugent JHA (1992) A three-dimensional model of the photosystem-II reaction centre of pisumsativum. Photosynthesis Research 34:287-300</w:t>
      </w:r>
    </w:p>
    <w:p w14:paraId="44E3B61D" w14:textId="77777777" w:rsidR="00981A89" w:rsidRPr="0002684A" w:rsidRDefault="00981A89" w:rsidP="009D5A8D">
      <w:pPr>
        <w:numPr>
          <w:ilvl w:val="0"/>
          <w:numId w:val="23"/>
        </w:numPr>
        <w:rPr>
          <w:rFonts w:ascii="Arial" w:hAnsi="Arial" w:cs="Tahoma"/>
          <w:sz w:val="20"/>
          <w:lang w:val="en-GB"/>
        </w:rPr>
      </w:pPr>
      <w:r w:rsidRPr="0002684A">
        <w:rPr>
          <w:rFonts w:ascii="Arial" w:hAnsi="Arial" w:cs="Tahoma"/>
          <w:sz w:val="20"/>
          <w:lang w:val="en-GB"/>
        </w:rPr>
        <w:t xml:space="preserve">Ibanez CF, Ebendal T, Barbany G, Murray-Rust J, Blundell TL (1992) Disruption of the low affinity receptor-binding site of NGF allows neuronal survival and differentiation by binding to the trk </w:t>
      </w:r>
      <w:r w:rsidRPr="0002684A">
        <w:rPr>
          <w:rFonts w:ascii="Arial" w:hAnsi="Arial" w:cs="Tahoma"/>
          <w:sz w:val="20"/>
          <w:lang w:val="en-GB"/>
        </w:rPr>
        <w:lastRenderedPageBreak/>
        <w:t>gene product. Cell 69: 329-341</w:t>
      </w:r>
    </w:p>
    <w:p w14:paraId="6ECE511F" w14:textId="77777777" w:rsidR="00981A89" w:rsidRPr="0002684A" w:rsidRDefault="00981A89" w:rsidP="009D5A8D">
      <w:pPr>
        <w:numPr>
          <w:ilvl w:val="0"/>
          <w:numId w:val="23"/>
        </w:numPr>
        <w:rPr>
          <w:rFonts w:ascii="Arial" w:hAnsi="Arial" w:cs="Tahoma"/>
          <w:sz w:val="20"/>
          <w:lang w:val="en-GB"/>
        </w:rPr>
      </w:pPr>
      <w:r w:rsidRPr="0002684A">
        <w:rPr>
          <w:rFonts w:ascii="Arial" w:hAnsi="Arial" w:cs="Tahoma"/>
          <w:sz w:val="20"/>
          <w:lang w:val="en-GB"/>
        </w:rPr>
        <w:t xml:space="preserve">Panayotou G, Bax B, Gout I, Federwisch M, Wroblowski B, Dhand R, Fry MJ, Blundell TL, Wollmer A and Waterfield MD (1992)   Interactions of the p85 subunit of PI 3-kinase </w:t>
      </w:r>
      <w:proofErr w:type="gramStart"/>
      <w:r w:rsidRPr="0002684A">
        <w:rPr>
          <w:rFonts w:ascii="Arial" w:hAnsi="Arial" w:cs="Tahoma"/>
          <w:sz w:val="20"/>
          <w:lang w:val="en-GB"/>
        </w:rPr>
        <w:t>and  N</w:t>
      </w:r>
      <w:proofErr w:type="gramEnd"/>
      <w:r w:rsidRPr="0002684A">
        <w:rPr>
          <w:rFonts w:ascii="Arial" w:hAnsi="Arial" w:cs="Tahoma"/>
          <w:sz w:val="20"/>
          <w:lang w:val="en-GB"/>
        </w:rPr>
        <w:t>-terminal SH2 with a PDGF receptor phosphorylation site: structural features and analysis of conformational changes. EMBO Journal 11: 4261-4272</w:t>
      </w:r>
    </w:p>
    <w:p w14:paraId="7C0B0340" w14:textId="77777777" w:rsidR="00981A89" w:rsidRPr="0002684A" w:rsidRDefault="00981A89" w:rsidP="009D5A8D">
      <w:pPr>
        <w:numPr>
          <w:ilvl w:val="0"/>
          <w:numId w:val="23"/>
        </w:numPr>
        <w:rPr>
          <w:rFonts w:ascii="Arial" w:hAnsi="Arial" w:cs="Tahoma"/>
          <w:sz w:val="20"/>
          <w:lang w:val="en-GB"/>
        </w:rPr>
      </w:pPr>
      <w:r w:rsidRPr="0002684A">
        <w:rPr>
          <w:rFonts w:ascii="Arial" w:hAnsi="Arial" w:cs="Tahoma"/>
          <w:sz w:val="20"/>
          <w:lang w:val="en-GB"/>
        </w:rPr>
        <w:t>Cooper J, Blundell TL, Quail W, Frazao C, Foundling S I, Humblet C, Lunney EA, Lowther WT, &amp; Dunn BM (1992) X-ray crystallographic analysis of inhibition of endothiapepsin by cyclohexyl renin inhibitors. Biochemistry 31:8142-8150.</w:t>
      </w:r>
    </w:p>
    <w:p w14:paraId="4D88AB28" w14:textId="77777777" w:rsidR="00981A89" w:rsidRPr="0002684A" w:rsidRDefault="00981A89" w:rsidP="009D5A8D">
      <w:pPr>
        <w:numPr>
          <w:ilvl w:val="0"/>
          <w:numId w:val="23"/>
        </w:numPr>
        <w:rPr>
          <w:rFonts w:ascii="Arial" w:hAnsi="Arial" w:cs="Tahoma"/>
          <w:sz w:val="20"/>
          <w:lang w:val="en-GB"/>
        </w:rPr>
      </w:pPr>
      <w:r w:rsidRPr="0002684A">
        <w:rPr>
          <w:rFonts w:ascii="Arial" w:hAnsi="Arial" w:cs="Tahoma"/>
          <w:sz w:val="20"/>
          <w:lang w:val="en-GB"/>
        </w:rPr>
        <w:t xml:space="preserve">Blundell TL, Hubbard R, Weiss MA (1992) Structural biology and diabetes mellitus: molecular pathogenesis and rational drug design. </w:t>
      </w:r>
      <w:proofErr w:type="gramStart"/>
      <w:r w:rsidRPr="0002684A">
        <w:rPr>
          <w:rFonts w:ascii="Arial" w:hAnsi="Arial" w:cs="Tahoma"/>
          <w:sz w:val="20"/>
          <w:lang w:val="en-GB"/>
        </w:rPr>
        <w:t>Diabetologia  35</w:t>
      </w:r>
      <w:proofErr w:type="gramEnd"/>
      <w:r w:rsidRPr="0002684A">
        <w:rPr>
          <w:rFonts w:ascii="Arial" w:hAnsi="Arial" w:cs="Tahoma"/>
          <w:sz w:val="20"/>
          <w:lang w:val="en-GB"/>
        </w:rPr>
        <w:t>:</w:t>
      </w:r>
      <w:r w:rsidR="003827ED">
        <w:rPr>
          <w:rFonts w:ascii="Arial" w:hAnsi="Arial" w:cs="Tahoma"/>
          <w:sz w:val="20"/>
          <w:lang w:val="en-GB"/>
        </w:rPr>
        <w:t xml:space="preserve"> </w:t>
      </w:r>
      <w:r w:rsidRPr="0002684A">
        <w:rPr>
          <w:rFonts w:ascii="Arial" w:hAnsi="Arial" w:cs="Tahoma"/>
          <w:sz w:val="20"/>
          <w:lang w:val="en-GB"/>
        </w:rPr>
        <w:t>S69-S76</w:t>
      </w:r>
    </w:p>
    <w:p w14:paraId="0F1AEF95" w14:textId="77777777" w:rsidR="00981A89" w:rsidRPr="0002684A" w:rsidRDefault="00981A89" w:rsidP="009D5A8D">
      <w:pPr>
        <w:numPr>
          <w:ilvl w:val="0"/>
          <w:numId w:val="23"/>
        </w:numPr>
        <w:rPr>
          <w:rFonts w:ascii="Arial" w:hAnsi="Arial" w:cs="Tahoma"/>
          <w:sz w:val="20"/>
          <w:lang w:val="en-GB"/>
        </w:rPr>
      </w:pPr>
      <w:r w:rsidRPr="0002684A">
        <w:rPr>
          <w:rFonts w:ascii="Arial" w:hAnsi="Arial" w:cs="Tahoma"/>
          <w:sz w:val="20"/>
          <w:lang w:val="en-GB"/>
        </w:rPr>
        <w:t>Louie GV, Brownlie PD, Lambert R, Cooper JB, Blundell, TL, Wood SP (1992) Structure of porphobilinogen deaminase reveals a flexible multidomain polymerase with a single catalytic site, Nature 359: 33-39</w:t>
      </w:r>
    </w:p>
    <w:p w14:paraId="1765D6A3" w14:textId="77777777" w:rsidR="00981A89" w:rsidRPr="0002684A" w:rsidRDefault="00981A89" w:rsidP="009D5A8D">
      <w:pPr>
        <w:numPr>
          <w:ilvl w:val="0"/>
          <w:numId w:val="23"/>
        </w:numPr>
        <w:rPr>
          <w:rFonts w:ascii="Arial" w:hAnsi="Arial" w:cs="Tahoma"/>
          <w:sz w:val="20"/>
          <w:lang w:val="en-GB"/>
        </w:rPr>
      </w:pPr>
      <w:r w:rsidRPr="0002684A">
        <w:rPr>
          <w:rFonts w:ascii="Arial" w:hAnsi="Arial" w:cs="Tahoma"/>
          <w:sz w:val="20"/>
          <w:lang w:val="en-GB"/>
        </w:rPr>
        <w:t xml:space="preserve">Dhanaraj, V, Dealwis C, Frazao C, Badasso M, Sibanda L, Tickle IJ, Cooper JB, Newman M, Aguilar C, Wood SP, Blundell TL, Hobart PM, Geoghegan KF, Ammirati MJ, Danley DE, O'Connor BA and Hoover DJ (1992) Molecular recognition and drug design: the structural basis of specificity and human and mouse renins defined by X-ray analyses of peptide inhibitor complexes. Molecular Recognition RSC volume Special </w:t>
      </w:r>
      <w:proofErr w:type="gramStart"/>
      <w:r w:rsidRPr="0002684A">
        <w:rPr>
          <w:rFonts w:ascii="Arial" w:hAnsi="Arial" w:cs="Tahoma"/>
          <w:sz w:val="20"/>
          <w:lang w:val="en-GB"/>
        </w:rPr>
        <w:t>publications</w:t>
      </w:r>
      <w:proofErr w:type="gramEnd"/>
      <w:r w:rsidRPr="0002684A">
        <w:rPr>
          <w:rFonts w:ascii="Arial" w:hAnsi="Arial" w:cs="Tahoma"/>
          <w:sz w:val="20"/>
          <w:lang w:val="en-GB"/>
        </w:rPr>
        <w:t xml:space="preserve"> No 111</w:t>
      </w:r>
    </w:p>
    <w:p w14:paraId="38E7E4D6" w14:textId="77777777" w:rsidR="00981A89" w:rsidRPr="0002684A" w:rsidRDefault="00981A89" w:rsidP="009D5A8D">
      <w:pPr>
        <w:numPr>
          <w:ilvl w:val="0"/>
          <w:numId w:val="23"/>
        </w:numPr>
        <w:rPr>
          <w:rFonts w:ascii="Arial" w:hAnsi="Arial" w:cs="Tahoma"/>
          <w:sz w:val="20"/>
          <w:lang w:val="en-GB"/>
        </w:rPr>
      </w:pPr>
      <w:r w:rsidRPr="0002684A">
        <w:rPr>
          <w:rFonts w:ascii="Arial" w:hAnsi="Arial" w:cs="Tahoma"/>
          <w:sz w:val="20"/>
          <w:lang w:val="en-GB"/>
        </w:rPr>
        <w:t>Jordan PM, Warren MJ, Mgbeje BIA, Wood SP, Cooper JB, Louie G, Brownlie P, Lambert R and Blundell Tl (1992) Crystallization and preliminary X-ray investigation of Escherichia coli porphobilinogen deaminase.  J.Mol.Biol. 224:269-271</w:t>
      </w:r>
    </w:p>
    <w:p w14:paraId="3342B35E" w14:textId="77777777" w:rsidR="00981A89" w:rsidRPr="0002684A" w:rsidRDefault="00981A89" w:rsidP="009D5A8D">
      <w:pPr>
        <w:numPr>
          <w:ilvl w:val="0"/>
          <w:numId w:val="23"/>
        </w:numPr>
        <w:rPr>
          <w:rFonts w:ascii="Arial" w:hAnsi="Arial" w:cs="Tahoma"/>
          <w:sz w:val="20"/>
          <w:lang w:val="en-GB"/>
        </w:rPr>
      </w:pPr>
      <w:r w:rsidRPr="0002684A">
        <w:rPr>
          <w:rFonts w:ascii="Arial" w:hAnsi="Arial" w:cs="Tahoma"/>
          <w:sz w:val="20"/>
          <w:lang w:val="en-GB"/>
        </w:rPr>
        <w:t>Dhanaraj V, Dealwis C, Frazao C, Badasso M, Sibanda BL, Tickle IJ, Cooper JB, Driessen HPC, Newman M, Aguilar C, Wood SP, Blundell TL, Hobart PM, Geoghegan K, Ammirati MJ, Danley DE, O'Connor BA and Hoover DJ. (1992) X-ray analyses of peptide inhibitor complexes define the structural basis of specificity for human and mouse renins.  Nature 357:466-472</w:t>
      </w:r>
    </w:p>
    <w:p w14:paraId="20E7FDE2" w14:textId="77777777" w:rsidR="00981A89" w:rsidRPr="0002684A" w:rsidRDefault="00981A89" w:rsidP="009D5A8D">
      <w:pPr>
        <w:numPr>
          <w:ilvl w:val="0"/>
          <w:numId w:val="23"/>
        </w:numPr>
        <w:rPr>
          <w:rFonts w:ascii="Arial" w:hAnsi="Arial" w:cs="Tahoma"/>
          <w:sz w:val="20"/>
          <w:lang w:val="en-GB"/>
        </w:rPr>
      </w:pPr>
      <w:r w:rsidRPr="0002684A">
        <w:rPr>
          <w:rFonts w:ascii="Arial" w:hAnsi="Arial" w:cs="Tahoma"/>
          <w:sz w:val="20"/>
          <w:lang w:val="en-GB"/>
        </w:rPr>
        <w:t>Blundell TL (1992).  Patterns of sequence and 3-D structure variation in families of homologous proteins: Lessons for tertiary templates and comparative modelling.   Patterns of Proteins Sequence and Structure. 7:189-205</w:t>
      </w:r>
    </w:p>
    <w:p w14:paraId="7F038DAE" w14:textId="77777777" w:rsidR="00981A89" w:rsidRPr="0002684A" w:rsidRDefault="00981A89" w:rsidP="009D5A8D">
      <w:pPr>
        <w:numPr>
          <w:ilvl w:val="0"/>
          <w:numId w:val="23"/>
        </w:numPr>
        <w:rPr>
          <w:rFonts w:ascii="Arial" w:hAnsi="Arial" w:cs="Tahoma"/>
          <w:sz w:val="20"/>
          <w:lang w:val="en-GB"/>
        </w:rPr>
      </w:pPr>
      <w:r w:rsidRPr="0002684A">
        <w:rPr>
          <w:rFonts w:ascii="Arial" w:hAnsi="Arial" w:cs="Tahoma"/>
          <w:sz w:val="20"/>
          <w:lang w:val="en-GB"/>
        </w:rPr>
        <w:t>Blundell TL and Doolittle R (1992</w:t>
      </w:r>
      <w:proofErr w:type="gramStart"/>
      <w:r w:rsidRPr="0002684A">
        <w:rPr>
          <w:rFonts w:ascii="Arial" w:hAnsi="Arial" w:cs="Tahoma"/>
          <w:sz w:val="20"/>
          <w:lang w:val="en-GB"/>
        </w:rPr>
        <w:t>)  Sequence</w:t>
      </w:r>
      <w:proofErr w:type="gramEnd"/>
      <w:r w:rsidRPr="0002684A">
        <w:rPr>
          <w:rFonts w:ascii="Arial" w:hAnsi="Arial" w:cs="Tahoma"/>
          <w:sz w:val="20"/>
          <w:lang w:val="en-GB"/>
        </w:rPr>
        <w:t xml:space="preserve"> and topology-an inverse approach to the old folding problem. Current Opinion in Structural Biology 2:381-383</w:t>
      </w:r>
    </w:p>
    <w:p w14:paraId="465F5076" w14:textId="77777777" w:rsidR="00981A89" w:rsidRPr="0002684A" w:rsidRDefault="00981A89" w:rsidP="009D5A8D">
      <w:pPr>
        <w:numPr>
          <w:ilvl w:val="0"/>
          <w:numId w:val="23"/>
        </w:numPr>
        <w:rPr>
          <w:rFonts w:ascii="Arial" w:hAnsi="Arial" w:cs="Tahoma"/>
          <w:sz w:val="20"/>
          <w:lang w:val="en-GB"/>
        </w:rPr>
      </w:pPr>
      <w:r w:rsidRPr="0002684A">
        <w:rPr>
          <w:rFonts w:ascii="Arial" w:hAnsi="Arial" w:cs="Tahoma"/>
          <w:sz w:val="20"/>
          <w:lang w:val="en-GB"/>
        </w:rPr>
        <w:t>Murray-Rust J, McLeod A, Blundell TL and Wood SP (1992) Structure and evolution of insulins: implications for receptor binding. Bioessays 14:1-7</w:t>
      </w:r>
    </w:p>
    <w:p w14:paraId="519E8945" w14:textId="77777777" w:rsidR="00981A89" w:rsidRPr="0002684A" w:rsidRDefault="00981A89" w:rsidP="009D5A8D">
      <w:pPr>
        <w:numPr>
          <w:ilvl w:val="0"/>
          <w:numId w:val="23"/>
        </w:numPr>
        <w:rPr>
          <w:rFonts w:ascii="Arial" w:hAnsi="Arial" w:cs="Tahoma"/>
          <w:sz w:val="20"/>
          <w:lang w:val="en-GB"/>
        </w:rPr>
      </w:pPr>
      <w:r w:rsidRPr="0002684A">
        <w:rPr>
          <w:rFonts w:ascii="Arial" w:hAnsi="Arial" w:cs="Tahoma"/>
          <w:sz w:val="20"/>
          <w:lang w:val="en-GB"/>
        </w:rPr>
        <w:t>Sali A, Veerapandian B, Cooper JB, Moss DS, Hofmann T and Blundell TL (1992) Domain flexibility in aspartic proteinases.  Proteins 12: 158-170.</w:t>
      </w:r>
    </w:p>
    <w:p w14:paraId="4A050411" w14:textId="77777777" w:rsidR="00981A89" w:rsidRPr="0002684A" w:rsidRDefault="00981A89" w:rsidP="009D5A8D">
      <w:pPr>
        <w:numPr>
          <w:ilvl w:val="0"/>
          <w:numId w:val="23"/>
        </w:numPr>
        <w:rPr>
          <w:rFonts w:ascii="Arial" w:hAnsi="Arial" w:cs="Tahoma"/>
          <w:sz w:val="20"/>
          <w:lang w:val="en-GB"/>
        </w:rPr>
      </w:pPr>
      <w:r w:rsidRPr="0002684A">
        <w:rPr>
          <w:rFonts w:ascii="Arial" w:hAnsi="Arial" w:cs="Tahoma"/>
          <w:sz w:val="20"/>
          <w:lang w:val="en-GB"/>
        </w:rPr>
        <w:t>Overington J, Donnelly, D, Johnson M S, Sali A, Blundell TL (1992</w:t>
      </w:r>
      <w:proofErr w:type="gramStart"/>
      <w:r w:rsidRPr="0002684A">
        <w:rPr>
          <w:rFonts w:ascii="Arial" w:hAnsi="Arial" w:cs="Tahoma"/>
          <w:sz w:val="20"/>
          <w:lang w:val="en-GB"/>
        </w:rPr>
        <w:t>)  Environment</w:t>
      </w:r>
      <w:proofErr w:type="gramEnd"/>
      <w:r w:rsidRPr="0002684A">
        <w:rPr>
          <w:rFonts w:ascii="Arial" w:hAnsi="Arial" w:cs="Tahoma"/>
          <w:sz w:val="20"/>
          <w:lang w:val="en-GB"/>
        </w:rPr>
        <w:t>-specific amino acid substitution tables: Tertiary templates and prediction of protein folds Protein Science. 2, 216-226.</w:t>
      </w:r>
    </w:p>
    <w:p w14:paraId="3D79DE83" w14:textId="77777777" w:rsidR="00981A89" w:rsidRPr="0002684A" w:rsidRDefault="00981A89" w:rsidP="009D5A8D">
      <w:pPr>
        <w:numPr>
          <w:ilvl w:val="0"/>
          <w:numId w:val="23"/>
        </w:numPr>
        <w:rPr>
          <w:rFonts w:ascii="Arial" w:hAnsi="Arial" w:cs="Tahoma"/>
          <w:sz w:val="20"/>
          <w:lang w:val="en-GB"/>
        </w:rPr>
      </w:pPr>
      <w:r w:rsidRPr="0002684A">
        <w:rPr>
          <w:rFonts w:ascii="Arial" w:hAnsi="Arial" w:cs="Tahoma"/>
          <w:sz w:val="20"/>
          <w:lang w:val="en-GB"/>
        </w:rPr>
        <w:t>Veerapandian B, Cooper J B, Sali A, Blundell, T L, Rosati RL, Dominy BW, Damon DB and Hoover, D. J. (1992) Direct observation by X-ray analysis of the tetrahedral 'Intermediate' of aspartic proteinases.  Protein Science 1:322-328</w:t>
      </w:r>
    </w:p>
    <w:p w14:paraId="075A155F" w14:textId="77777777" w:rsidR="00981A89" w:rsidRPr="0002684A" w:rsidRDefault="00981A89" w:rsidP="009D5A8D">
      <w:pPr>
        <w:numPr>
          <w:ilvl w:val="0"/>
          <w:numId w:val="23"/>
        </w:numPr>
        <w:rPr>
          <w:rFonts w:ascii="Arial" w:hAnsi="Arial" w:cs="Tahoma"/>
          <w:sz w:val="20"/>
          <w:lang w:val="en-GB"/>
        </w:rPr>
      </w:pPr>
      <w:r w:rsidRPr="0002684A">
        <w:rPr>
          <w:rFonts w:ascii="Arial" w:hAnsi="Arial" w:cs="Tahoma"/>
          <w:sz w:val="20"/>
          <w:lang w:val="en-GB"/>
        </w:rPr>
        <w:t>Blundell TL, Cooper JB, Sali A and Zhu ZZ (1992</w:t>
      </w:r>
      <w:proofErr w:type="gramStart"/>
      <w:r w:rsidRPr="0002684A">
        <w:rPr>
          <w:rFonts w:ascii="Arial" w:hAnsi="Arial" w:cs="Tahoma"/>
          <w:sz w:val="20"/>
          <w:lang w:val="en-GB"/>
        </w:rPr>
        <w:t>)  Comparisons</w:t>
      </w:r>
      <w:proofErr w:type="gramEnd"/>
      <w:r w:rsidRPr="0002684A">
        <w:rPr>
          <w:rFonts w:ascii="Arial" w:hAnsi="Arial" w:cs="Tahoma"/>
          <w:sz w:val="20"/>
          <w:lang w:val="en-GB"/>
        </w:rPr>
        <w:t xml:space="preserve"> of the sequences, 3-D structures and  mechanisms of pepsin-like and retroviral aspartic proteinases.  Advances in Experimental Medicine and Biology 306:443-453</w:t>
      </w:r>
    </w:p>
    <w:p w14:paraId="25F27F75" w14:textId="77777777" w:rsidR="00981A89" w:rsidRPr="0002684A" w:rsidRDefault="00981A89" w:rsidP="009D5A8D">
      <w:pPr>
        <w:numPr>
          <w:ilvl w:val="0"/>
          <w:numId w:val="23"/>
        </w:numPr>
        <w:rPr>
          <w:rFonts w:ascii="Arial" w:hAnsi="Arial" w:cs="Tahoma"/>
          <w:sz w:val="20"/>
          <w:lang w:val="en-GB"/>
        </w:rPr>
      </w:pPr>
      <w:r w:rsidRPr="0002684A">
        <w:rPr>
          <w:rFonts w:ascii="Arial" w:hAnsi="Arial" w:cs="Tahoma"/>
          <w:sz w:val="20"/>
          <w:lang w:val="en-GB"/>
        </w:rPr>
        <w:t xml:space="preserve">Badasso M, Frazao, C, Sibanda, BL, Dhanaraj V, DeAlwis C, Cooper J B, Wood SP, Blundell TL, Murakami K, Miyazaki H, Hobart PM, Geoghegan K F, Ammirati M J, Lanzetti A J, Danley D E, O'Connor BA, Hoover DJ, Sueiras-Diaz J, Jones DM and Szelke M (1992) Crystallization and preliminary X-ray analysis of complexes of peptide inhibitors with human recombinant and mouse submandibular renins.  </w:t>
      </w:r>
      <w:proofErr w:type="gramStart"/>
      <w:r w:rsidRPr="0002684A">
        <w:rPr>
          <w:rFonts w:ascii="Arial" w:hAnsi="Arial" w:cs="Tahoma"/>
          <w:sz w:val="20"/>
          <w:lang w:val="en-GB"/>
        </w:rPr>
        <w:t>J.Mol.Biol</w:t>
      </w:r>
      <w:proofErr w:type="gramEnd"/>
      <w:r w:rsidRPr="0002684A">
        <w:rPr>
          <w:rFonts w:ascii="Arial" w:hAnsi="Arial" w:cs="Tahoma"/>
          <w:sz w:val="20"/>
          <w:lang w:val="en-GB"/>
        </w:rPr>
        <w:t xml:space="preserve"> 223: 447-453</w:t>
      </w:r>
    </w:p>
    <w:p w14:paraId="631069D8" w14:textId="77777777" w:rsidR="00981A89" w:rsidRPr="0002684A" w:rsidRDefault="00981A89" w:rsidP="009D5A8D">
      <w:pPr>
        <w:numPr>
          <w:ilvl w:val="0"/>
          <w:numId w:val="23"/>
        </w:numPr>
        <w:rPr>
          <w:rFonts w:ascii="Arial" w:hAnsi="Arial" w:cs="Tahoma"/>
          <w:sz w:val="20"/>
          <w:lang w:val="en-GB"/>
        </w:rPr>
      </w:pPr>
      <w:r w:rsidRPr="0002684A">
        <w:rPr>
          <w:rFonts w:ascii="Arial" w:hAnsi="Arial" w:cs="Tahoma"/>
          <w:sz w:val="20"/>
          <w:lang w:val="en-GB"/>
        </w:rPr>
        <w:t>Lunney EA, Humblet CC, Repine JT, Blundell TL, Cooper JB and Sibanda BL (1991) Molecular Modelling of renin Inhibitor P2 substituents. Ibid. p274-281</w:t>
      </w:r>
    </w:p>
    <w:p w14:paraId="07B9621B" w14:textId="77777777" w:rsidR="00981A89" w:rsidRPr="0002684A" w:rsidRDefault="00981A89" w:rsidP="009D5A8D">
      <w:pPr>
        <w:numPr>
          <w:ilvl w:val="0"/>
          <w:numId w:val="23"/>
        </w:numPr>
        <w:rPr>
          <w:rFonts w:ascii="Arial" w:hAnsi="Arial" w:cs="Tahoma"/>
          <w:sz w:val="20"/>
          <w:lang w:val="en-GB"/>
        </w:rPr>
      </w:pPr>
      <w:r w:rsidRPr="0002684A">
        <w:rPr>
          <w:rFonts w:ascii="Arial" w:hAnsi="Arial" w:cs="Tahoma"/>
          <w:sz w:val="20"/>
          <w:lang w:val="en-GB"/>
        </w:rPr>
        <w:t>Hoover DJ, Veerapandian B, Cooper J, Damon DB, Dominy BW, Rosati RL and Blundell TL (1991) X-ray analysis of a difluorostatone renin inhibitor bound as the tetrahedral hydrate to the aspartic protease endothiapepsin.  Structure &amp; Function of the Aspartic Proteinases. Wd:BM Dunn, Plenum Press, NY. p269-273</w:t>
      </w:r>
    </w:p>
    <w:p w14:paraId="6DF56917" w14:textId="77777777" w:rsidR="00981A89" w:rsidRPr="0002684A" w:rsidRDefault="00981A89" w:rsidP="009D5A8D">
      <w:pPr>
        <w:numPr>
          <w:ilvl w:val="0"/>
          <w:numId w:val="23"/>
        </w:numPr>
        <w:rPr>
          <w:rFonts w:ascii="Arial" w:hAnsi="Arial" w:cs="Tahoma"/>
          <w:sz w:val="20"/>
          <w:lang w:val="en-GB"/>
        </w:rPr>
      </w:pPr>
      <w:r w:rsidRPr="0002684A">
        <w:rPr>
          <w:rFonts w:ascii="Arial" w:hAnsi="Arial" w:cs="Tahoma"/>
          <w:sz w:val="20"/>
          <w:lang w:val="en-GB"/>
        </w:rPr>
        <w:t xml:space="preserve">Hoffran A, Saloheimo M, Thomas P, Overington J, Johnson MS, Blundell TL (1991) Modelling the lignin peroxidase L111 of phlebia radiata using a knowledge-based approach.  </w:t>
      </w:r>
      <w:proofErr w:type="gramStart"/>
      <w:r w:rsidRPr="0002684A">
        <w:rPr>
          <w:rFonts w:ascii="Arial" w:hAnsi="Arial" w:cs="Tahoma"/>
          <w:sz w:val="20"/>
          <w:lang w:val="en-GB"/>
        </w:rPr>
        <w:t>J.Chim.Phys</w:t>
      </w:r>
      <w:proofErr w:type="gramEnd"/>
      <w:r w:rsidRPr="0002684A">
        <w:rPr>
          <w:rFonts w:ascii="Arial" w:hAnsi="Arial" w:cs="Tahoma"/>
          <w:sz w:val="20"/>
          <w:lang w:val="en-GB"/>
        </w:rPr>
        <w:t>; 88: 2659-2662</w:t>
      </w:r>
    </w:p>
    <w:p w14:paraId="7ACD9BE6" w14:textId="77777777" w:rsidR="00981A89" w:rsidRPr="0002684A" w:rsidRDefault="00981A89" w:rsidP="009D5A8D">
      <w:pPr>
        <w:numPr>
          <w:ilvl w:val="0"/>
          <w:numId w:val="23"/>
        </w:numPr>
        <w:rPr>
          <w:rFonts w:ascii="Arial" w:hAnsi="Arial" w:cs="Tahoma"/>
          <w:sz w:val="20"/>
          <w:lang w:val="en-GB"/>
        </w:rPr>
      </w:pPr>
      <w:r w:rsidRPr="0002684A">
        <w:rPr>
          <w:rFonts w:ascii="Arial" w:hAnsi="Arial" w:cs="Tahoma"/>
          <w:sz w:val="20"/>
          <w:lang w:val="en-GB"/>
        </w:rPr>
        <w:t>Aguilar C, Bailey D, Badasso M, Blundell T L, Dhanaraj V, Dealwis C, Hemmings H, Frazao C, Newman M, Sali A, Tickle IJ, Wilderspin A and Wood SP (1991) New Insights into cellular and viral proteinase structures and the design of inhibitors. Workshop on Innovations of Proteases &amp; their Inhibitors. 266, 21</w:t>
      </w:r>
    </w:p>
    <w:p w14:paraId="3CE2D332" w14:textId="77777777" w:rsidR="00981A89" w:rsidRPr="0002684A" w:rsidRDefault="00981A89" w:rsidP="009D5A8D">
      <w:pPr>
        <w:numPr>
          <w:ilvl w:val="0"/>
          <w:numId w:val="23"/>
        </w:numPr>
        <w:rPr>
          <w:rFonts w:ascii="Arial" w:hAnsi="Arial" w:cs="Tahoma"/>
          <w:sz w:val="20"/>
          <w:lang w:val="en-GB"/>
        </w:rPr>
      </w:pPr>
      <w:r w:rsidRPr="0002684A">
        <w:rPr>
          <w:rFonts w:ascii="Arial" w:hAnsi="Arial" w:cs="Tahoma"/>
          <w:sz w:val="20"/>
          <w:lang w:val="en-GB"/>
        </w:rPr>
        <w:t>Carvin D, Suhail A I, Sternberg M J E and Blundell TL (1991) Establishment of a heavy-atom databank for protein structures Proceedings of the CCP4 Meeting, Daresbury Laboratory, UK, 150-</w:t>
      </w:r>
      <w:r w:rsidRPr="0002684A">
        <w:rPr>
          <w:rFonts w:ascii="Arial" w:hAnsi="Arial" w:cs="Tahoma"/>
          <w:sz w:val="20"/>
          <w:lang w:val="en-GB"/>
        </w:rPr>
        <w:lastRenderedPageBreak/>
        <w:t>162</w:t>
      </w:r>
    </w:p>
    <w:p w14:paraId="64CCFCC1" w14:textId="77777777" w:rsidR="00981A89" w:rsidRPr="0002684A" w:rsidRDefault="00981A89" w:rsidP="009D5A8D">
      <w:pPr>
        <w:numPr>
          <w:ilvl w:val="0"/>
          <w:numId w:val="23"/>
        </w:numPr>
        <w:rPr>
          <w:rFonts w:ascii="Arial" w:hAnsi="Arial" w:cs="Tahoma"/>
          <w:sz w:val="20"/>
          <w:lang w:val="en-GB"/>
        </w:rPr>
      </w:pPr>
      <w:r w:rsidRPr="0002684A">
        <w:rPr>
          <w:rFonts w:ascii="Arial" w:hAnsi="Arial" w:cs="Tahoma"/>
          <w:sz w:val="20"/>
          <w:lang w:val="en-GB"/>
        </w:rPr>
        <w:t>Newman M, Safro M, Frazao C, Khan G, Zdanov A, Tickle IJ, Blundell TL and Andreeva N (1991</w:t>
      </w:r>
      <w:proofErr w:type="gramStart"/>
      <w:r w:rsidRPr="0002684A">
        <w:rPr>
          <w:rFonts w:ascii="Arial" w:hAnsi="Arial" w:cs="Tahoma"/>
          <w:sz w:val="20"/>
          <w:lang w:val="en-GB"/>
        </w:rPr>
        <w:t>)  X</w:t>
      </w:r>
      <w:proofErr w:type="gramEnd"/>
      <w:r w:rsidRPr="0002684A">
        <w:rPr>
          <w:rFonts w:ascii="Arial" w:hAnsi="Arial" w:cs="Tahoma"/>
          <w:sz w:val="20"/>
          <w:lang w:val="en-GB"/>
        </w:rPr>
        <w:t>-ray analyses of aspartic proteinases IV: Structure and refinement at 2.2Å resolution of bovine chymosin. J. Mol. Biol. 222: 1295-1309</w:t>
      </w:r>
    </w:p>
    <w:p w14:paraId="27095EEB" w14:textId="77777777" w:rsidR="00981A89" w:rsidRPr="0002684A" w:rsidRDefault="00981A89" w:rsidP="009D5A8D">
      <w:pPr>
        <w:numPr>
          <w:ilvl w:val="0"/>
          <w:numId w:val="23"/>
        </w:numPr>
        <w:rPr>
          <w:rFonts w:ascii="Arial" w:hAnsi="Arial" w:cs="Tahoma"/>
          <w:sz w:val="20"/>
          <w:lang w:val="en-GB"/>
        </w:rPr>
      </w:pPr>
      <w:r w:rsidRPr="0002684A">
        <w:rPr>
          <w:rFonts w:ascii="Arial" w:hAnsi="Arial" w:cs="Tahoma"/>
          <w:sz w:val="20"/>
          <w:lang w:val="en-GB"/>
        </w:rPr>
        <w:t>Blundell TL (1991) Comparative analysis of protein 3-D structures and an approach to the inverse folding problem.  Protein Conformation 161:28-51</w:t>
      </w:r>
    </w:p>
    <w:p w14:paraId="2D8B18F1" w14:textId="77777777" w:rsidR="00981A89" w:rsidRPr="0002684A" w:rsidRDefault="00981A89" w:rsidP="009D5A8D">
      <w:pPr>
        <w:numPr>
          <w:ilvl w:val="0"/>
          <w:numId w:val="23"/>
        </w:numPr>
        <w:rPr>
          <w:rFonts w:ascii="Arial" w:hAnsi="Arial" w:cs="Tahoma"/>
          <w:sz w:val="20"/>
          <w:lang w:val="en-GB"/>
        </w:rPr>
      </w:pPr>
      <w:r w:rsidRPr="0002684A">
        <w:rPr>
          <w:rFonts w:ascii="Arial" w:hAnsi="Arial" w:cs="Tahoma"/>
          <w:sz w:val="20"/>
          <w:lang w:val="en-GB"/>
        </w:rPr>
        <w:t>McDonald N, Lapatto R, Murray-Rust J, Gunning J, Wlodawer A and Blundell TL (1991</w:t>
      </w:r>
      <w:proofErr w:type="gramStart"/>
      <w:r w:rsidRPr="0002684A">
        <w:rPr>
          <w:rFonts w:ascii="Arial" w:hAnsi="Arial" w:cs="Tahoma"/>
          <w:sz w:val="20"/>
          <w:lang w:val="en-GB"/>
        </w:rPr>
        <w:t>)  New</w:t>
      </w:r>
      <w:proofErr w:type="gramEnd"/>
      <w:r w:rsidRPr="0002684A">
        <w:rPr>
          <w:rFonts w:ascii="Arial" w:hAnsi="Arial" w:cs="Tahoma"/>
          <w:sz w:val="20"/>
          <w:lang w:val="en-GB"/>
        </w:rPr>
        <w:t xml:space="preserve"> Protein fold revealed by a 2.3Å resolution crystal structure of nerve growth factor.  Nature 345: 411-414</w:t>
      </w:r>
    </w:p>
    <w:p w14:paraId="4C489889" w14:textId="77777777" w:rsidR="00981A89" w:rsidRPr="0002684A" w:rsidRDefault="00981A89" w:rsidP="009D5A8D">
      <w:pPr>
        <w:numPr>
          <w:ilvl w:val="0"/>
          <w:numId w:val="23"/>
        </w:numPr>
        <w:rPr>
          <w:rFonts w:ascii="Arial" w:hAnsi="Arial" w:cs="Tahoma"/>
          <w:sz w:val="20"/>
          <w:lang w:val="en-GB"/>
        </w:rPr>
      </w:pPr>
      <w:r w:rsidRPr="0002684A">
        <w:rPr>
          <w:rFonts w:ascii="Arial" w:hAnsi="Arial" w:cs="Tahoma"/>
          <w:sz w:val="20"/>
          <w:lang w:val="en-GB"/>
        </w:rPr>
        <w:t>McDonald NQ and Blundell TL (1991) Crystallization and characterization of the high molecular weight form of Nerve Growth Factor (7S NGF). J. Mol. Biol. 219:595-601</w:t>
      </w:r>
    </w:p>
    <w:p w14:paraId="1810A872" w14:textId="77777777" w:rsidR="00981A89" w:rsidRPr="0002684A" w:rsidRDefault="00981A89" w:rsidP="009D5A8D">
      <w:pPr>
        <w:numPr>
          <w:ilvl w:val="0"/>
          <w:numId w:val="23"/>
        </w:numPr>
        <w:rPr>
          <w:rFonts w:ascii="Arial" w:hAnsi="Arial" w:cs="Tahoma"/>
          <w:sz w:val="20"/>
          <w:lang w:val="en-GB"/>
        </w:rPr>
      </w:pPr>
      <w:r w:rsidRPr="0002684A">
        <w:rPr>
          <w:rFonts w:ascii="Arial" w:hAnsi="Arial" w:cs="Tahoma"/>
          <w:sz w:val="20"/>
          <w:lang w:val="en-GB"/>
        </w:rPr>
        <w:t>Blundell TL, Cooper J, Donnelly D, Driessen H, Edwards Y, Eisenmenger F, Frazao C, Johnson M, Niefind K, Newman M, Overington J, Sali A, Slingsby C, Nalinin V and Zhu ZZ (1991) Patterns of sequence variation in families of homologous proteins.  Methods in Proteins Sequence Analysis Jornvall/Hoog/Gustavsson (eds) Birkhauser Verlag Basel.</w:t>
      </w:r>
    </w:p>
    <w:p w14:paraId="521AEDBD" w14:textId="77777777" w:rsidR="00981A89" w:rsidRPr="0002684A" w:rsidRDefault="00981A89" w:rsidP="009D5A8D">
      <w:pPr>
        <w:numPr>
          <w:ilvl w:val="0"/>
          <w:numId w:val="23"/>
        </w:numPr>
        <w:rPr>
          <w:rFonts w:ascii="Arial" w:hAnsi="Arial" w:cs="Tahoma"/>
          <w:sz w:val="20"/>
          <w:lang w:val="en-GB"/>
        </w:rPr>
      </w:pPr>
      <w:r w:rsidRPr="0002684A">
        <w:rPr>
          <w:rFonts w:ascii="Arial" w:hAnsi="Arial" w:cs="Tahoma"/>
          <w:sz w:val="20"/>
          <w:lang w:val="en-GB"/>
        </w:rPr>
        <w:t>Slingsby C, Bax B, Lapatto R, Bateman OA, Driessen H, Lindley PF, Moss DS, Najmudin, S. and Blundell T L (1991</w:t>
      </w:r>
      <w:proofErr w:type="gramStart"/>
      <w:r w:rsidRPr="0002684A">
        <w:rPr>
          <w:rFonts w:ascii="Arial" w:hAnsi="Arial" w:cs="Tahoma"/>
          <w:sz w:val="20"/>
          <w:lang w:val="en-GB"/>
        </w:rPr>
        <w:t>)  Molecular</w:t>
      </w:r>
      <w:proofErr w:type="gramEnd"/>
      <w:r w:rsidRPr="0002684A">
        <w:rPr>
          <w:rFonts w:ascii="Arial" w:hAnsi="Arial" w:cs="Tahoma"/>
          <w:sz w:val="20"/>
          <w:lang w:val="en-GB"/>
        </w:rPr>
        <w:t xml:space="preserve"> interactions of crystallins in relation to optical properties. Presbyopia Research Stark.  Plenum Press, New York</w:t>
      </w:r>
    </w:p>
    <w:p w14:paraId="6E1F3AB5" w14:textId="77777777" w:rsidR="00981A89" w:rsidRPr="0002684A" w:rsidRDefault="00981A89" w:rsidP="009D5A8D">
      <w:pPr>
        <w:numPr>
          <w:ilvl w:val="0"/>
          <w:numId w:val="23"/>
        </w:numPr>
        <w:rPr>
          <w:rFonts w:ascii="Arial" w:hAnsi="Arial" w:cs="Tahoma"/>
          <w:sz w:val="20"/>
          <w:lang w:val="en-GB"/>
        </w:rPr>
      </w:pPr>
      <w:r w:rsidRPr="0002684A">
        <w:rPr>
          <w:rFonts w:ascii="Arial" w:hAnsi="Arial" w:cs="Tahoma"/>
          <w:sz w:val="20"/>
          <w:lang w:val="en-GB"/>
        </w:rPr>
        <w:t>Slingsby C, Bax B, Lapatto R, Bateman OA, Driessen H, Lindley PF, Moss DS, Najmudin S and Blundell TL (1991) Molecular interactions of crystallins in relation to optical properties. Presbyopia Research: From Molecular Biology to Visual Adaptation, Ed. by G. Obrecht &amp; L. W:41-48. Plenum</w:t>
      </w:r>
    </w:p>
    <w:p w14:paraId="3F1C23CC" w14:textId="77777777" w:rsidR="00981A89" w:rsidRPr="0002684A" w:rsidRDefault="00981A89" w:rsidP="009D5A8D">
      <w:pPr>
        <w:numPr>
          <w:ilvl w:val="0"/>
          <w:numId w:val="23"/>
        </w:numPr>
        <w:rPr>
          <w:rFonts w:ascii="Arial" w:hAnsi="Arial" w:cs="Tahoma"/>
          <w:sz w:val="20"/>
          <w:lang w:val="en-GB"/>
        </w:rPr>
      </w:pPr>
      <w:r w:rsidRPr="0002684A">
        <w:rPr>
          <w:rFonts w:ascii="Arial" w:hAnsi="Arial" w:cs="Tahoma"/>
          <w:sz w:val="20"/>
          <w:lang w:val="en-GB"/>
        </w:rPr>
        <w:t>Lapatto R, Nalini V, Bax B, Driessen H, Lindley P, Blundell TL and Slingsby C. (1991</w:t>
      </w:r>
      <w:proofErr w:type="gramStart"/>
      <w:r w:rsidRPr="0002684A">
        <w:rPr>
          <w:rFonts w:ascii="Arial" w:hAnsi="Arial" w:cs="Tahoma"/>
          <w:sz w:val="20"/>
          <w:lang w:val="en-GB"/>
        </w:rPr>
        <w:t>)  High</w:t>
      </w:r>
      <w:proofErr w:type="gramEnd"/>
      <w:r w:rsidRPr="0002684A">
        <w:rPr>
          <w:rFonts w:ascii="Arial" w:hAnsi="Arial" w:cs="Tahoma"/>
          <w:sz w:val="20"/>
          <w:lang w:val="en-GB"/>
        </w:rPr>
        <w:t xml:space="preserve"> resolution structure of an oligomeric eye lens b-crystallin. Journal Molecular Biology 222:1067-1083</w:t>
      </w:r>
    </w:p>
    <w:p w14:paraId="35960E45" w14:textId="77777777" w:rsidR="00981A89" w:rsidRPr="0002684A" w:rsidRDefault="00981A89" w:rsidP="009D5A8D">
      <w:pPr>
        <w:numPr>
          <w:ilvl w:val="0"/>
          <w:numId w:val="23"/>
        </w:numPr>
        <w:rPr>
          <w:rFonts w:ascii="Arial" w:hAnsi="Arial" w:cs="Tahoma"/>
          <w:sz w:val="20"/>
          <w:lang w:val="en-GB"/>
        </w:rPr>
      </w:pPr>
      <w:r w:rsidRPr="0002684A">
        <w:rPr>
          <w:rFonts w:ascii="Arial" w:hAnsi="Arial" w:cs="Tahoma"/>
          <w:sz w:val="20"/>
          <w:lang w:val="en-GB"/>
        </w:rPr>
        <w:t>Pitts J, Cooper JB and Blundell TL (1991) Three-dimensional structures and engineering of proteinases for the food industry: modification of specificity, pH optimum and stability. Protein Engineering 106-115</w:t>
      </w:r>
    </w:p>
    <w:p w14:paraId="58AE39A4" w14:textId="77777777" w:rsidR="00981A89" w:rsidRPr="0002684A" w:rsidRDefault="00981A89" w:rsidP="009D5A8D">
      <w:pPr>
        <w:numPr>
          <w:ilvl w:val="0"/>
          <w:numId w:val="23"/>
        </w:numPr>
        <w:rPr>
          <w:rFonts w:ascii="Arial" w:hAnsi="Arial" w:cs="Tahoma"/>
          <w:sz w:val="20"/>
          <w:lang w:val="en-GB"/>
        </w:rPr>
      </w:pPr>
      <w:r w:rsidRPr="0002684A">
        <w:rPr>
          <w:rFonts w:ascii="Arial" w:hAnsi="Arial" w:cs="Tahoma"/>
          <w:sz w:val="20"/>
          <w:lang w:val="en-GB"/>
        </w:rPr>
        <w:t>Zhu ZZ, Sali A and Blundell TL (</w:t>
      </w:r>
      <w:proofErr w:type="gramStart"/>
      <w:r w:rsidRPr="0002684A">
        <w:rPr>
          <w:rFonts w:ascii="Arial" w:hAnsi="Arial" w:cs="Tahoma"/>
          <w:sz w:val="20"/>
          <w:lang w:val="en-GB"/>
        </w:rPr>
        <w:t>1991)A</w:t>
      </w:r>
      <w:proofErr w:type="gramEnd"/>
      <w:r w:rsidRPr="0002684A">
        <w:rPr>
          <w:rFonts w:ascii="Arial" w:hAnsi="Arial" w:cs="Tahoma"/>
          <w:sz w:val="20"/>
          <w:lang w:val="en-GB"/>
        </w:rPr>
        <w:t xml:space="preserve"> variable gap penalty function and feature weights for protein 3-D structure comparisons. Protein Engineering 5:43-51</w:t>
      </w:r>
    </w:p>
    <w:p w14:paraId="2EE63AD8" w14:textId="77777777" w:rsidR="00981A89" w:rsidRPr="0002684A" w:rsidRDefault="00981A89" w:rsidP="009D5A8D">
      <w:pPr>
        <w:numPr>
          <w:ilvl w:val="0"/>
          <w:numId w:val="23"/>
        </w:numPr>
        <w:rPr>
          <w:rFonts w:ascii="Arial" w:hAnsi="Arial" w:cs="Tahoma"/>
          <w:sz w:val="20"/>
          <w:lang w:val="en-GB"/>
        </w:rPr>
      </w:pPr>
      <w:r w:rsidRPr="0002684A">
        <w:rPr>
          <w:rFonts w:ascii="Arial" w:hAnsi="Arial" w:cs="Tahoma"/>
          <w:sz w:val="20"/>
          <w:lang w:val="en-GB"/>
        </w:rPr>
        <w:t>Hoover DJ, Damon DB, Rosati RL, Dominy BW, Veerapandian B, Cooper JB and Blundell TL (</w:t>
      </w:r>
      <w:proofErr w:type="gramStart"/>
      <w:r w:rsidRPr="0002684A">
        <w:rPr>
          <w:rFonts w:ascii="Arial" w:hAnsi="Arial" w:cs="Tahoma"/>
          <w:sz w:val="20"/>
          <w:lang w:val="en-GB"/>
        </w:rPr>
        <w:t>1990)A</w:t>
      </w:r>
      <w:proofErr w:type="gramEnd"/>
      <w:r w:rsidRPr="0002684A">
        <w:rPr>
          <w:rFonts w:ascii="Arial" w:hAnsi="Arial" w:cs="Tahoma"/>
          <w:sz w:val="20"/>
          <w:lang w:val="en-GB"/>
        </w:rPr>
        <w:t xml:space="preserve"> model for the tetrahedral intermediate in the catalytic mechanism of aspartic proteinases: synthesis of a sub-nanomolar difluorostatone renin inhibitor and X-ray analysis at 2.0Å resolution of its hydrate complexed with endothiapepsin </w:t>
      </w:r>
    </w:p>
    <w:p w14:paraId="516C4A62" w14:textId="77777777" w:rsidR="00981A89" w:rsidRPr="0002684A" w:rsidRDefault="00981A89" w:rsidP="009D5A8D">
      <w:pPr>
        <w:numPr>
          <w:ilvl w:val="0"/>
          <w:numId w:val="23"/>
        </w:numPr>
        <w:rPr>
          <w:rFonts w:ascii="Arial" w:hAnsi="Arial" w:cs="Tahoma"/>
          <w:sz w:val="20"/>
          <w:lang w:val="en-GB"/>
        </w:rPr>
      </w:pPr>
      <w:r w:rsidRPr="0002684A">
        <w:rPr>
          <w:rFonts w:ascii="Arial" w:hAnsi="Arial" w:cs="Tahoma"/>
          <w:sz w:val="20"/>
          <w:lang w:val="en-GB"/>
        </w:rPr>
        <w:t>Johnson MS, Sutcliffe MJ and TL Blundell (1990) Molecular anatomy: phyletic relationships derived from three-dimensional structures of proteins. J. of Molecular Evolution 30:43-59</w:t>
      </w:r>
    </w:p>
    <w:p w14:paraId="426E6A3E" w14:textId="77777777" w:rsidR="00981A89" w:rsidRPr="0002684A" w:rsidRDefault="00981A89" w:rsidP="009D5A8D">
      <w:pPr>
        <w:numPr>
          <w:ilvl w:val="0"/>
          <w:numId w:val="23"/>
        </w:numPr>
        <w:rPr>
          <w:rFonts w:ascii="Arial" w:hAnsi="Arial" w:cs="Tahoma"/>
          <w:sz w:val="20"/>
          <w:lang w:val="en-GB"/>
        </w:rPr>
      </w:pPr>
      <w:r w:rsidRPr="0002684A">
        <w:rPr>
          <w:rFonts w:ascii="Arial" w:hAnsi="Arial" w:cs="Tahoma"/>
          <w:sz w:val="20"/>
          <w:lang w:val="en-GB"/>
        </w:rPr>
        <w:t>Wilderspin A, Gaskin D, Lapatto R, Blundell TL, Hemmings A, Overington J, Pitts J, Wood S, Zhu Z, Pearl L, Danley D, Geoghegan K, Hawrylik S, Lee SE, Shield K, Hobart P, Merson J, Whittle P and Blundell TL (1990) The three-dimensional structure and evolution of HIV-I protease. Retroviral Proteases 79-91</w:t>
      </w:r>
    </w:p>
    <w:p w14:paraId="20EEA1CB" w14:textId="77777777" w:rsidR="00981A89" w:rsidRPr="0002684A" w:rsidRDefault="00981A89" w:rsidP="009D5A8D">
      <w:pPr>
        <w:numPr>
          <w:ilvl w:val="0"/>
          <w:numId w:val="23"/>
        </w:numPr>
        <w:rPr>
          <w:rFonts w:ascii="Arial" w:hAnsi="Arial" w:cs="Tahoma"/>
          <w:sz w:val="20"/>
          <w:lang w:val="en-GB"/>
        </w:rPr>
      </w:pPr>
      <w:r w:rsidRPr="0002684A">
        <w:rPr>
          <w:rFonts w:ascii="Arial" w:hAnsi="Arial" w:cs="Tahoma"/>
          <w:sz w:val="20"/>
          <w:lang w:val="en-GB"/>
        </w:rPr>
        <w:t xml:space="preserve">Blundell TL, Carney Devon, Hubbard Tim, Johnson Mark J, McLeod Alasdair, Overington John P, Sali Andrej, Sutcliffe Michael J, Thomas Pamela and Blundell TL (1990) Knowledge-based protein modelling and design of novel molecules Proc. of Braunschweig Symposium on Biotechnology </w:t>
      </w:r>
    </w:p>
    <w:p w14:paraId="7DC1B758" w14:textId="77777777" w:rsidR="00981A89" w:rsidRPr="0002684A" w:rsidRDefault="00981A89" w:rsidP="009D5A8D">
      <w:pPr>
        <w:numPr>
          <w:ilvl w:val="0"/>
          <w:numId w:val="23"/>
        </w:numPr>
        <w:rPr>
          <w:rFonts w:ascii="Arial" w:hAnsi="Arial" w:cs="Tahoma"/>
          <w:sz w:val="20"/>
          <w:lang w:val="en-GB"/>
        </w:rPr>
      </w:pPr>
      <w:r w:rsidRPr="0002684A">
        <w:rPr>
          <w:rFonts w:ascii="Arial" w:hAnsi="Arial" w:cs="Tahoma"/>
          <w:sz w:val="20"/>
          <w:lang w:val="en-GB"/>
        </w:rPr>
        <w:t>Sali A, Veerapandian B, Cooper JB, Moss DS, Hofmann T and T L Blundell (1990) Rigid body movement and conformational differences in aspartic proteinases.  Structure and Function of the Aspartic Proteinases 269-273</w:t>
      </w:r>
    </w:p>
    <w:p w14:paraId="0BA39991" w14:textId="77777777" w:rsidR="00981A89" w:rsidRPr="0002684A" w:rsidRDefault="00981A89" w:rsidP="009D5A8D">
      <w:pPr>
        <w:numPr>
          <w:ilvl w:val="0"/>
          <w:numId w:val="23"/>
        </w:numPr>
        <w:rPr>
          <w:rFonts w:ascii="Arial" w:hAnsi="Arial" w:cs="Tahoma"/>
          <w:sz w:val="20"/>
          <w:lang w:val="en-GB"/>
        </w:rPr>
      </w:pPr>
      <w:r w:rsidRPr="0002684A">
        <w:rPr>
          <w:rFonts w:ascii="Arial" w:hAnsi="Arial" w:cs="Tahoma"/>
          <w:sz w:val="20"/>
          <w:lang w:val="en-GB"/>
        </w:rPr>
        <w:t>Bax B, Lapatto R, Nalini V, Driessen H, Lindley P, Mahdevan D, and Blundell TL (1990) X-ray analysis of bB2-crystallin and evolution of oligomeric lens proteins and C Slingsby. Nature: 347, 776-780</w:t>
      </w:r>
    </w:p>
    <w:p w14:paraId="1E47070D" w14:textId="77777777" w:rsidR="00981A89" w:rsidRPr="0002684A" w:rsidRDefault="00981A89" w:rsidP="009D5A8D">
      <w:pPr>
        <w:numPr>
          <w:ilvl w:val="0"/>
          <w:numId w:val="23"/>
        </w:numPr>
        <w:rPr>
          <w:rFonts w:ascii="Arial" w:hAnsi="Arial" w:cs="Tahoma"/>
          <w:sz w:val="20"/>
          <w:lang w:val="en-GB"/>
        </w:rPr>
      </w:pPr>
      <w:r w:rsidRPr="0002684A">
        <w:rPr>
          <w:rFonts w:ascii="Arial" w:hAnsi="Arial" w:cs="Tahoma"/>
          <w:sz w:val="20"/>
          <w:lang w:val="en-GB"/>
        </w:rPr>
        <w:t>Strop P, Sedlacek J, Stys J, Kaderab-kova Z, Blaha I, Pavlickova L, Pohl J, Fabry M, Kostka V, Newman M, Frazao C, Shearer A, Tickle I J and Blundell TL (1990) Engineering enzyme sub-site specificity: preparation, kinetic characterisation and X-ray analysis at 2.0Å resolution of Val111Phe site-mutated calf chymosin.  Biochemistry 29, 9863-9871</w:t>
      </w:r>
    </w:p>
    <w:p w14:paraId="25E63A1E" w14:textId="77777777" w:rsidR="00981A89" w:rsidRPr="0002684A" w:rsidRDefault="00981A89" w:rsidP="009D5A8D">
      <w:pPr>
        <w:numPr>
          <w:ilvl w:val="0"/>
          <w:numId w:val="23"/>
        </w:numPr>
        <w:rPr>
          <w:rFonts w:ascii="Arial" w:hAnsi="Arial" w:cs="Tahoma"/>
          <w:sz w:val="20"/>
          <w:lang w:val="en-GB"/>
        </w:rPr>
      </w:pPr>
      <w:r w:rsidRPr="0002684A">
        <w:rPr>
          <w:rFonts w:ascii="Arial" w:hAnsi="Arial" w:cs="Tahoma"/>
          <w:sz w:val="20"/>
          <w:lang w:val="en-GB"/>
        </w:rPr>
        <w:t xml:space="preserve">Topham CM, Thomas P, J P Overington, M S Johnson, F Eisenmenger and T L Blundell) and Blundell TL (1990) An assessment of COMPOSER: a rule-based approach to modelling protein </w:t>
      </w:r>
      <w:proofErr w:type="gramStart"/>
      <w:r w:rsidRPr="0002684A">
        <w:rPr>
          <w:rFonts w:ascii="Arial" w:hAnsi="Arial" w:cs="Tahoma"/>
          <w:sz w:val="20"/>
          <w:lang w:val="en-GB"/>
        </w:rPr>
        <w:t>structure  Biochem</w:t>
      </w:r>
      <w:proofErr w:type="gramEnd"/>
      <w:r w:rsidRPr="0002684A">
        <w:rPr>
          <w:rFonts w:ascii="Arial" w:hAnsi="Arial" w:cs="Tahoma"/>
          <w:sz w:val="20"/>
          <w:lang w:val="en-GB"/>
        </w:rPr>
        <w:t>. Soc. Trans. 57, 1-9</w:t>
      </w:r>
    </w:p>
    <w:p w14:paraId="0C5053D0" w14:textId="77777777" w:rsidR="00981A89" w:rsidRPr="0002684A" w:rsidRDefault="00981A89" w:rsidP="009D5A8D">
      <w:pPr>
        <w:numPr>
          <w:ilvl w:val="0"/>
          <w:numId w:val="23"/>
        </w:numPr>
        <w:rPr>
          <w:rFonts w:ascii="Arial" w:hAnsi="Arial" w:cs="Tahoma"/>
          <w:sz w:val="20"/>
          <w:lang w:val="en-GB"/>
        </w:rPr>
      </w:pPr>
      <w:r w:rsidRPr="0002684A">
        <w:rPr>
          <w:rFonts w:ascii="Arial" w:hAnsi="Arial" w:cs="Tahoma"/>
          <w:sz w:val="20"/>
          <w:lang w:val="en-GB"/>
        </w:rPr>
        <w:t>Sali A, Overington JP, Johnson MS and T L Blundell (1990) From comparisons of protein sequences and structures to protein modelling and design Trends Biochem. Sci. 15, 235-240.</w:t>
      </w:r>
    </w:p>
    <w:p w14:paraId="00AC0DE9" w14:textId="77777777" w:rsidR="00981A89" w:rsidRPr="0002684A" w:rsidRDefault="00981A89" w:rsidP="009D5A8D">
      <w:pPr>
        <w:numPr>
          <w:ilvl w:val="0"/>
          <w:numId w:val="23"/>
        </w:numPr>
        <w:rPr>
          <w:rFonts w:ascii="Arial" w:hAnsi="Arial" w:cs="Tahoma"/>
          <w:sz w:val="20"/>
          <w:lang w:val="en-GB"/>
        </w:rPr>
      </w:pPr>
      <w:r w:rsidRPr="0002684A">
        <w:rPr>
          <w:rFonts w:ascii="Arial" w:hAnsi="Arial" w:cs="Tahoma"/>
          <w:sz w:val="20"/>
          <w:lang w:val="en-GB"/>
        </w:rPr>
        <w:t>Lapatto R, Wilderspin A, Hemmings A, Hobart Peter M, Danley D, Whittle P and Blundell TL (1990) The three-dimensional structure of HIV-proteinase and the design of antiviral agents for the treatment of AIDS. Trends Biochem Sci. 15, 425-430</w:t>
      </w:r>
    </w:p>
    <w:p w14:paraId="639E51B9" w14:textId="77777777" w:rsidR="00981A89" w:rsidRPr="0002684A" w:rsidRDefault="00981A89" w:rsidP="009D5A8D">
      <w:pPr>
        <w:numPr>
          <w:ilvl w:val="0"/>
          <w:numId w:val="23"/>
        </w:numPr>
        <w:rPr>
          <w:rFonts w:ascii="Arial" w:hAnsi="Arial" w:cs="Tahoma"/>
          <w:sz w:val="20"/>
          <w:lang w:val="en-GB"/>
        </w:rPr>
      </w:pPr>
      <w:r w:rsidRPr="0002684A">
        <w:rPr>
          <w:rFonts w:ascii="Arial" w:hAnsi="Arial" w:cs="Tahoma"/>
          <w:sz w:val="20"/>
          <w:lang w:val="en-GB"/>
        </w:rPr>
        <w:t xml:space="preserve">Veerapandian B, Cooper JB, Sali A and T L Blundell (1990) X-ray analysis of aspartic proteinases. part 111: the three-dimensional structure of endothiapep-sin complexed with a </w:t>
      </w:r>
      <w:r w:rsidRPr="0002684A">
        <w:rPr>
          <w:rFonts w:ascii="Arial" w:hAnsi="Arial" w:cs="Tahoma"/>
          <w:sz w:val="20"/>
          <w:lang w:val="en-GB"/>
        </w:rPr>
        <w:lastRenderedPageBreak/>
        <w:t xml:space="preserve">transition-state isostere inhibitor of renin at 1.6Å </w:t>
      </w:r>
      <w:proofErr w:type="gramStart"/>
      <w:r w:rsidRPr="0002684A">
        <w:rPr>
          <w:rFonts w:ascii="Arial" w:hAnsi="Arial" w:cs="Tahoma"/>
          <w:sz w:val="20"/>
          <w:lang w:val="en-GB"/>
        </w:rPr>
        <w:t>resolution  J.</w:t>
      </w:r>
      <w:proofErr w:type="gramEnd"/>
      <w:r w:rsidRPr="0002684A">
        <w:rPr>
          <w:rFonts w:ascii="Arial" w:hAnsi="Arial" w:cs="Tahoma"/>
          <w:sz w:val="20"/>
          <w:lang w:val="en-GB"/>
        </w:rPr>
        <w:t xml:space="preserve"> Mol. Biol. 216, 1017-1029</w:t>
      </w:r>
    </w:p>
    <w:p w14:paraId="4BB21B3F" w14:textId="77777777" w:rsidR="00981A89" w:rsidRPr="0002684A" w:rsidRDefault="00981A89" w:rsidP="009D5A8D">
      <w:pPr>
        <w:numPr>
          <w:ilvl w:val="0"/>
          <w:numId w:val="23"/>
        </w:numPr>
        <w:rPr>
          <w:rFonts w:ascii="Arial" w:hAnsi="Arial" w:cs="Tahoma"/>
          <w:sz w:val="20"/>
          <w:lang w:val="en-GB"/>
        </w:rPr>
      </w:pPr>
      <w:r w:rsidRPr="0002684A">
        <w:rPr>
          <w:rFonts w:ascii="Arial" w:hAnsi="Arial" w:cs="Tahoma"/>
          <w:sz w:val="20"/>
          <w:lang w:val="en-GB"/>
        </w:rPr>
        <w:t>Overington J, Sali Andrej and T L Blundell TL (1990) Tertiary structural constraints on protein evolutionary diversity: templates, key residues and structure prediction. Proc. Roy. Soc. B 241, 132-145</w:t>
      </w:r>
    </w:p>
    <w:p w14:paraId="0ACC1A8E" w14:textId="77777777" w:rsidR="00981A89" w:rsidRPr="0002684A" w:rsidRDefault="00981A89" w:rsidP="009D5A8D">
      <w:pPr>
        <w:numPr>
          <w:ilvl w:val="0"/>
          <w:numId w:val="23"/>
        </w:numPr>
        <w:rPr>
          <w:rFonts w:ascii="Arial" w:hAnsi="Arial" w:cs="Tahoma"/>
          <w:sz w:val="20"/>
          <w:lang w:val="en-GB"/>
        </w:rPr>
      </w:pPr>
      <w:r w:rsidRPr="0002684A">
        <w:rPr>
          <w:rFonts w:ascii="Arial" w:hAnsi="Arial" w:cs="Tahoma"/>
          <w:sz w:val="20"/>
          <w:lang w:val="en-GB"/>
        </w:rPr>
        <w:t>Blundell TL, Johnson Mark S and John P Overington (1990) Knowledge-based protein modelling and the design of novel molecules. Protein design and the development of new therapeutics and vaccines (Hook and Poste, eds.) Plenum 10:209-227</w:t>
      </w:r>
    </w:p>
    <w:p w14:paraId="532364D2" w14:textId="77777777" w:rsidR="00981A89" w:rsidRPr="0002684A" w:rsidRDefault="00981A89" w:rsidP="009D5A8D">
      <w:pPr>
        <w:numPr>
          <w:ilvl w:val="0"/>
          <w:numId w:val="23"/>
        </w:numPr>
        <w:rPr>
          <w:rFonts w:ascii="Arial" w:hAnsi="Arial" w:cs="Tahoma"/>
          <w:sz w:val="20"/>
          <w:lang w:val="en-GB"/>
        </w:rPr>
      </w:pPr>
      <w:r w:rsidRPr="0002684A">
        <w:rPr>
          <w:rFonts w:ascii="Arial" w:hAnsi="Arial" w:cs="Tahoma"/>
          <w:sz w:val="20"/>
          <w:lang w:val="en-GB"/>
        </w:rPr>
        <w:t>Donnelly D, Johnson MS, Saunders J and Blundell TL (1990) An analysis of the periodicity of conserved residues in sequence alignments of G-protein coupled receptors FEBS, 251, 109-116</w:t>
      </w:r>
    </w:p>
    <w:p w14:paraId="0FDF9EB7" w14:textId="77777777" w:rsidR="00981A89" w:rsidRPr="0002684A" w:rsidRDefault="00981A89" w:rsidP="009D5A8D">
      <w:pPr>
        <w:numPr>
          <w:ilvl w:val="0"/>
          <w:numId w:val="23"/>
        </w:numPr>
        <w:rPr>
          <w:rFonts w:ascii="Arial" w:hAnsi="Arial" w:cs="Tahoma"/>
          <w:sz w:val="20"/>
          <w:lang w:val="en-GB"/>
        </w:rPr>
      </w:pPr>
      <w:r w:rsidRPr="0002684A">
        <w:rPr>
          <w:rFonts w:ascii="Arial" w:hAnsi="Arial" w:cs="Tahoma"/>
          <w:sz w:val="20"/>
          <w:lang w:val="en-GB"/>
        </w:rPr>
        <w:t xml:space="preserve">Waterfield MD, Greenfield C, Hiles I, Federwisch M, Wollmer A, McDonald N and Blundell TL (1990) The use of optical techniques to detect conformational changes associated with the interaction of epidermal growth factors and its receptor.  Advances in Second Messenger and Phosphoprotein Re-search 24, 301-306 </w:t>
      </w:r>
    </w:p>
    <w:p w14:paraId="10D87E77" w14:textId="77777777" w:rsidR="00981A89" w:rsidRPr="0002684A" w:rsidRDefault="00981A89" w:rsidP="009D5A8D">
      <w:pPr>
        <w:numPr>
          <w:ilvl w:val="0"/>
          <w:numId w:val="23"/>
        </w:numPr>
        <w:rPr>
          <w:rFonts w:ascii="Arial" w:hAnsi="Arial" w:cs="Tahoma"/>
          <w:sz w:val="20"/>
          <w:lang w:val="en-GB"/>
        </w:rPr>
      </w:pPr>
      <w:r w:rsidRPr="0002684A">
        <w:rPr>
          <w:rFonts w:ascii="Arial" w:hAnsi="Arial" w:cs="Tahoma"/>
          <w:sz w:val="20"/>
          <w:lang w:val="en-GB"/>
        </w:rPr>
        <w:t>Blundell TL, McDonald N, Murray-Rust J, McLeod A, Wood S (1990) Three-dimensional structure models for EGF and insulin receptor interactions and signal trans-duction.  NATO ASI 29, 187-195</w:t>
      </w:r>
    </w:p>
    <w:p w14:paraId="5C78669B" w14:textId="77777777" w:rsidR="00981A89" w:rsidRPr="0002684A" w:rsidRDefault="00981A89" w:rsidP="009D5A8D">
      <w:pPr>
        <w:numPr>
          <w:ilvl w:val="0"/>
          <w:numId w:val="23"/>
        </w:numPr>
        <w:rPr>
          <w:rFonts w:ascii="Arial" w:hAnsi="Arial" w:cs="Tahoma"/>
          <w:sz w:val="20"/>
          <w:lang w:val="en-GB"/>
        </w:rPr>
      </w:pPr>
      <w:r w:rsidRPr="0002684A">
        <w:rPr>
          <w:rFonts w:ascii="Arial" w:hAnsi="Arial" w:cs="Tahoma"/>
          <w:sz w:val="20"/>
          <w:lang w:val="en-GB"/>
        </w:rPr>
        <w:t xml:space="preserve">Husain J, Blundell TL, Cooper S, Pitts JE, Tickle IJ, Wood SP, Hruby VJ, Buku A, Fischman AJ, Wyssbrod HR, Mascarenhas Y and Blundell TL (1990) The conformation of deamino-oxytocin: X-ray analysis of the 'dry' and 'wet' forms. </w:t>
      </w:r>
      <w:proofErr w:type="gramStart"/>
      <w:r w:rsidRPr="0002684A">
        <w:rPr>
          <w:rFonts w:ascii="Arial" w:hAnsi="Arial" w:cs="Tahoma"/>
          <w:sz w:val="20"/>
          <w:lang w:val="en-GB"/>
        </w:rPr>
        <w:t>Phil.Trans.Roy</w:t>
      </w:r>
      <w:proofErr w:type="gramEnd"/>
      <w:r w:rsidRPr="0002684A">
        <w:rPr>
          <w:rFonts w:ascii="Arial" w:hAnsi="Arial" w:cs="Tahoma"/>
          <w:sz w:val="20"/>
          <w:lang w:val="en-GB"/>
        </w:rPr>
        <w:t>. Soc. 327, 625-654.</w:t>
      </w:r>
    </w:p>
    <w:p w14:paraId="12053E2D" w14:textId="77777777" w:rsidR="00981A89" w:rsidRPr="0002684A" w:rsidRDefault="00981A89" w:rsidP="009D5A8D">
      <w:pPr>
        <w:numPr>
          <w:ilvl w:val="0"/>
          <w:numId w:val="23"/>
        </w:numPr>
        <w:rPr>
          <w:rFonts w:ascii="Arial" w:hAnsi="Arial" w:cs="Tahoma"/>
          <w:sz w:val="20"/>
          <w:lang w:val="en-GB"/>
        </w:rPr>
      </w:pPr>
      <w:r w:rsidRPr="0002684A">
        <w:rPr>
          <w:rFonts w:ascii="Arial" w:hAnsi="Arial" w:cs="Tahoma"/>
          <w:sz w:val="20"/>
          <w:lang w:val="en-GB"/>
        </w:rPr>
        <w:t xml:space="preserve">Cooper JB, Khan G, Taylor G, Tickle I </w:t>
      </w:r>
      <w:proofErr w:type="gramStart"/>
      <w:r w:rsidRPr="0002684A">
        <w:rPr>
          <w:rFonts w:ascii="Arial" w:hAnsi="Arial" w:cs="Tahoma"/>
          <w:sz w:val="20"/>
          <w:lang w:val="en-GB"/>
        </w:rPr>
        <w:t>J  and</w:t>
      </w:r>
      <w:proofErr w:type="gramEnd"/>
      <w:r w:rsidRPr="0002684A">
        <w:rPr>
          <w:rFonts w:ascii="Arial" w:hAnsi="Arial" w:cs="Tahoma"/>
          <w:sz w:val="20"/>
          <w:lang w:val="en-GB"/>
        </w:rPr>
        <w:t xml:space="preserve"> Blundell T L (1990)  X-ray analyses of aspartic proteinases: the structure of hexagonal pepsin at 2.3A resolution J. Mol. Biol. 214, 199-222</w:t>
      </w:r>
    </w:p>
    <w:p w14:paraId="6E2EED1B" w14:textId="77777777" w:rsidR="00981A89" w:rsidRPr="0002684A" w:rsidRDefault="00981A89" w:rsidP="009D5A8D">
      <w:pPr>
        <w:numPr>
          <w:ilvl w:val="0"/>
          <w:numId w:val="23"/>
        </w:numPr>
        <w:rPr>
          <w:rFonts w:ascii="Arial" w:hAnsi="Arial" w:cs="Tahoma"/>
          <w:sz w:val="20"/>
          <w:lang w:val="en-GB"/>
        </w:rPr>
      </w:pPr>
      <w:r w:rsidRPr="0002684A">
        <w:rPr>
          <w:rFonts w:ascii="Arial" w:hAnsi="Arial" w:cs="Tahoma"/>
          <w:sz w:val="20"/>
          <w:lang w:val="en-GB"/>
        </w:rPr>
        <w:t>Pitts J, Mantafounis D, Elliot G, Newman N, Frazao C, Wilderspin A, Gaskin D, Hemmings A, Lapatto R and Blundell TL (1990) Multidisciplinary cycles for protein engineering and receptor-based drug design. Protein Structure function 57-70</w:t>
      </w:r>
    </w:p>
    <w:p w14:paraId="194B1DD2" w14:textId="77777777" w:rsidR="00981A89" w:rsidRPr="0002684A" w:rsidRDefault="00981A89" w:rsidP="009D5A8D">
      <w:pPr>
        <w:numPr>
          <w:ilvl w:val="0"/>
          <w:numId w:val="23"/>
        </w:numPr>
        <w:rPr>
          <w:rFonts w:ascii="Arial" w:hAnsi="Arial" w:cs="Tahoma"/>
          <w:sz w:val="20"/>
          <w:lang w:val="en-GB"/>
        </w:rPr>
      </w:pPr>
      <w:r w:rsidRPr="0002684A">
        <w:rPr>
          <w:rFonts w:ascii="Arial" w:hAnsi="Arial" w:cs="Tahoma"/>
          <w:sz w:val="20"/>
          <w:lang w:val="en-GB"/>
        </w:rPr>
        <w:t>Sali A and Blundell TL (1989) Definition of general topological equivalence in protein structures. J. Mol. Biol. 212, 403-428</w:t>
      </w:r>
    </w:p>
    <w:p w14:paraId="71C3C240" w14:textId="77777777" w:rsidR="00981A89" w:rsidRPr="0002684A" w:rsidRDefault="00981A89" w:rsidP="009D5A8D">
      <w:pPr>
        <w:numPr>
          <w:ilvl w:val="0"/>
          <w:numId w:val="23"/>
        </w:numPr>
        <w:rPr>
          <w:rFonts w:ascii="Arial" w:hAnsi="Arial" w:cs="Tahoma"/>
          <w:sz w:val="20"/>
          <w:lang w:val="en-GB"/>
        </w:rPr>
      </w:pPr>
      <w:r w:rsidRPr="0002684A">
        <w:rPr>
          <w:rFonts w:ascii="Arial" w:hAnsi="Arial" w:cs="Tahoma"/>
          <w:sz w:val="20"/>
          <w:lang w:val="en-GB"/>
        </w:rPr>
        <w:t>Johnson MS, Sali A and Blundell TL (1989) Phylogenetic relationships from three-dimensional protein structures MTh. Enzymology 183, 670-690</w:t>
      </w:r>
    </w:p>
    <w:p w14:paraId="7DFFFD98" w14:textId="77777777" w:rsidR="00981A89" w:rsidRPr="0002684A" w:rsidRDefault="00981A89" w:rsidP="009D5A8D">
      <w:pPr>
        <w:numPr>
          <w:ilvl w:val="0"/>
          <w:numId w:val="23"/>
        </w:numPr>
        <w:rPr>
          <w:rFonts w:ascii="Arial" w:hAnsi="Arial" w:cs="Tahoma"/>
          <w:sz w:val="20"/>
          <w:lang w:val="en-GB"/>
        </w:rPr>
      </w:pPr>
      <w:r w:rsidRPr="0002684A">
        <w:rPr>
          <w:rFonts w:ascii="Arial" w:hAnsi="Arial" w:cs="Tahoma"/>
          <w:sz w:val="20"/>
          <w:lang w:val="en-GB"/>
        </w:rPr>
        <w:t>Sali A, Veerapandian B, Cooper JB, Foundling SI, Hoover DJ and Blundell TL (1989) High-resolution X-ray diffraction study of the complex between endothiapepsin and an oligopep-tide inhibitor: the analysis of the inhibitor binding and the description of the rigid body shift in the enzyme. EMBO Journal 8, 2179-2188.</w:t>
      </w:r>
    </w:p>
    <w:p w14:paraId="60B0A33B" w14:textId="77777777" w:rsidR="00981A89" w:rsidRPr="0002684A" w:rsidRDefault="00981A89" w:rsidP="009D5A8D">
      <w:pPr>
        <w:numPr>
          <w:ilvl w:val="0"/>
          <w:numId w:val="23"/>
        </w:numPr>
        <w:rPr>
          <w:rFonts w:ascii="Arial" w:hAnsi="Arial" w:cs="Tahoma"/>
          <w:sz w:val="20"/>
          <w:lang w:val="en-GB"/>
        </w:rPr>
      </w:pPr>
      <w:r w:rsidRPr="0002684A">
        <w:rPr>
          <w:rFonts w:ascii="Arial" w:hAnsi="Arial" w:cs="Tahoma"/>
          <w:sz w:val="20"/>
          <w:lang w:val="en-GB"/>
        </w:rPr>
        <w:t>Lapatto R, Blundell TL, Hemmings A, Overington J, Wilderspin A, Wood S, Merson JR, Whittle PJ, Danley DE, Geoghegan KF, Hawrylik SJ, Lee SE, Scheld K G, Hobart PM and Blundell TL (1989) X-ray analysis of HIV-1 proteinase at 2.7A resolution confirms structural homology among re-troviral enzymes Nature 342, 299-302</w:t>
      </w:r>
    </w:p>
    <w:p w14:paraId="737307BD" w14:textId="77777777" w:rsidR="00981A89" w:rsidRPr="0002684A" w:rsidRDefault="00981A89" w:rsidP="009D5A8D">
      <w:pPr>
        <w:numPr>
          <w:ilvl w:val="0"/>
          <w:numId w:val="23"/>
        </w:numPr>
        <w:rPr>
          <w:rFonts w:ascii="Arial" w:hAnsi="Arial" w:cs="Tahoma"/>
          <w:sz w:val="20"/>
          <w:lang w:val="en-GB"/>
        </w:rPr>
      </w:pPr>
      <w:r w:rsidRPr="0002684A">
        <w:rPr>
          <w:rFonts w:ascii="Arial" w:hAnsi="Arial" w:cs="Tahoma"/>
          <w:sz w:val="20"/>
          <w:lang w:val="en-GB"/>
        </w:rPr>
        <w:t>Greenfield C, Hiles I, Waterfield MD, Frederwisch M, Wollmer A, McDonald N and Blundell TL (1989) Epidermal Growth Factor binding induces a conformational change in the external domain of its receptor. EMBO Journal 8, 4115-4123.</w:t>
      </w:r>
    </w:p>
    <w:p w14:paraId="1EFCE0C9" w14:textId="77777777" w:rsidR="00981A89" w:rsidRPr="0002684A" w:rsidRDefault="00981A89" w:rsidP="009D5A8D">
      <w:pPr>
        <w:numPr>
          <w:ilvl w:val="0"/>
          <w:numId w:val="23"/>
        </w:numPr>
        <w:rPr>
          <w:rFonts w:ascii="Arial" w:hAnsi="Arial" w:cs="Tahoma"/>
          <w:sz w:val="20"/>
          <w:lang w:val="en-GB"/>
        </w:rPr>
      </w:pPr>
      <w:r w:rsidRPr="0002684A">
        <w:rPr>
          <w:rFonts w:ascii="Arial" w:hAnsi="Arial" w:cs="Tahoma"/>
          <w:sz w:val="20"/>
          <w:lang w:val="en-GB"/>
        </w:rPr>
        <w:t>McDonald N, Murray-Rust J, and Blundell TL (1989) Structure-function relationships of growth factors and their receptors. Brit. Med. Bul. 45, 554-569</w:t>
      </w:r>
    </w:p>
    <w:p w14:paraId="66485410" w14:textId="77777777" w:rsidR="00981A89" w:rsidRPr="0002684A" w:rsidRDefault="00981A89" w:rsidP="009D5A8D">
      <w:pPr>
        <w:numPr>
          <w:ilvl w:val="0"/>
          <w:numId w:val="23"/>
        </w:numPr>
        <w:rPr>
          <w:rFonts w:ascii="Arial" w:hAnsi="Arial" w:cs="Tahoma"/>
          <w:sz w:val="20"/>
          <w:lang w:val="en-GB"/>
        </w:rPr>
      </w:pPr>
      <w:r w:rsidRPr="0002684A">
        <w:rPr>
          <w:rFonts w:ascii="Arial" w:hAnsi="Arial" w:cs="Tahoma"/>
          <w:sz w:val="20"/>
          <w:lang w:val="en-GB"/>
        </w:rPr>
        <w:t>Blundell TL and Pearl LP (1989) A second front against AIDS Nature 337, 396-397</w:t>
      </w:r>
    </w:p>
    <w:p w14:paraId="7FCDC9DE" w14:textId="77777777" w:rsidR="00981A89" w:rsidRPr="0002684A" w:rsidRDefault="00981A89" w:rsidP="009D5A8D">
      <w:pPr>
        <w:numPr>
          <w:ilvl w:val="0"/>
          <w:numId w:val="23"/>
        </w:numPr>
        <w:rPr>
          <w:rFonts w:ascii="Arial" w:hAnsi="Arial" w:cs="Tahoma"/>
          <w:sz w:val="20"/>
          <w:lang w:val="en-GB"/>
        </w:rPr>
      </w:pPr>
      <w:r w:rsidRPr="0002684A">
        <w:rPr>
          <w:rFonts w:ascii="Arial" w:hAnsi="Arial" w:cs="Tahoma"/>
          <w:sz w:val="20"/>
          <w:lang w:val="en-GB"/>
        </w:rPr>
        <w:t>Blundell TL, Jenkins JA, Sewell BT, Pearl LH, Cooper JB, Tickle IJ, Wood SP, Veerapandian B and Blundell TL (1989) X-ray analysis of aspartic proteinases: The three-dimensional structure at 2.1A resolution of endothiapepsin. J. Mol. Biol. 211, 919-941</w:t>
      </w:r>
    </w:p>
    <w:p w14:paraId="14C6449C" w14:textId="77777777" w:rsidR="00981A89" w:rsidRPr="0002684A" w:rsidRDefault="00981A89" w:rsidP="009D5A8D">
      <w:pPr>
        <w:numPr>
          <w:ilvl w:val="0"/>
          <w:numId w:val="23"/>
        </w:numPr>
        <w:rPr>
          <w:rFonts w:ascii="Arial" w:hAnsi="Arial" w:cs="Tahoma"/>
          <w:sz w:val="20"/>
          <w:lang w:val="en-GB"/>
        </w:rPr>
      </w:pPr>
      <w:r w:rsidRPr="0002684A">
        <w:rPr>
          <w:rFonts w:ascii="Arial" w:hAnsi="Arial" w:cs="Tahoma"/>
          <w:sz w:val="20"/>
          <w:lang w:val="en-GB"/>
        </w:rPr>
        <w:t>Cooper JB, Foundling SI, Boger J, Jupp RA, Kay J and Blundell TL (1989) X-ray studies of aspartic proteinase-statine inhibitor complexes. Biochemistry 28, 8596-8603.</w:t>
      </w:r>
    </w:p>
    <w:p w14:paraId="1542CAFF" w14:textId="77777777" w:rsidR="00981A89" w:rsidRPr="0002684A" w:rsidRDefault="00981A89" w:rsidP="009D5A8D">
      <w:pPr>
        <w:numPr>
          <w:ilvl w:val="0"/>
          <w:numId w:val="23"/>
        </w:numPr>
        <w:rPr>
          <w:rFonts w:ascii="Arial" w:hAnsi="Arial" w:cs="Tahoma"/>
          <w:sz w:val="20"/>
          <w:lang w:val="en-GB"/>
        </w:rPr>
      </w:pPr>
      <w:r w:rsidRPr="0002684A">
        <w:rPr>
          <w:rFonts w:ascii="Arial" w:hAnsi="Arial" w:cs="Tahoma"/>
          <w:sz w:val="20"/>
          <w:lang w:val="en-GB"/>
        </w:rPr>
        <w:t>Blundell TL (1989) The three-dimensional structure of aspartic proteinase and their inhibitors: Lessons for drug design. Nova Acta Leopoldina 57-58</w:t>
      </w:r>
    </w:p>
    <w:p w14:paraId="3E726690" w14:textId="77777777" w:rsidR="00981A89" w:rsidRPr="0002684A" w:rsidRDefault="00981A89" w:rsidP="009D5A8D">
      <w:pPr>
        <w:numPr>
          <w:ilvl w:val="0"/>
          <w:numId w:val="23"/>
        </w:numPr>
        <w:rPr>
          <w:rFonts w:ascii="Arial" w:hAnsi="Arial" w:cs="Tahoma"/>
          <w:sz w:val="20"/>
          <w:lang w:val="en-GB"/>
        </w:rPr>
      </w:pPr>
      <w:r w:rsidRPr="0002684A">
        <w:rPr>
          <w:rFonts w:ascii="Arial" w:hAnsi="Arial" w:cs="Tahoma"/>
          <w:sz w:val="20"/>
          <w:lang w:val="en-GB"/>
        </w:rPr>
        <w:t>Blundell TL, Elliot G, Gardner SP, Hubbard T, Islam S, Johnson M, Mantafounis D, Murray Rust P, Overington J, Pitts JE, Sali A, Sibanda BL, Singh J, Sternberg, MJE, Sutcliffe MJ, Thornton, JM, and Travers P (1989) Protein engineering and design Phil. Trans. Royal Society B324, 447- 460</w:t>
      </w:r>
    </w:p>
    <w:p w14:paraId="45D5788E" w14:textId="77777777" w:rsidR="00981A89" w:rsidRPr="0002684A" w:rsidRDefault="00981A89" w:rsidP="009D5A8D">
      <w:pPr>
        <w:numPr>
          <w:ilvl w:val="0"/>
          <w:numId w:val="23"/>
        </w:numPr>
        <w:rPr>
          <w:rFonts w:ascii="Arial" w:hAnsi="Arial" w:cs="Tahoma"/>
          <w:sz w:val="20"/>
          <w:lang w:val="en-GB"/>
        </w:rPr>
      </w:pPr>
      <w:r w:rsidRPr="0002684A">
        <w:rPr>
          <w:rFonts w:ascii="Arial" w:hAnsi="Arial" w:cs="Tahoma"/>
          <w:sz w:val="20"/>
          <w:lang w:val="en-GB"/>
        </w:rPr>
        <w:t xml:space="preserve">Sibanda BL, Thornton JM and Blundell TL (1989) The conformation of B-hairpins in protein structure: a systematic classification with applications to modelling by homology, electron density fitting and protein engineering J. Mol. Biol. 206,759-777 </w:t>
      </w:r>
    </w:p>
    <w:p w14:paraId="297EBC0D" w14:textId="77777777" w:rsidR="00981A89" w:rsidRPr="0002684A" w:rsidRDefault="00981A89" w:rsidP="009D5A8D">
      <w:pPr>
        <w:numPr>
          <w:ilvl w:val="0"/>
          <w:numId w:val="23"/>
        </w:numPr>
        <w:rPr>
          <w:rFonts w:ascii="Arial" w:hAnsi="Arial" w:cs="Tahoma"/>
          <w:sz w:val="20"/>
          <w:lang w:val="en-GB"/>
        </w:rPr>
      </w:pPr>
      <w:r w:rsidRPr="0002684A">
        <w:rPr>
          <w:rFonts w:ascii="Arial" w:hAnsi="Arial" w:cs="Tahoma"/>
          <w:sz w:val="20"/>
          <w:lang w:val="en-GB"/>
        </w:rPr>
        <w:t>Slingsby C, Driessen HPC, White H, Mylvaganam S, Najmudin S, Bax B, Bibby MA, Lindley PF, Moss DS and Blundell TL (1988) Molecular interactions of crystallins in relation to cataract. (</w:t>
      </w:r>
      <w:proofErr w:type="gramStart"/>
      <w:r w:rsidRPr="0002684A">
        <w:rPr>
          <w:rFonts w:ascii="Arial" w:hAnsi="Arial" w:cs="Tahoma"/>
          <w:sz w:val="20"/>
          <w:lang w:val="en-GB"/>
        </w:rPr>
        <w:t>1988)UCLA</w:t>
      </w:r>
      <w:proofErr w:type="gramEnd"/>
      <w:r w:rsidRPr="0002684A">
        <w:rPr>
          <w:rFonts w:ascii="Arial" w:hAnsi="Arial" w:cs="Tahoma"/>
          <w:sz w:val="20"/>
          <w:lang w:val="en-GB"/>
        </w:rPr>
        <w:t xml:space="preserve"> Symposia on Molecular &amp; Cellular Biology 88, 417-426, Alan R Liss, Inc</w:t>
      </w:r>
    </w:p>
    <w:p w14:paraId="7E00F7BD" w14:textId="77777777" w:rsidR="00981A89" w:rsidRPr="0002684A" w:rsidRDefault="00981A89" w:rsidP="009D5A8D">
      <w:pPr>
        <w:numPr>
          <w:ilvl w:val="0"/>
          <w:numId w:val="23"/>
        </w:numPr>
        <w:rPr>
          <w:rFonts w:ascii="Arial" w:hAnsi="Arial" w:cs="Tahoma"/>
          <w:sz w:val="20"/>
          <w:lang w:val="en-GB"/>
        </w:rPr>
      </w:pPr>
      <w:r w:rsidRPr="0002684A">
        <w:rPr>
          <w:rFonts w:ascii="Arial" w:hAnsi="Arial" w:cs="Tahoma"/>
          <w:sz w:val="20"/>
          <w:lang w:val="en-GB"/>
        </w:rPr>
        <w:t>Akrigg D, Bleasby AJ, Dix NIM, Findlay JBC, North ACT, Parry-Smith D, Wootton JC, Gardner SP, Hayes F, Islam S, Sternberg MJE, Thornton JM, Tickle IJ and Blundell TL (1988) A protein sequence/structure database. Nature 335, 745-746</w:t>
      </w:r>
    </w:p>
    <w:p w14:paraId="062D16A2" w14:textId="77777777" w:rsidR="00981A89" w:rsidRPr="0002684A" w:rsidRDefault="00981A89" w:rsidP="009D5A8D">
      <w:pPr>
        <w:numPr>
          <w:ilvl w:val="0"/>
          <w:numId w:val="23"/>
        </w:numPr>
        <w:rPr>
          <w:rFonts w:ascii="Arial" w:hAnsi="Arial" w:cs="Tahoma"/>
          <w:sz w:val="20"/>
          <w:lang w:val="en-GB"/>
        </w:rPr>
      </w:pPr>
      <w:r w:rsidRPr="0002684A">
        <w:rPr>
          <w:rFonts w:ascii="Arial" w:hAnsi="Arial" w:cs="Tahoma"/>
          <w:sz w:val="20"/>
          <w:lang w:val="en-GB"/>
        </w:rPr>
        <w:t>Slingsby C, Driessen H, Mahadevan D, Bax B and Blundell T L (1988) Evolutionary and functional relationships between the basic acidic B-crystallins Exp.Eye Res. 46, 375-403</w:t>
      </w:r>
    </w:p>
    <w:p w14:paraId="0AC9F9D4" w14:textId="77777777" w:rsidR="00981A89" w:rsidRPr="0002684A" w:rsidRDefault="00981A89" w:rsidP="009D5A8D">
      <w:pPr>
        <w:numPr>
          <w:ilvl w:val="0"/>
          <w:numId w:val="23"/>
        </w:numPr>
        <w:rPr>
          <w:rFonts w:ascii="Arial" w:hAnsi="Arial" w:cs="Tahoma"/>
          <w:sz w:val="20"/>
          <w:lang w:val="en-GB"/>
        </w:rPr>
      </w:pPr>
      <w:r w:rsidRPr="0002684A">
        <w:rPr>
          <w:rFonts w:ascii="Arial" w:hAnsi="Arial" w:cs="Tahoma"/>
          <w:sz w:val="20"/>
          <w:lang w:val="en-GB"/>
        </w:rPr>
        <w:lastRenderedPageBreak/>
        <w:t>Baker EN, Cutfield JF, Cut-field SM, Dodson EJ, Dodson GG, Crowfoot Hodgkin D M, Hubbard RE, Isaacs NW, Reynolds CD, Sakabe K, Sakabe N, Vijayan NM and Blundell TL (1988) The structure of 2-Zn pig insulin crystals at 1.5A resolution Phil Trans. R. Soc. Lond. B319, 369-456</w:t>
      </w:r>
    </w:p>
    <w:p w14:paraId="0181FD9B" w14:textId="77777777" w:rsidR="00981A89" w:rsidRPr="0002684A" w:rsidRDefault="00981A89" w:rsidP="009D5A8D">
      <w:pPr>
        <w:numPr>
          <w:ilvl w:val="0"/>
          <w:numId w:val="23"/>
        </w:numPr>
        <w:rPr>
          <w:rFonts w:ascii="Arial" w:hAnsi="Arial" w:cs="Tahoma"/>
          <w:sz w:val="20"/>
          <w:lang w:val="en-GB"/>
        </w:rPr>
      </w:pPr>
      <w:r w:rsidRPr="0002684A">
        <w:rPr>
          <w:rFonts w:ascii="Arial" w:hAnsi="Arial" w:cs="Tahoma"/>
          <w:sz w:val="20"/>
          <w:lang w:val="en-GB"/>
        </w:rPr>
        <w:t xml:space="preserve">Blundell TL, Carney D, Gardner S, Hayes F, Howlin B, Hubbard T, Overington J, Singh D, Sibanda BL, Sutcliffe M (1988) Knowledge-based protein modelling and </w:t>
      </w:r>
      <w:proofErr w:type="gramStart"/>
      <w:r w:rsidRPr="0002684A">
        <w:rPr>
          <w:rFonts w:ascii="Arial" w:hAnsi="Arial" w:cs="Tahoma"/>
          <w:sz w:val="20"/>
          <w:lang w:val="en-GB"/>
        </w:rPr>
        <w:t>design;  18</w:t>
      </w:r>
      <w:proofErr w:type="gramEnd"/>
      <w:r w:rsidRPr="0002684A">
        <w:rPr>
          <w:rFonts w:ascii="Arial" w:hAnsi="Arial" w:cs="Tahoma"/>
          <w:sz w:val="20"/>
          <w:lang w:val="en-GB"/>
        </w:rPr>
        <w:t>th Sir Hans Krebs Lecture Eur. J. Biochem. 173, 513-520</w:t>
      </w:r>
    </w:p>
    <w:p w14:paraId="72EAD0A3" w14:textId="77777777" w:rsidR="00981A89" w:rsidRPr="0002684A" w:rsidRDefault="00981A89" w:rsidP="009D5A8D">
      <w:pPr>
        <w:numPr>
          <w:ilvl w:val="0"/>
          <w:numId w:val="23"/>
        </w:numPr>
        <w:rPr>
          <w:rFonts w:ascii="Arial" w:hAnsi="Arial" w:cs="Tahoma"/>
          <w:sz w:val="20"/>
          <w:lang w:val="en-GB"/>
        </w:rPr>
      </w:pPr>
      <w:r w:rsidRPr="0002684A">
        <w:rPr>
          <w:rFonts w:ascii="Arial" w:hAnsi="Arial" w:cs="Tahoma"/>
          <w:sz w:val="20"/>
          <w:lang w:val="en-GB"/>
        </w:rPr>
        <w:t>Wood SP, Oliva G, O'Hara BP, White H, Perkins SJ, Sardharwalla I, Pepys B and Blundell (1988) A pentameric form of human serum amyloid P component: Crystallization, X-ray diffraction and neutron scattering studies J. Mol. Biol. (1988) 202, 23-30</w:t>
      </w:r>
    </w:p>
    <w:p w14:paraId="3552F94C" w14:textId="77777777" w:rsidR="00981A89" w:rsidRPr="0002684A" w:rsidRDefault="00981A89" w:rsidP="009D5A8D">
      <w:pPr>
        <w:numPr>
          <w:ilvl w:val="0"/>
          <w:numId w:val="23"/>
        </w:numPr>
        <w:rPr>
          <w:rFonts w:ascii="Arial" w:hAnsi="Arial" w:cs="Tahoma"/>
          <w:sz w:val="20"/>
          <w:lang w:val="en-GB"/>
        </w:rPr>
      </w:pPr>
      <w:r w:rsidRPr="0002684A">
        <w:rPr>
          <w:rFonts w:ascii="Arial" w:hAnsi="Arial" w:cs="Tahoma"/>
          <w:sz w:val="20"/>
          <w:lang w:val="en-GB"/>
        </w:rPr>
        <w:t>Cooper JB and Foundling SI and Blundell TL (1988</w:t>
      </w:r>
      <w:proofErr w:type="gramStart"/>
      <w:r w:rsidRPr="0002684A">
        <w:rPr>
          <w:rFonts w:ascii="Arial" w:hAnsi="Arial" w:cs="Tahoma"/>
          <w:sz w:val="20"/>
          <w:lang w:val="en-GB"/>
        </w:rPr>
        <w:t>).A</w:t>
      </w:r>
      <w:proofErr w:type="gramEnd"/>
      <w:r w:rsidRPr="0002684A">
        <w:rPr>
          <w:rFonts w:ascii="Arial" w:hAnsi="Arial" w:cs="Tahoma"/>
          <w:sz w:val="20"/>
          <w:lang w:val="en-GB"/>
        </w:rPr>
        <w:t xml:space="preserve"> rational approach to the design of antihypertensives: X-ray studies of complexes between aspar-tic proteinases and aminoalcohol renin inhibitors  Topics in Medicinal Chemistry (1988) Ed. P R Leeming. Royal Soc. Chem. 308-313</w:t>
      </w:r>
    </w:p>
    <w:p w14:paraId="4B32B632" w14:textId="77777777" w:rsidR="00981A89" w:rsidRPr="0002684A" w:rsidRDefault="00981A89" w:rsidP="009D5A8D">
      <w:pPr>
        <w:numPr>
          <w:ilvl w:val="0"/>
          <w:numId w:val="23"/>
        </w:numPr>
        <w:rPr>
          <w:rFonts w:ascii="Arial" w:hAnsi="Arial" w:cs="Tahoma"/>
          <w:sz w:val="20"/>
          <w:lang w:val="en-GB"/>
        </w:rPr>
      </w:pPr>
      <w:r w:rsidRPr="0002684A">
        <w:rPr>
          <w:rFonts w:ascii="Arial" w:hAnsi="Arial" w:cs="Tahoma"/>
          <w:sz w:val="20"/>
          <w:lang w:val="en-GB"/>
        </w:rPr>
        <w:t>Sali A, Veerapandian B, Cooper JB, Foundling IS</w:t>
      </w:r>
      <w:r w:rsidR="00AF2830">
        <w:rPr>
          <w:rFonts w:ascii="Arial" w:hAnsi="Arial" w:cs="Tahoma"/>
          <w:sz w:val="20"/>
          <w:lang w:val="en-GB"/>
        </w:rPr>
        <w:t>, Hoover D and Blundell TL (1989</w:t>
      </w:r>
      <w:r w:rsidRPr="0002684A">
        <w:rPr>
          <w:rFonts w:ascii="Arial" w:hAnsi="Arial" w:cs="Tahoma"/>
          <w:sz w:val="20"/>
          <w:lang w:val="en-GB"/>
        </w:rPr>
        <w:t>) High resolution X-ray diffraction study of the complex between endothiapepsin and an aza- homostatine oligopeptide inhibitor</w:t>
      </w:r>
      <w:r w:rsidR="00AF2830">
        <w:rPr>
          <w:rFonts w:ascii="Arial" w:hAnsi="Arial" w:cs="Tahoma"/>
          <w:sz w:val="20"/>
          <w:lang w:val="en-GB"/>
        </w:rPr>
        <w:t>.</w:t>
      </w:r>
      <w:r w:rsidRPr="0002684A">
        <w:rPr>
          <w:rFonts w:ascii="Arial" w:hAnsi="Arial" w:cs="Tahoma"/>
          <w:sz w:val="20"/>
          <w:lang w:val="en-GB"/>
        </w:rPr>
        <w:t xml:space="preserve"> </w:t>
      </w:r>
      <w:r w:rsidR="00AF2830" w:rsidRPr="00AF2830">
        <w:rPr>
          <w:rFonts w:ascii="Arial" w:hAnsi="Arial" w:cs="Tahoma"/>
          <w:sz w:val="20"/>
          <w:lang w:val="en-GB"/>
        </w:rPr>
        <w:t xml:space="preserve">The EMBO Journal </w:t>
      </w:r>
      <w:r w:rsidR="00AF2830">
        <w:rPr>
          <w:rFonts w:ascii="Arial" w:hAnsi="Arial" w:cs="Tahoma"/>
          <w:sz w:val="20"/>
          <w:lang w:val="en-GB"/>
        </w:rPr>
        <w:t xml:space="preserve">8, </w:t>
      </w:r>
      <w:r w:rsidR="00AF2830" w:rsidRPr="00AF2830">
        <w:rPr>
          <w:rFonts w:ascii="Arial" w:hAnsi="Arial" w:cs="Tahoma"/>
          <w:sz w:val="20"/>
          <w:lang w:val="en-GB"/>
        </w:rPr>
        <w:t>2179-2188</w:t>
      </w:r>
    </w:p>
    <w:p w14:paraId="738470FB" w14:textId="77777777" w:rsidR="00981A89" w:rsidRPr="0002684A" w:rsidRDefault="00981A89" w:rsidP="009D5A8D">
      <w:pPr>
        <w:numPr>
          <w:ilvl w:val="0"/>
          <w:numId w:val="23"/>
        </w:numPr>
        <w:rPr>
          <w:rFonts w:ascii="Arial" w:hAnsi="Arial" w:cs="Tahoma"/>
          <w:sz w:val="20"/>
          <w:lang w:val="en-GB"/>
        </w:rPr>
      </w:pPr>
      <w:r w:rsidRPr="0002684A">
        <w:rPr>
          <w:rFonts w:ascii="Arial" w:hAnsi="Arial" w:cs="Tahoma"/>
          <w:sz w:val="20"/>
          <w:lang w:val="en-GB"/>
        </w:rPr>
        <w:t>Johnson MS, Sutcliffe MJ and Blundell, TL (1988</w:t>
      </w:r>
      <w:proofErr w:type="gramStart"/>
      <w:r w:rsidRPr="0002684A">
        <w:rPr>
          <w:rFonts w:ascii="Arial" w:hAnsi="Arial" w:cs="Tahoma"/>
          <w:sz w:val="20"/>
          <w:lang w:val="en-GB"/>
        </w:rPr>
        <w:t>)  Molecular</w:t>
      </w:r>
      <w:proofErr w:type="gramEnd"/>
      <w:r w:rsidRPr="0002684A">
        <w:rPr>
          <w:rFonts w:ascii="Arial" w:hAnsi="Arial" w:cs="Tahoma"/>
          <w:sz w:val="20"/>
          <w:lang w:val="en-GB"/>
        </w:rPr>
        <w:t xml:space="preserve"> Anatomy: Phyletic relationships derived from the three-dimensional structures  of proteins. J. Mol. Evol. (1990) 30, 43-49.</w:t>
      </w:r>
    </w:p>
    <w:p w14:paraId="3AEF3EB3" w14:textId="77777777" w:rsidR="00981A89" w:rsidRPr="0002684A" w:rsidRDefault="00981A89" w:rsidP="009D5A8D">
      <w:pPr>
        <w:numPr>
          <w:ilvl w:val="0"/>
          <w:numId w:val="23"/>
        </w:numPr>
        <w:rPr>
          <w:rFonts w:ascii="Arial" w:hAnsi="Arial" w:cs="Tahoma"/>
          <w:sz w:val="20"/>
          <w:lang w:val="en-GB"/>
        </w:rPr>
      </w:pPr>
      <w:r w:rsidRPr="0002684A">
        <w:rPr>
          <w:rFonts w:ascii="Arial" w:hAnsi="Arial" w:cs="Tahoma"/>
          <w:sz w:val="20"/>
          <w:lang w:val="en-GB"/>
        </w:rPr>
        <w:t xml:space="preserve">Baudys M, Foundling S, Pavlik M, Blundell TL, Kostka V (1988) Protein Chemical Characterization </w:t>
      </w:r>
      <w:proofErr w:type="gramStart"/>
      <w:r w:rsidRPr="0002684A">
        <w:rPr>
          <w:rFonts w:ascii="Arial" w:hAnsi="Arial" w:cs="Tahoma"/>
          <w:sz w:val="20"/>
          <w:lang w:val="en-GB"/>
        </w:rPr>
        <w:t>Of</w:t>
      </w:r>
      <w:proofErr w:type="gramEnd"/>
      <w:r w:rsidRPr="0002684A">
        <w:rPr>
          <w:rFonts w:ascii="Arial" w:hAnsi="Arial" w:cs="Tahoma"/>
          <w:sz w:val="20"/>
          <w:lang w:val="en-GB"/>
        </w:rPr>
        <w:t xml:space="preserve"> Mucor-Pusillus Aspartic Proteinase - Amino-Acid Sequence Homology With The Other Aspartic Proteinases, Disulfide Bond Arrangement And Site Of Carbohydrate attachment. FEBS Lett. 235, 271-274</w:t>
      </w:r>
    </w:p>
    <w:p w14:paraId="07453A10" w14:textId="77777777" w:rsidR="00981A89" w:rsidRPr="0002684A" w:rsidRDefault="00981A89" w:rsidP="009D5A8D">
      <w:pPr>
        <w:numPr>
          <w:ilvl w:val="0"/>
          <w:numId w:val="23"/>
        </w:numPr>
        <w:rPr>
          <w:rFonts w:ascii="Arial" w:hAnsi="Arial" w:cs="Tahoma"/>
          <w:sz w:val="20"/>
          <w:lang w:val="en-GB"/>
        </w:rPr>
      </w:pPr>
      <w:r w:rsidRPr="0002684A">
        <w:rPr>
          <w:rFonts w:ascii="Arial" w:hAnsi="Arial" w:cs="Tahoma"/>
          <w:sz w:val="20"/>
          <w:lang w:val="en-GB"/>
        </w:rPr>
        <w:t>Sergeev YV, Chirgadze YN, Mylvaganam SE, Driessen H, Slingsby C and Blundell, TL. and Blundell (1988) Surface interactions of gamma-crystallins in the crystal medium in relation to their association in the eye lens. Proteins 4, 137-147.</w:t>
      </w:r>
    </w:p>
    <w:p w14:paraId="05D133E9" w14:textId="77777777" w:rsidR="00981A89" w:rsidRPr="0002684A" w:rsidRDefault="00981A89" w:rsidP="009D5A8D">
      <w:pPr>
        <w:numPr>
          <w:ilvl w:val="0"/>
          <w:numId w:val="23"/>
        </w:numPr>
        <w:rPr>
          <w:rFonts w:ascii="Arial" w:hAnsi="Arial" w:cs="Tahoma"/>
          <w:sz w:val="20"/>
          <w:lang w:val="en-GB"/>
        </w:rPr>
      </w:pPr>
      <w:r w:rsidRPr="0002684A">
        <w:rPr>
          <w:rFonts w:ascii="Arial" w:hAnsi="Arial" w:cs="Tahoma"/>
          <w:sz w:val="20"/>
          <w:lang w:val="en-GB"/>
        </w:rPr>
        <w:t>Mylvaganam SE, Slingsby C, Lindley, P and Blundell, TL (1987) Preliminary X-ray studies of adult turkey delta-crystallin: evidence of a space group transition. Acta Cryst B43, 580-582</w:t>
      </w:r>
    </w:p>
    <w:p w14:paraId="45C118AF" w14:textId="77777777" w:rsidR="00981A89" w:rsidRPr="0002684A" w:rsidRDefault="00981A89" w:rsidP="009D5A8D">
      <w:pPr>
        <w:numPr>
          <w:ilvl w:val="0"/>
          <w:numId w:val="23"/>
        </w:numPr>
        <w:rPr>
          <w:rFonts w:ascii="Arial" w:hAnsi="Arial" w:cs="Tahoma"/>
          <w:sz w:val="20"/>
          <w:lang w:val="en-GB"/>
        </w:rPr>
      </w:pPr>
      <w:r w:rsidRPr="0002684A">
        <w:rPr>
          <w:rFonts w:ascii="Arial" w:eastAsia="Times New Roman" w:hAnsi="Arial"/>
          <w:sz w:val="20"/>
          <w:szCs w:val="32"/>
          <w:lang w:val="en-GB"/>
        </w:rPr>
        <w:t>Akrigg D, Bleasby AJ, Dix NIM, Findlay JBC, North ACT, Parry-Smith D, Wootton JC, Blundell TL, Gardner SP, Hayes F, Islam S, Sternberg MJE, Thornton JM, Tickle IJ, Murray-Rust P (1988) A protein sequence/structure database. Nature 335, 745-746.</w:t>
      </w:r>
    </w:p>
    <w:p w14:paraId="1BDCBD67" w14:textId="77777777" w:rsidR="00981A89" w:rsidRPr="0002684A" w:rsidRDefault="00981A89" w:rsidP="009D5A8D">
      <w:pPr>
        <w:numPr>
          <w:ilvl w:val="0"/>
          <w:numId w:val="23"/>
        </w:numPr>
        <w:rPr>
          <w:rFonts w:ascii="Arial" w:hAnsi="Arial" w:cs="Tahoma"/>
          <w:sz w:val="20"/>
          <w:lang w:val="en-GB"/>
        </w:rPr>
      </w:pPr>
      <w:r w:rsidRPr="0002684A">
        <w:rPr>
          <w:rFonts w:ascii="Arial" w:hAnsi="Arial" w:cs="Tahoma"/>
          <w:sz w:val="20"/>
          <w:lang w:val="en-GB"/>
        </w:rPr>
        <w:t>Hubbard TJP and Blundell TL (1987) Comparisons of solvent-inaccessible cores of homologous proteins: definitions useful for protein modeling. Protein Engineering, 1, 159-171</w:t>
      </w:r>
    </w:p>
    <w:p w14:paraId="7E5AEB5C" w14:textId="77777777" w:rsidR="00981A89" w:rsidRPr="0002684A" w:rsidRDefault="00981A89" w:rsidP="009D5A8D">
      <w:pPr>
        <w:numPr>
          <w:ilvl w:val="0"/>
          <w:numId w:val="23"/>
        </w:numPr>
        <w:rPr>
          <w:rFonts w:ascii="Arial" w:hAnsi="Arial" w:cs="Tahoma"/>
          <w:sz w:val="20"/>
          <w:lang w:val="en-GB"/>
        </w:rPr>
      </w:pPr>
      <w:r w:rsidRPr="0002684A">
        <w:rPr>
          <w:rFonts w:ascii="Arial" w:hAnsi="Arial" w:cs="Tahoma"/>
          <w:sz w:val="20"/>
          <w:lang w:val="en-GB"/>
        </w:rPr>
        <w:t>Sibanda BL, Sternberg MJE, Thornton JM and Blundell TL (1987) Knowledge-based prediction of protein structures and the design of novel molecules Nature, 326, 347-352</w:t>
      </w:r>
    </w:p>
    <w:p w14:paraId="01042B8D" w14:textId="77777777" w:rsidR="00981A89" w:rsidRPr="0002684A" w:rsidRDefault="00981A89" w:rsidP="009D5A8D">
      <w:pPr>
        <w:numPr>
          <w:ilvl w:val="0"/>
          <w:numId w:val="23"/>
        </w:numPr>
        <w:rPr>
          <w:rFonts w:ascii="Arial" w:hAnsi="Arial" w:cs="Tahoma"/>
          <w:sz w:val="20"/>
          <w:lang w:val="en-GB"/>
        </w:rPr>
      </w:pPr>
      <w:r w:rsidRPr="0002684A">
        <w:rPr>
          <w:rFonts w:ascii="Arial" w:hAnsi="Arial" w:cs="Tahoma"/>
          <w:sz w:val="20"/>
          <w:lang w:val="en-GB"/>
        </w:rPr>
        <w:t xml:space="preserve">Foundling SI, Cooper J, Watson FE, Cleasby A, Pearl LH, Sibanda BL, Hemmings A, Wood S P, Valler MJ, Norey CG, Kay J, Boger J, Dunn BM, Leckie BJ, Jones DM, Atrash N, Hallett </w:t>
      </w:r>
      <w:proofErr w:type="gramStart"/>
      <w:r w:rsidRPr="0002684A">
        <w:rPr>
          <w:rFonts w:ascii="Arial" w:hAnsi="Arial" w:cs="Tahoma"/>
          <w:sz w:val="20"/>
          <w:lang w:val="en-GB"/>
        </w:rPr>
        <w:t>A ,</w:t>
      </w:r>
      <w:proofErr w:type="gramEnd"/>
      <w:r w:rsidRPr="0002684A">
        <w:rPr>
          <w:rFonts w:ascii="Arial" w:hAnsi="Arial" w:cs="Tahoma"/>
          <w:sz w:val="20"/>
          <w:lang w:val="en-GB"/>
        </w:rPr>
        <w:t xml:space="preserve"> Szelke M and Blundell TL (1987) High resolution X-ray analyses of renin inhibitor-aspartic proteinase complexes Nature, 327, 349-352</w:t>
      </w:r>
    </w:p>
    <w:p w14:paraId="18076EE8" w14:textId="77777777" w:rsidR="00981A89" w:rsidRPr="0002684A" w:rsidRDefault="00981A89" w:rsidP="009D5A8D">
      <w:pPr>
        <w:numPr>
          <w:ilvl w:val="0"/>
          <w:numId w:val="23"/>
        </w:numPr>
        <w:rPr>
          <w:rFonts w:ascii="Arial" w:hAnsi="Arial" w:cs="Tahoma"/>
          <w:sz w:val="20"/>
          <w:lang w:val="en-GB"/>
        </w:rPr>
      </w:pPr>
      <w:r w:rsidRPr="0002684A">
        <w:rPr>
          <w:rFonts w:ascii="Arial" w:hAnsi="Arial" w:cs="Tahoma"/>
          <w:sz w:val="20"/>
          <w:lang w:val="en-GB"/>
        </w:rPr>
        <w:t>Cooper JB, Foundling SI, Hemmings A, Watson FE, Sibanda BL, Jones DM, Hallett A, Atrash B, Szelke M and Blundell TL (1987) Inhibitors of aspartic proteinases and their relevance to the design of antihypertensive agents. Biochemical Society Transactions 751-754</w:t>
      </w:r>
    </w:p>
    <w:p w14:paraId="703673F9" w14:textId="77777777" w:rsidR="00981A89" w:rsidRPr="0002684A" w:rsidRDefault="00981A89" w:rsidP="009D5A8D">
      <w:pPr>
        <w:numPr>
          <w:ilvl w:val="0"/>
          <w:numId w:val="23"/>
        </w:numPr>
        <w:rPr>
          <w:rFonts w:ascii="Arial" w:hAnsi="Arial" w:cs="Tahoma"/>
          <w:sz w:val="20"/>
          <w:lang w:val="en-GB"/>
        </w:rPr>
      </w:pPr>
      <w:r w:rsidRPr="0002684A">
        <w:rPr>
          <w:rFonts w:ascii="Arial" w:hAnsi="Arial" w:cs="Tahoma"/>
          <w:sz w:val="20"/>
          <w:lang w:val="en-GB"/>
        </w:rPr>
        <w:t xml:space="preserve">Sergeev Yu V, Chirgadze Yu N, Driessen H, Slingsby C, Lindley P and Blundell T L and (1987) The key role of residue 103 in the surface interactions of gamma-crystallins. Molekularnaya Biologiya 21, 377-381 </w:t>
      </w:r>
    </w:p>
    <w:p w14:paraId="740C1DEA" w14:textId="77777777" w:rsidR="00981A89" w:rsidRPr="0002684A" w:rsidRDefault="00981A89" w:rsidP="009D5A8D">
      <w:pPr>
        <w:numPr>
          <w:ilvl w:val="0"/>
          <w:numId w:val="23"/>
        </w:numPr>
        <w:rPr>
          <w:rFonts w:ascii="Arial" w:hAnsi="Arial" w:cs="Tahoma"/>
          <w:sz w:val="20"/>
          <w:lang w:val="en-GB"/>
        </w:rPr>
      </w:pPr>
      <w:r w:rsidRPr="0002684A">
        <w:rPr>
          <w:rFonts w:ascii="Arial" w:hAnsi="Arial" w:cs="Tahoma"/>
          <w:sz w:val="20"/>
          <w:lang w:val="en-GB"/>
        </w:rPr>
        <w:t>Jhoti H, McLeod AN, Ishi-zaki H, Nagasawa H, Suzuki A and Blundell TL (1987) Prothoracicotropic hormone has an insulin-like tertiary structure. FEBS 219, 419-425</w:t>
      </w:r>
    </w:p>
    <w:p w14:paraId="0FE48562" w14:textId="77777777" w:rsidR="00981A89" w:rsidRPr="0002684A" w:rsidRDefault="00981A89" w:rsidP="009D5A8D">
      <w:pPr>
        <w:numPr>
          <w:ilvl w:val="0"/>
          <w:numId w:val="23"/>
        </w:numPr>
        <w:rPr>
          <w:rFonts w:ascii="Arial" w:hAnsi="Arial" w:cs="Tahoma"/>
          <w:sz w:val="20"/>
          <w:lang w:val="en-GB"/>
        </w:rPr>
      </w:pPr>
      <w:r w:rsidRPr="0002684A">
        <w:rPr>
          <w:rFonts w:ascii="Arial" w:hAnsi="Arial" w:cs="Tahoma"/>
          <w:sz w:val="20"/>
          <w:lang w:val="en-GB"/>
        </w:rPr>
        <w:t xml:space="preserve">Bajaj </w:t>
      </w:r>
      <w:proofErr w:type="gramStart"/>
      <w:r w:rsidRPr="0002684A">
        <w:rPr>
          <w:rFonts w:ascii="Arial" w:hAnsi="Arial" w:cs="Tahoma"/>
          <w:sz w:val="20"/>
          <w:lang w:val="en-GB"/>
        </w:rPr>
        <w:t>M,  Waterfield</w:t>
      </w:r>
      <w:proofErr w:type="gramEnd"/>
      <w:r w:rsidRPr="0002684A">
        <w:rPr>
          <w:rFonts w:ascii="Arial" w:hAnsi="Arial" w:cs="Tahoma"/>
          <w:sz w:val="20"/>
          <w:lang w:val="en-GB"/>
        </w:rPr>
        <w:t xml:space="preserve"> MD and Blundell TL(1987) Structure-function studies of growth-factor receptors "Membrane Receptors, Dynamics and Energetics" (1987) ed. K W A Wirtz. NATO ASI Series A: Life Sciences Vol. 133, 127-134</w:t>
      </w:r>
    </w:p>
    <w:p w14:paraId="4CDDBF51" w14:textId="77777777" w:rsidR="00981A89" w:rsidRPr="0002684A" w:rsidRDefault="00981A89" w:rsidP="009D5A8D">
      <w:pPr>
        <w:numPr>
          <w:ilvl w:val="0"/>
          <w:numId w:val="23"/>
        </w:numPr>
        <w:rPr>
          <w:rFonts w:ascii="Arial" w:hAnsi="Arial" w:cs="Tahoma"/>
          <w:sz w:val="20"/>
          <w:lang w:val="en-GB"/>
        </w:rPr>
      </w:pPr>
      <w:r w:rsidRPr="0002684A">
        <w:rPr>
          <w:rFonts w:ascii="Arial" w:hAnsi="Arial" w:cs="Tahoma"/>
          <w:sz w:val="20"/>
          <w:lang w:val="en-GB"/>
        </w:rPr>
        <w:t>Foundling SI, Cooper J, Watson FE, Pearl LH, Hemmings A, Wood SP, Hallet A, Jones DM, J Sueiras, Atrash B, Szelke M and Blundell TL (1987) Crystallographic studies of reduced bond inhibitors complexed with an aspartic proteinase Journal of Cardiovascular Pharmacology S59-S68</w:t>
      </w:r>
    </w:p>
    <w:p w14:paraId="72016189" w14:textId="77777777" w:rsidR="00981A89" w:rsidRPr="0002684A" w:rsidRDefault="00981A89" w:rsidP="009D5A8D">
      <w:pPr>
        <w:numPr>
          <w:ilvl w:val="0"/>
          <w:numId w:val="23"/>
        </w:numPr>
        <w:rPr>
          <w:rFonts w:ascii="Arial" w:hAnsi="Arial" w:cs="Tahoma"/>
          <w:sz w:val="20"/>
          <w:lang w:val="en-GB"/>
        </w:rPr>
      </w:pPr>
      <w:r w:rsidRPr="0002684A">
        <w:rPr>
          <w:rFonts w:ascii="Arial" w:hAnsi="Arial" w:cs="Tahoma"/>
          <w:sz w:val="20"/>
          <w:lang w:val="en-GB"/>
        </w:rPr>
        <w:t>Cooper J, Foundling SI and Blundell TL (1987) On the rational design of renin inhibitors: X-ray studies of aspartic proteinases complexed with transition-state analogues. Biochemistry 26, 5585</w:t>
      </w:r>
    </w:p>
    <w:p w14:paraId="3A07C02D" w14:textId="77777777" w:rsidR="00981A89" w:rsidRPr="0002684A" w:rsidRDefault="00981A89" w:rsidP="009D5A8D">
      <w:pPr>
        <w:numPr>
          <w:ilvl w:val="0"/>
          <w:numId w:val="23"/>
        </w:numPr>
        <w:rPr>
          <w:rFonts w:ascii="Arial" w:hAnsi="Arial" w:cs="Tahoma"/>
          <w:sz w:val="20"/>
          <w:lang w:val="en-GB"/>
        </w:rPr>
      </w:pPr>
      <w:r w:rsidRPr="0002684A">
        <w:rPr>
          <w:rFonts w:ascii="Arial" w:hAnsi="Arial" w:cs="Tahoma"/>
          <w:sz w:val="20"/>
          <w:lang w:val="en-GB"/>
        </w:rPr>
        <w:t>Sutcliffe M J, Hayes F and Blundell TL (1987) Knowledge-based modelling of homologous proteins, part II: rules for replacement of sidechains. Protein Engineering 1, 384 - 391</w:t>
      </w:r>
    </w:p>
    <w:p w14:paraId="56645E7B" w14:textId="77777777" w:rsidR="00981A89" w:rsidRPr="0002684A" w:rsidRDefault="00981A89" w:rsidP="009D5A8D">
      <w:pPr>
        <w:numPr>
          <w:ilvl w:val="0"/>
          <w:numId w:val="23"/>
        </w:numPr>
        <w:rPr>
          <w:rFonts w:ascii="Arial" w:hAnsi="Arial" w:cs="Tahoma"/>
          <w:sz w:val="20"/>
          <w:lang w:val="en-GB"/>
        </w:rPr>
      </w:pPr>
      <w:r w:rsidRPr="0002684A">
        <w:rPr>
          <w:rFonts w:ascii="Arial" w:hAnsi="Arial" w:cs="Tahoma"/>
          <w:sz w:val="20"/>
          <w:lang w:val="en-GB"/>
        </w:rPr>
        <w:t>Sutcliffe MJ, Hannef I, Carney D and Blundell TL (1987) Knowledge-based modelling of homologous proteins, part I: three-dimensional frameworks de-rived from the simultaneous superposition of multiple structures Protein Engineering, 1, 377-384</w:t>
      </w:r>
    </w:p>
    <w:p w14:paraId="6389703E" w14:textId="77777777" w:rsidR="00981A89" w:rsidRPr="0002684A" w:rsidRDefault="00981A89" w:rsidP="009D5A8D">
      <w:pPr>
        <w:numPr>
          <w:ilvl w:val="0"/>
          <w:numId w:val="23"/>
        </w:numPr>
        <w:rPr>
          <w:rFonts w:ascii="Arial" w:hAnsi="Arial" w:cs="Tahoma"/>
          <w:sz w:val="20"/>
          <w:lang w:val="en-GB"/>
        </w:rPr>
      </w:pPr>
      <w:r w:rsidRPr="0002684A">
        <w:rPr>
          <w:rFonts w:ascii="Arial" w:hAnsi="Arial" w:cs="Tahoma"/>
          <w:sz w:val="20"/>
          <w:lang w:val="en-GB"/>
        </w:rPr>
        <w:t>Cooper J, Found-ling S, Hemmings A and Blundell TL (1987) The structure of a synthetic pepsin inhibitor complexed with endothiapepsin Eur. J. Biochem. 169, 215-221</w:t>
      </w:r>
    </w:p>
    <w:p w14:paraId="2AA3F961" w14:textId="77777777" w:rsidR="00981A89" w:rsidRPr="0002684A" w:rsidRDefault="00981A89" w:rsidP="009D5A8D">
      <w:pPr>
        <w:numPr>
          <w:ilvl w:val="0"/>
          <w:numId w:val="23"/>
        </w:numPr>
        <w:rPr>
          <w:rFonts w:ascii="Arial" w:hAnsi="Arial" w:cs="Tahoma"/>
          <w:sz w:val="20"/>
          <w:lang w:val="en-GB"/>
        </w:rPr>
      </w:pPr>
      <w:r w:rsidRPr="0002684A">
        <w:rPr>
          <w:rFonts w:ascii="Arial" w:hAnsi="Arial" w:cs="Tahoma"/>
          <w:sz w:val="20"/>
          <w:lang w:val="en-GB"/>
        </w:rPr>
        <w:t>Bajaj M, Waterfield MD, Schlessinger J, Taylor WR and Blundell TL (1987) On the tertiary structure of the extracellular domains of the epidermal growth factor and insulin receptors. Biochemica et Biophysica Acta 916, 220-226</w:t>
      </w:r>
    </w:p>
    <w:p w14:paraId="6FA2C591" w14:textId="77777777" w:rsidR="00431903" w:rsidRDefault="00981A89" w:rsidP="009D5A8D">
      <w:pPr>
        <w:numPr>
          <w:ilvl w:val="0"/>
          <w:numId w:val="23"/>
        </w:numPr>
        <w:rPr>
          <w:rFonts w:ascii="Arial" w:hAnsi="Arial" w:cs="Tahoma"/>
          <w:sz w:val="20"/>
          <w:lang w:val="en-GB"/>
        </w:rPr>
      </w:pPr>
      <w:r w:rsidRPr="0002684A">
        <w:rPr>
          <w:rFonts w:ascii="Arial" w:hAnsi="Arial" w:cs="Tahoma"/>
          <w:sz w:val="20"/>
          <w:lang w:val="en-GB"/>
        </w:rPr>
        <w:lastRenderedPageBreak/>
        <w:t>Luchin SV, Zinovieva RD, Tomarev SI, Dolgile-vich SM, Gause GG Jr., Bax B, Dreissen H and Blundell TL (1987) Frog lens BA1-crystallin: the nucleotide sequence of the cloned cDNA and computer graphics modelling of the three-dimensional structure. Biochemica et Biophysica Acta 916, 163-171</w:t>
      </w:r>
    </w:p>
    <w:p w14:paraId="528248E1" w14:textId="77777777" w:rsidR="00981A89" w:rsidRPr="0002684A" w:rsidRDefault="00981A89" w:rsidP="009D5A8D">
      <w:pPr>
        <w:numPr>
          <w:ilvl w:val="0"/>
          <w:numId w:val="23"/>
        </w:numPr>
        <w:rPr>
          <w:rFonts w:ascii="Arial" w:hAnsi="Arial" w:cs="Tahoma"/>
          <w:sz w:val="20"/>
          <w:lang w:val="en-GB"/>
        </w:rPr>
      </w:pPr>
      <w:r w:rsidRPr="0002684A">
        <w:rPr>
          <w:rFonts w:ascii="Arial" w:hAnsi="Arial" w:cs="Tahoma"/>
          <w:sz w:val="20"/>
          <w:lang w:val="en-GB"/>
        </w:rPr>
        <w:t xml:space="preserve">Pitts JE, Wood SP, Tickle IJ, Trehearne AM, Mascarenhas Y, Li JY, Hussain </w:t>
      </w:r>
      <w:proofErr w:type="gramStart"/>
      <w:r w:rsidRPr="0002684A">
        <w:rPr>
          <w:rFonts w:ascii="Arial" w:hAnsi="Arial" w:cs="Tahoma"/>
          <w:sz w:val="20"/>
          <w:lang w:val="en-GB"/>
        </w:rPr>
        <w:t>J,  Cooper</w:t>
      </w:r>
      <w:proofErr w:type="gramEnd"/>
      <w:r w:rsidRPr="0002684A">
        <w:rPr>
          <w:rFonts w:ascii="Arial" w:hAnsi="Arial" w:cs="Tahoma"/>
          <w:sz w:val="20"/>
          <w:lang w:val="en-GB"/>
        </w:rPr>
        <w:t xml:space="preserve">, S and Blundell TL (1987) X-ray analysis of deaminooxytocin: conformational flexibility and receptor binding. Biological Organi-sation: Macromolecular Interaction at High </w:t>
      </w:r>
      <w:proofErr w:type="gramStart"/>
      <w:r w:rsidRPr="0002684A">
        <w:rPr>
          <w:rFonts w:ascii="Arial" w:hAnsi="Arial" w:cs="Tahoma"/>
          <w:sz w:val="20"/>
          <w:lang w:val="en-GB"/>
        </w:rPr>
        <w:t>Resolution  289</w:t>
      </w:r>
      <w:proofErr w:type="gramEnd"/>
      <w:r w:rsidRPr="0002684A">
        <w:rPr>
          <w:rFonts w:ascii="Arial" w:hAnsi="Arial" w:cs="Tahoma"/>
          <w:sz w:val="20"/>
          <w:lang w:val="en-GB"/>
        </w:rPr>
        <w:t>-306</w:t>
      </w:r>
    </w:p>
    <w:p w14:paraId="6B32CDA8" w14:textId="77777777" w:rsidR="00981A89" w:rsidRPr="0002684A" w:rsidRDefault="00981A89" w:rsidP="009D5A8D">
      <w:pPr>
        <w:numPr>
          <w:ilvl w:val="0"/>
          <w:numId w:val="23"/>
        </w:numPr>
        <w:rPr>
          <w:rFonts w:ascii="Arial" w:hAnsi="Arial" w:cs="Tahoma"/>
          <w:sz w:val="20"/>
          <w:lang w:val="en-GB"/>
        </w:rPr>
      </w:pPr>
      <w:r w:rsidRPr="0002684A">
        <w:rPr>
          <w:rFonts w:ascii="Arial" w:hAnsi="Arial" w:cs="Tahoma"/>
          <w:sz w:val="20"/>
          <w:lang w:val="en-GB"/>
        </w:rPr>
        <w:t>Safro MG, Andreeva S and Blundell TL (1987) Role of peripheral interactions in the specificity of chymosin. 21, 1582-1589</w:t>
      </w:r>
    </w:p>
    <w:p w14:paraId="170891C8" w14:textId="77777777" w:rsidR="00981A89" w:rsidRPr="0002684A" w:rsidRDefault="00981A89" w:rsidP="009D5A8D">
      <w:pPr>
        <w:numPr>
          <w:ilvl w:val="0"/>
          <w:numId w:val="23"/>
        </w:numPr>
        <w:rPr>
          <w:rFonts w:ascii="Arial" w:hAnsi="Arial" w:cs="Tahoma"/>
          <w:sz w:val="20"/>
          <w:lang w:val="en-GB"/>
        </w:rPr>
      </w:pPr>
      <w:r w:rsidRPr="0002684A">
        <w:rPr>
          <w:rFonts w:ascii="Arial" w:hAnsi="Arial" w:cs="Tahoma"/>
          <w:sz w:val="20"/>
          <w:lang w:val="en-GB"/>
        </w:rPr>
        <w:t>Treharne AC, Wood SP, Tickle IJ, Pitts JE, Husain J, Glover IJ, Cooper S and Blundell TL (1986) X-ray analysis of polypeptide hormones at &lt;1A resolution: anisotropic thermal motion and secondary structure of pancreatic polypeptide and deamino-oxytocin Crystallography in Molecular Biology, Ed. D Moras, J Drenth, B Stranberg, D Suck and K Wilson.  NATO ASI Series A: Life Science 153-165</w:t>
      </w:r>
    </w:p>
    <w:p w14:paraId="3ECD60ED" w14:textId="77777777" w:rsidR="00981A89" w:rsidRPr="0002684A" w:rsidRDefault="00981A89" w:rsidP="009D5A8D">
      <w:pPr>
        <w:numPr>
          <w:ilvl w:val="0"/>
          <w:numId w:val="23"/>
        </w:numPr>
        <w:rPr>
          <w:rFonts w:ascii="Arial" w:hAnsi="Arial" w:cs="Tahoma"/>
          <w:sz w:val="20"/>
          <w:lang w:val="en-GB"/>
        </w:rPr>
      </w:pPr>
      <w:r w:rsidRPr="0002684A">
        <w:rPr>
          <w:rFonts w:ascii="Arial" w:hAnsi="Arial" w:cs="Tahoma"/>
          <w:sz w:val="20"/>
          <w:lang w:val="en-GB"/>
        </w:rPr>
        <w:t>Barlow DJ, Edwards MS, Sibanda BL, Sternberg MJE, Taylor WR, Thornton JM and Blundell TL (1986) The analysis of homologous tertiary structures and the design of novel proteins Protein Engineering 29-40</w:t>
      </w:r>
    </w:p>
    <w:p w14:paraId="680C3192" w14:textId="77777777" w:rsidR="00981A89" w:rsidRPr="0002684A" w:rsidRDefault="00981A89" w:rsidP="009D5A8D">
      <w:pPr>
        <w:numPr>
          <w:ilvl w:val="0"/>
          <w:numId w:val="23"/>
        </w:numPr>
        <w:rPr>
          <w:rFonts w:ascii="Arial" w:hAnsi="Arial" w:cs="Tahoma"/>
          <w:sz w:val="20"/>
          <w:lang w:val="en-GB"/>
        </w:rPr>
      </w:pPr>
      <w:r w:rsidRPr="0002684A">
        <w:rPr>
          <w:rFonts w:ascii="Arial" w:hAnsi="Arial" w:cs="Tahoma"/>
          <w:sz w:val="20"/>
          <w:lang w:val="en-GB"/>
        </w:rPr>
        <w:t>Blundell TL (1986) Diversity and invariance in the evolution of protein tertiary structure.  Chemica Scripta 26B, 213-219</w:t>
      </w:r>
    </w:p>
    <w:p w14:paraId="36D6A733" w14:textId="77777777" w:rsidR="00981A89" w:rsidRPr="0002684A" w:rsidRDefault="00981A89" w:rsidP="009D5A8D">
      <w:pPr>
        <w:numPr>
          <w:ilvl w:val="0"/>
          <w:numId w:val="23"/>
        </w:numPr>
        <w:rPr>
          <w:rFonts w:ascii="Arial" w:hAnsi="Arial" w:cs="Tahoma"/>
          <w:sz w:val="20"/>
          <w:lang w:val="en-GB"/>
        </w:rPr>
      </w:pPr>
      <w:r w:rsidRPr="0002684A">
        <w:rPr>
          <w:rFonts w:ascii="Arial" w:hAnsi="Arial" w:cs="Tahoma"/>
          <w:sz w:val="20"/>
          <w:lang w:val="en-GB"/>
        </w:rPr>
        <w:t>Summers LJ, Slingsby C, Dunnen den JT, Moormann RJM, Shoenmakers JGG and Blundell TL (1986) Structural variation in mammalian gamma-crystallins based on computer graphics analyses of human, rat and calf sequences Exp. Eye Res. 43, 77-92</w:t>
      </w:r>
    </w:p>
    <w:p w14:paraId="63D91E5A" w14:textId="77777777" w:rsidR="00981A89" w:rsidRPr="0002684A" w:rsidRDefault="00981A89" w:rsidP="009D5A8D">
      <w:pPr>
        <w:numPr>
          <w:ilvl w:val="0"/>
          <w:numId w:val="23"/>
        </w:numPr>
        <w:rPr>
          <w:rFonts w:ascii="Arial" w:hAnsi="Arial" w:cs="Tahoma"/>
          <w:sz w:val="20"/>
          <w:lang w:val="en-GB"/>
        </w:rPr>
      </w:pPr>
      <w:r w:rsidRPr="0002684A">
        <w:rPr>
          <w:rFonts w:ascii="Arial" w:hAnsi="Arial" w:cs="Tahoma"/>
          <w:sz w:val="20"/>
          <w:lang w:val="en-GB"/>
        </w:rPr>
        <w:t xml:space="preserve">Wistow G, Summers L and </w:t>
      </w:r>
      <w:proofErr w:type="gramStart"/>
      <w:r w:rsidRPr="0002684A">
        <w:rPr>
          <w:rFonts w:ascii="Arial" w:hAnsi="Arial" w:cs="Tahoma"/>
          <w:sz w:val="20"/>
          <w:lang w:val="en-GB"/>
        </w:rPr>
        <w:t xml:space="preserve">Blundell </w:t>
      </w:r>
      <w:r w:rsidR="00A46651">
        <w:rPr>
          <w:rFonts w:ascii="Arial" w:hAnsi="Arial" w:cs="Tahoma"/>
          <w:sz w:val="20"/>
          <w:lang w:val="en-GB"/>
        </w:rPr>
        <w:t xml:space="preserve"> TL</w:t>
      </w:r>
      <w:proofErr w:type="gramEnd"/>
      <w:r w:rsidRPr="0002684A">
        <w:rPr>
          <w:rFonts w:ascii="Arial" w:hAnsi="Arial" w:cs="Tahoma"/>
          <w:sz w:val="20"/>
          <w:lang w:val="en-GB"/>
        </w:rPr>
        <w:t xml:space="preserve"> (1986) Evidence for a structural relationship between protein S, A development specific protein of  Myxococcus xanthus, and the </w:t>
      </w:r>
      <w:r w:rsidRPr="0002684A">
        <w:rPr>
          <w:rFonts w:ascii="Arial" w:hAnsi="Arial"/>
          <w:sz w:val="20"/>
          <w:lang w:val="en-GB"/>
        </w:rPr>
        <w:t>βγ</w:t>
      </w:r>
      <w:r w:rsidRPr="0002684A">
        <w:rPr>
          <w:rFonts w:ascii="Arial" w:hAnsi="Arial" w:cs="Tahoma"/>
          <w:sz w:val="20"/>
          <w:lang w:val="en-GB"/>
        </w:rPr>
        <w:t>-crystallins of the vertebrate lens. Eurage G Duncan, ed. 189-201</w:t>
      </w:r>
    </w:p>
    <w:p w14:paraId="1B6E3FD5" w14:textId="77777777" w:rsidR="00981A89" w:rsidRPr="0002684A" w:rsidRDefault="00981A89" w:rsidP="009D5A8D">
      <w:pPr>
        <w:numPr>
          <w:ilvl w:val="0"/>
          <w:numId w:val="23"/>
        </w:numPr>
        <w:rPr>
          <w:rFonts w:ascii="Arial" w:hAnsi="Arial" w:cs="Tahoma"/>
          <w:sz w:val="20"/>
          <w:lang w:val="en-GB"/>
        </w:rPr>
      </w:pPr>
      <w:r w:rsidRPr="0002684A">
        <w:rPr>
          <w:rFonts w:ascii="Arial" w:hAnsi="Arial" w:cs="Tahoma"/>
          <w:sz w:val="20"/>
          <w:lang w:val="en-GB"/>
        </w:rPr>
        <w:t>Bajaj M, Horuk R, Pitts JE, Wood SP, Gowan LK, Schwabe C, Wollmer A, Glie-mann J, Gammeltoft S and Blundell TL (1986) Coypu insulin: Primary structure, conformation and biological properties of a hystricomorph rodent insulin. Biochem. J. 238, 345-351.</w:t>
      </w:r>
    </w:p>
    <w:p w14:paraId="6F939FC0" w14:textId="77777777" w:rsidR="00981A89" w:rsidRPr="0002684A" w:rsidRDefault="00981A89" w:rsidP="009D5A8D">
      <w:pPr>
        <w:numPr>
          <w:ilvl w:val="0"/>
          <w:numId w:val="23"/>
        </w:numPr>
        <w:rPr>
          <w:rFonts w:ascii="Arial" w:hAnsi="Arial" w:cs="Tahoma"/>
          <w:sz w:val="20"/>
          <w:lang w:val="en-GB"/>
        </w:rPr>
      </w:pPr>
      <w:r w:rsidRPr="0002684A">
        <w:rPr>
          <w:rFonts w:ascii="Arial" w:hAnsi="Arial" w:cs="Tahoma"/>
          <w:sz w:val="20"/>
          <w:lang w:val="en-GB"/>
        </w:rPr>
        <w:t>Sibanda BL, Hemmings A, Foundling SF, Tickle IJ, Pearl LH, Wood SP and Blundell TL (1986) A rational approach to the design of renin inhibitors Molecular Graphics and Drug Design Eds. A S V, G C K Roberts and M L Tute 324-333.</w:t>
      </w:r>
    </w:p>
    <w:p w14:paraId="0D646CA2" w14:textId="77777777" w:rsidR="00981A89" w:rsidRPr="0002684A" w:rsidRDefault="00981A89" w:rsidP="009D5A8D">
      <w:pPr>
        <w:numPr>
          <w:ilvl w:val="0"/>
          <w:numId w:val="23"/>
        </w:numPr>
        <w:rPr>
          <w:rFonts w:ascii="Arial" w:hAnsi="Arial" w:cs="Tahoma"/>
          <w:sz w:val="20"/>
          <w:lang w:val="en-GB"/>
        </w:rPr>
      </w:pPr>
      <w:r w:rsidRPr="0002684A">
        <w:rPr>
          <w:rFonts w:ascii="Arial" w:hAnsi="Arial" w:cs="Tahoma"/>
          <w:sz w:val="20"/>
          <w:lang w:val="en-GB"/>
        </w:rPr>
        <w:t>Summers LJ, Gause GG, Tomarev SI and Blundell TL (1986) A</w:t>
      </w:r>
      <w:r w:rsidR="00A46651">
        <w:rPr>
          <w:rFonts w:ascii="Arial" w:hAnsi="Arial" w:cs="Tahoma"/>
          <w:sz w:val="20"/>
          <w:lang w:val="en-GB"/>
        </w:rPr>
        <w:t xml:space="preserve"> computer graphics model of frog</w:t>
      </w:r>
      <w:r w:rsidRPr="0002684A">
        <w:rPr>
          <w:rFonts w:ascii="Arial" w:hAnsi="Arial" w:cs="Tahoma"/>
          <w:sz w:val="20"/>
          <w:lang w:val="en-GB"/>
        </w:rPr>
        <w:t xml:space="preserve"> gamma-crystallin based on the three-dimensional structure of calf gamma-II crystallin. FEBS Letters 208, 11- 16.</w:t>
      </w:r>
    </w:p>
    <w:p w14:paraId="60A83B45" w14:textId="77777777" w:rsidR="00981A89" w:rsidRPr="0002684A" w:rsidRDefault="00981A89" w:rsidP="009D5A8D">
      <w:pPr>
        <w:numPr>
          <w:ilvl w:val="0"/>
          <w:numId w:val="23"/>
        </w:numPr>
        <w:rPr>
          <w:rFonts w:ascii="Arial" w:hAnsi="Arial" w:cs="Tahoma"/>
          <w:sz w:val="20"/>
          <w:lang w:val="en-GB"/>
        </w:rPr>
      </w:pPr>
      <w:r w:rsidRPr="0002684A">
        <w:rPr>
          <w:rFonts w:ascii="Arial" w:hAnsi="Arial" w:cs="Tahoma"/>
          <w:sz w:val="20"/>
          <w:lang w:val="en-GB"/>
        </w:rPr>
        <w:t>Singh J, Thornton J, Burley SK, Petsko GA and Blundell TL (1986) Knowledge-based design of novel peptides.  Peptides (1986) Ed. D. Theodoropoulos Aromatic Interactions. Science Vol. 234, 1005</w:t>
      </w:r>
    </w:p>
    <w:p w14:paraId="30F6BDA7" w14:textId="77777777" w:rsidR="00981A89" w:rsidRPr="0002684A" w:rsidRDefault="00981A89" w:rsidP="009D5A8D">
      <w:pPr>
        <w:numPr>
          <w:ilvl w:val="0"/>
          <w:numId w:val="23"/>
        </w:numPr>
        <w:rPr>
          <w:rFonts w:ascii="Arial" w:hAnsi="Arial" w:cs="Tahoma"/>
          <w:sz w:val="20"/>
          <w:lang w:val="en-GB"/>
        </w:rPr>
      </w:pPr>
      <w:r w:rsidRPr="0002684A">
        <w:rPr>
          <w:rFonts w:ascii="Arial" w:hAnsi="Arial" w:cs="Tahoma"/>
          <w:sz w:val="20"/>
          <w:lang w:val="en-GB"/>
        </w:rPr>
        <w:t>Griffin JF, Langs DA, Smith GD, Van Roey PM, Tickle IJ, Bedarkar S and Blundell TL</w:t>
      </w:r>
      <w:r w:rsidR="00A46651">
        <w:rPr>
          <w:rFonts w:ascii="Arial" w:hAnsi="Arial" w:cs="Tahoma"/>
          <w:sz w:val="20"/>
          <w:lang w:val="en-GB"/>
        </w:rPr>
        <w:t xml:space="preserve"> </w:t>
      </w:r>
      <w:r w:rsidRPr="0002684A">
        <w:rPr>
          <w:rFonts w:ascii="Arial" w:hAnsi="Arial" w:cs="Tahoma"/>
          <w:sz w:val="20"/>
          <w:lang w:val="en-GB"/>
        </w:rPr>
        <w:t>(1986) The crystal structures of (Met5) enkephalin and a third form of (Leu5) enkephalin Proc. Nat. Acad. Sci, 83, 3272-3276.</w:t>
      </w:r>
    </w:p>
    <w:p w14:paraId="04D6859D" w14:textId="77777777" w:rsidR="00981A89" w:rsidRPr="0002684A" w:rsidRDefault="00981A89" w:rsidP="009D5A8D">
      <w:pPr>
        <w:numPr>
          <w:ilvl w:val="0"/>
          <w:numId w:val="23"/>
        </w:numPr>
        <w:rPr>
          <w:rFonts w:ascii="Arial" w:hAnsi="Arial" w:cs="Tahoma"/>
          <w:sz w:val="20"/>
          <w:lang w:val="en-GB"/>
        </w:rPr>
      </w:pPr>
      <w:r w:rsidRPr="0002684A">
        <w:rPr>
          <w:rFonts w:ascii="Arial" w:hAnsi="Arial" w:cs="Tahoma"/>
          <w:sz w:val="20"/>
          <w:lang w:val="en-GB"/>
        </w:rPr>
        <w:t>Barlow D, Sibanda BL, Thornton JM, Taylor WR, Tickle IJ, Sternberg MJE, Pitts JE, Haneef I Hem-mings AM and Blundell TL (1986) Three-dimensional structural aspects of the design of new protein molecules. (1986) Phil. Trans. Roy. Soc., A317, 333-334.</w:t>
      </w:r>
    </w:p>
    <w:p w14:paraId="34D098A0" w14:textId="77777777" w:rsidR="00981A89" w:rsidRPr="0002684A" w:rsidRDefault="00981A89" w:rsidP="009D5A8D">
      <w:pPr>
        <w:numPr>
          <w:ilvl w:val="0"/>
          <w:numId w:val="23"/>
        </w:numPr>
        <w:rPr>
          <w:rFonts w:ascii="Arial" w:hAnsi="Arial" w:cs="Tahoma"/>
          <w:sz w:val="20"/>
          <w:lang w:val="en-GB"/>
        </w:rPr>
      </w:pPr>
      <w:r w:rsidRPr="0002684A">
        <w:rPr>
          <w:rFonts w:ascii="Arial" w:hAnsi="Arial" w:cs="Tahoma"/>
          <w:sz w:val="20"/>
          <w:lang w:val="en-GB"/>
        </w:rPr>
        <w:t>Wood SP, Tickle IJ, Treharne AC, Pitts JE, Mascarenhas Y, Li J-Y, Husain J, Cooper J, Hruby VJ, Wyssbrod HR, Buku A, Fischmann AJ and Blundell TL (1986) Crystal structure analysis of deamino-oxytocin: conformational flexibility and receptor binding. Science 232, 633-636</w:t>
      </w:r>
    </w:p>
    <w:p w14:paraId="417BFBA1" w14:textId="77777777" w:rsidR="00981A89" w:rsidRPr="0002684A" w:rsidRDefault="00981A89" w:rsidP="009D5A8D">
      <w:pPr>
        <w:numPr>
          <w:ilvl w:val="0"/>
          <w:numId w:val="23"/>
        </w:numPr>
        <w:rPr>
          <w:rFonts w:ascii="Arial" w:hAnsi="Arial" w:cs="Tahoma"/>
          <w:sz w:val="20"/>
          <w:lang w:val="en-GB"/>
        </w:rPr>
      </w:pPr>
      <w:r w:rsidRPr="0002684A">
        <w:rPr>
          <w:rFonts w:ascii="Arial" w:hAnsi="Arial" w:cs="Tahoma"/>
          <w:sz w:val="20"/>
          <w:lang w:val="en-GB"/>
        </w:rPr>
        <w:t>Sternberg JE and Blundell TL (1985) Computer-aided design in protein engineering. Trends in Biotechnology 3, 228-235.</w:t>
      </w:r>
    </w:p>
    <w:p w14:paraId="4C713098" w14:textId="77777777" w:rsidR="00981A89" w:rsidRPr="0002684A" w:rsidRDefault="00981A89" w:rsidP="009D5A8D">
      <w:pPr>
        <w:numPr>
          <w:ilvl w:val="0"/>
          <w:numId w:val="23"/>
        </w:numPr>
        <w:rPr>
          <w:rFonts w:ascii="Arial" w:hAnsi="Arial" w:cs="Tahoma"/>
          <w:sz w:val="20"/>
          <w:lang w:val="en-GB"/>
        </w:rPr>
      </w:pPr>
      <w:r w:rsidRPr="0002684A">
        <w:rPr>
          <w:rFonts w:ascii="Arial" w:hAnsi="Arial" w:cs="Tahoma"/>
          <w:sz w:val="20"/>
          <w:lang w:val="en-GB"/>
        </w:rPr>
        <w:t>Hemmings AM, Foundling SI, Sibanda BL, Wood SP, Pearl LH and Blundell TL (1985) Energy calculations on aspartic proteinases: human renin, enthothiapepsin and its complex with an angiotensinogen fragment analogue, H-142. Biochem. Soc. Trans. (1985) 13 1036-1040</w:t>
      </w:r>
    </w:p>
    <w:p w14:paraId="2D6220A5" w14:textId="77777777" w:rsidR="00981A89" w:rsidRPr="0002684A" w:rsidRDefault="00981A89" w:rsidP="009D5A8D">
      <w:pPr>
        <w:numPr>
          <w:ilvl w:val="0"/>
          <w:numId w:val="23"/>
        </w:numPr>
        <w:rPr>
          <w:rFonts w:ascii="Arial" w:hAnsi="Arial" w:cs="Tahoma"/>
          <w:sz w:val="20"/>
          <w:lang w:val="en-GB"/>
        </w:rPr>
      </w:pPr>
      <w:r w:rsidRPr="0002684A">
        <w:rPr>
          <w:rFonts w:ascii="Arial" w:hAnsi="Arial" w:cs="Tahoma"/>
          <w:sz w:val="20"/>
          <w:lang w:val="en-GB"/>
        </w:rPr>
        <w:t>Dafgard E, Bajaj M, Honegger A, Pitts JE, Wood SP and Blundell TL (1985) The conformation of insulin-like growth factors: relationships with insulins. J. Cell Sci. 3, 53-64.</w:t>
      </w:r>
    </w:p>
    <w:p w14:paraId="288B2339" w14:textId="77777777" w:rsidR="00981A89" w:rsidRPr="0002684A" w:rsidRDefault="00981A89" w:rsidP="009D5A8D">
      <w:pPr>
        <w:numPr>
          <w:ilvl w:val="0"/>
          <w:numId w:val="23"/>
        </w:numPr>
        <w:rPr>
          <w:rFonts w:ascii="Arial" w:hAnsi="Arial" w:cs="Tahoma"/>
          <w:sz w:val="20"/>
          <w:lang w:val="en-GB"/>
        </w:rPr>
      </w:pPr>
      <w:r w:rsidRPr="0002684A">
        <w:rPr>
          <w:rFonts w:ascii="Arial" w:hAnsi="Arial" w:cs="Tahoma"/>
          <w:sz w:val="20"/>
          <w:lang w:val="en-GB"/>
        </w:rPr>
        <w:t xml:space="preserve">Glover ID, Moss DS, Tickle IJ, Pitts </w:t>
      </w:r>
      <w:proofErr w:type="gramStart"/>
      <w:r w:rsidRPr="0002684A">
        <w:rPr>
          <w:rFonts w:ascii="Arial" w:hAnsi="Arial" w:cs="Tahoma"/>
          <w:sz w:val="20"/>
          <w:lang w:val="en-GB"/>
        </w:rPr>
        <w:t>JE,  Haneef</w:t>
      </w:r>
      <w:proofErr w:type="gramEnd"/>
      <w:r w:rsidRPr="0002684A">
        <w:rPr>
          <w:rFonts w:ascii="Arial" w:hAnsi="Arial" w:cs="Tahoma"/>
          <w:sz w:val="20"/>
          <w:lang w:val="en-GB"/>
        </w:rPr>
        <w:t xml:space="preserve"> I, Wood SP, and Blundell TL (1985) Anisotropic thermal motion and polypeptide secondary structure studied by X-ray analysis at 0.98A resolution. Adv. Biophys. 20, 1-12.</w:t>
      </w:r>
    </w:p>
    <w:p w14:paraId="7CD30DE8" w14:textId="77777777" w:rsidR="00981A89" w:rsidRPr="0002684A" w:rsidRDefault="00981A89" w:rsidP="009D5A8D">
      <w:pPr>
        <w:numPr>
          <w:ilvl w:val="0"/>
          <w:numId w:val="23"/>
        </w:numPr>
        <w:rPr>
          <w:rFonts w:ascii="Arial" w:hAnsi="Arial" w:cs="Tahoma"/>
          <w:sz w:val="20"/>
          <w:lang w:val="en-GB"/>
        </w:rPr>
      </w:pPr>
      <w:r w:rsidRPr="0002684A">
        <w:rPr>
          <w:rFonts w:ascii="Arial" w:hAnsi="Arial" w:cs="Tahoma"/>
          <w:sz w:val="20"/>
          <w:lang w:val="en-GB"/>
        </w:rPr>
        <w:t>Sibanda BL, Hemmings AM and Blundell TL (1985) Computer graphics modelling and the subsite specifies of human and mouse renins. in Aspartic proteinases and their inhibitors.  Ed: V Kostka. Walter de Gruyter &amp; Co., Berlin/New York, 339-349.</w:t>
      </w:r>
    </w:p>
    <w:p w14:paraId="47C97312" w14:textId="77777777" w:rsidR="00981A89" w:rsidRPr="0002684A" w:rsidRDefault="00981A89" w:rsidP="009D5A8D">
      <w:pPr>
        <w:numPr>
          <w:ilvl w:val="0"/>
          <w:numId w:val="23"/>
        </w:numPr>
        <w:rPr>
          <w:rFonts w:ascii="Arial" w:hAnsi="Arial" w:cs="Tahoma"/>
          <w:sz w:val="20"/>
          <w:lang w:val="en-GB"/>
        </w:rPr>
      </w:pPr>
      <w:r w:rsidRPr="0002684A">
        <w:rPr>
          <w:rFonts w:ascii="Arial" w:hAnsi="Arial" w:cs="Tahoma"/>
          <w:sz w:val="20"/>
          <w:lang w:val="en-GB"/>
        </w:rPr>
        <w:t>SI, Wood SP, Pearl LH, Watson FE, Hallett A, Jones DM, Atrash B, Szelke M, Leckie BJ, Beattie S, Dunn BM, Valler MJ, Rolph CE, Kay J Blundell TL (1985) Inhibition of aspartic proteinases by transition state substrate analogues in Aspartic proteinases and inhibitors. (1985) Walter de Gruyter &amp; Co., Berlin/New York, 467-478</w:t>
      </w:r>
    </w:p>
    <w:p w14:paraId="165041B3" w14:textId="77777777" w:rsidR="00981A89" w:rsidRPr="0002684A" w:rsidRDefault="00981A89" w:rsidP="009D5A8D">
      <w:pPr>
        <w:numPr>
          <w:ilvl w:val="0"/>
          <w:numId w:val="23"/>
        </w:numPr>
        <w:rPr>
          <w:rFonts w:ascii="Arial" w:hAnsi="Arial" w:cs="Tahoma"/>
          <w:sz w:val="20"/>
          <w:lang w:val="en-GB"/>
        </w:rPr>
      </w:pPr>
      <w:r w:rsidRPr="0002684A">
        <w:rPr>
          <w:rFonts w:ascii="Arial" w:hAnsi="Arial" w:cs="Tahoma"/>
          <w:sz w:val="20"/>
          <w:lang w:val="en-GB"/>
        </w:rPr>
        <w:lastRenderedPageBreak/>
        <w:t xml:space="preserve">Summers </w:t>
      </w:r>
      <w:proofErr w:type="gramStart"/>
      <w:r w:rsidRPr="0002684A">
        <w:rPr>
          <w:rFonts w:ascii="Arial" w:hAnsi="Arial" w:cs="Tahoma"/>
          <w:sz w:val="20"/>
          <w:lang w:val="en-GB"/>
        </w:rPr>
        <w:t>LJ  Wistow</w:t>
      </w:r>
      <w:proofErr w:type="gramEnd"/>
      <w:r w:rsidRPr="0002684A">
        <w:rPr>
          <w:rFonts w:ascii="Arial" w:hAnsi="Arial" w:cs="Tahoma"/>
          <w:sz w:val="20"/>
          <w:lang w:val="en-GB"/>
        </w:rPr>
        <w:t xml:space="preserve"> GJ and Blundell TL (1985) Myxococcus xanthus spore coat protein S may have a similar structure to vertebrate lens Bgamma- crystallins. Nature 316, 771-773.</w:t>
      </w:r>
    </w:p>
    <w:p w14:paraId="1FF5206F" w14:textId="77777777" w:rsidR="00981A89" w:rsidRPr="0002684A" w:rsidRDefault="00981A89" w:rsidP="009D5A8D">
      <w:pPr>
        <w:numPr>
          <w:ilvl w:val="0"/>
          <w:numId w:val="23"/>
        </w:numPr>
        <w:rPr>
          <w:rFonts w:ascii="Arial" w:hAnsi="Arial" w:cs="Tahoma"/>
          <w:sz w:val="20"/>
          <w:lang w:val="en-GB"/>
        </w:rPr>
      </w:pPr>
      <w:r w:rsidRPr="0002684A">
        <w:rPr>
          <w:rFonts w:ascii="Arial" w:hAnsi="Arial" w:cs="Tahoma"/>
          <w:sz w:val="20"/>
          <w:lang w:val="en-GB"/>
        </w:rPr>
        <w:t xml:space="preserve">Summers LJ, Slingsby C, White H, Narebor M, Moss DS, Miller LR, Mahadevan D, Lindley PF, Driessen </w:t>
      </w:r>
      <w:proofErr w:type="gramStart"/>
      <w:r w:rsidRPr="0002684A">
        <w:rPr>
          <w:rFonts w:ascii="Arial" w:hAnsi="Arial" w:cs="Tahoma"/>
          <w:sz w:val="20"/>
          <w:lang w:val="en-GB"/>
        </w:rPr>
        <w:t>HP,  Dunnen</w:t>
      </w:r>
      <w:proofErr w:type="gramEnd"/>
      <w:r w:rsidRPr="0002684A">
        <w:rPr>
          <w:rFonts w:ascii="Arial" w:hAnsi="Arial" w:cs="Tahoma"/>
          <w:sz w:val="20"/>
          <w:lang w:val="en-GB"/>
        </w:rPr>
        <w:t xml:space="preserve"> den JT, Moormann RJ, Van Leen RW, Shoenmakers JGC and Blundell TL(1984) The molecular structures and interactions of bovine and human gamma-crystallins in Human Cataract Formation. (1984) Pitman Press, Bath, UK, 219-236.</w:t>
      </w:r>
    </w:p>
    <w:p w14:paraId="19EA02D7" w14:textId="77777777" w:rsidR="00981A89" w:rsidRPr="0002684A" w:rsidRDefault="00981A89" w:rsidP="009D5A8D">
      <w:pPr>
        <w:numPr>
          <w:ilvl w:val="0"/>
          <w:numId w:val="23"/>
        </w:numPr>
        <w:rPr>
          <w:rFonts w:ascii="Arial" w:hAnsi="Arial" w:cs="Tahoma"/>
          <w:sz w:val="20"/>
          <w:lang w:val="en-GB"/>
        </w:rPr>
      </w:pPr>
      <w:r w:rsidRPr="0002684A">
        <w:rPr>
          <w:rFonts w:ascii="Arial" w:hAnsi="Arial" w:cs="Tahoma"/>
          <w:sz w:val="20"/>
          <w:lang w:val="en-GB"/>
        </w:rPr>
        <w:t>Aulabaugh A, Niemczura WP, Gibbons WA and Blundell TL (1984) A study of the interactions between residues in the C-terminal half of calmodulin by one- and two- dimensional NMR methods and computer modelling Eur. J. Biochem, 143, 409-418.</w:t>
      </w:r>
    </w:p>
    <w:p w14:paraId="417BB4A4" w14:textId="77777777" w:rsidR="00981A89" w:rsidRPr="0002684A" w:rsidRDefault="00981A89" w:rsidP="009D5A8D">
      <w:pPr>
        <w:numPr>
          <w:ilvl w:val="0"/>
          <w:numId w:val="23"/>
        </w:numPr>
        <w:rPr>
          <w:rFonts w:ascii="Arial" w:hAnsi="Arial" w:cs="Tahoma"/>
          <w:sz w:val="20"/>
          <w:lang w:val="en-GB"/>
        </w:rPr>
      </w:pPr>
      <w:r w:rsidRPr="0002684A">
        <w:rPr>
          <w:rFonts w:ascii="Arial" w:hAnsi="Arial" w:cs="Tahoma"/>
          <w:sz w:val="20"/>
          <w:lang w:val="en-GB"/>
        </w:rPr>
        <w:t>Bajaj M, Wood SP and Blundell TL (1984) Evolution in the insulin family: molecular clocks that tell the wrong time Proc. Biochem. Soc. 49, 45-54.</w:t>
      </w:r>
    </w:p>
    <w:p w14:paraId="41CDDCCE" w14:textId="77777777" w:rsidR="00981A89" w:rsidRPr="0002684A" w:rsidRDefault="00981A89" w:rsidP="009D5A8D">
      <w:pPr>
        <w:numPr>
          <w:ilvl w:val="0"/>
          <w:numId w:val="23"/>
        </w:numPr>
        <w:rPr>
          <w:rFonts w:ascii="Arial" w:hAnsi="Arial" w:cs="Tahoma"/>
          <w:sz w:val="20"/>
          <w:lang w:val="en-GB"/>
        </w:rPr>
      </w:pPr>
      <w:r w:rsidRPr="0002684A">
        <w:rPr>
          <w:rFonts w:ascii="Arial" w:hAnsi="Arial" w:cs="Tahoma"/>
          <w:sz w:val="20"/>
          <w:lang w:val="en-GB"/>
        </w:rPr>
        <w:t xml:space="preserve">Tickle </w:t>
      </w:r>
      <w:proofErr w:type="gramStart"/>
      <w:r w:rsidRPr="0002684A">
        <w:rPr>
          <w:rFonts w:ascii="Arial" w:hAnsi="Arial" w:cs="Tahoma"/>
          <w:sz w:val="20"/>
          <w:lang w:val="en-GB"/>
        </w:rPr>
        <w:t>IJ,  Sibanda</w:t>
      </w:r>
      <w:proofErr w:type="gramEnd"/>
      <w:r w:rsidRPr="0002684A">
        <w:rPr>
          <w:rFonts w:ascii="Arial" w:hAnsi="Arial" w:cs="Tahoma"/>
          <w:sz w:val="20"/>
          <w:lang w:val="en-GB"/>
        </w:rPr>
        <w:t xml:space="preserve"> BL, Pearl LH, Hemmings AM &amp; Blundell TL (1984) Protein crystallography, interactive computer graphics &amp; drug design X-ray Crystallography &amp; Drug Design. Clarendon Press, Oxford, UK, 427-44.</w:t>
      </w:r>
    </w:p>
    <w:p w14:paraId="119CB3E3" w14:textId="77777777" w:rsidR="00981A89" w:rsidRPr="0002684A" w:rsidRDefault="00981A89" w:rsidP="009D5A8D">
      <w:pPr>
        <w:numPr>
          <w:ilvl w:val="0"/>
          <w:numId w:val="23"/>
        </w:numPr>
        <w:rPr>
          <w:rFonts w:ascii="Arial" w:hAnsi="Arial" w:cs="Tahoma"/>
          <w:sz w:val="20"/>
          <w:lang w:val="en-GB"/>
        </w:rPr>
      </w:pPr>
      <w:r w:rsidRPr="0002684A">
        <w:rPr>
          <w:rFonts w:ascii="Arial" w:hAnsi="Arial" w:cs="Tahoma"/>
          <w:sz w:val="20"/>
          <w:lang w:val="en-GB"/>
        </w:rPr>
        <w:t>Summers LJ, Moss D, Lindley PF, Slingsby C, Wistow GJ, Narebor M, Bartunik H, Bartels K and Blundell TL (1984) X-ray studies of the lens specific proteins: the crystallins. in Peptide and Protein Reviews Marcel Dekker Inc., New York, USA, 147-168.</w:t>
      </w:r>
    </w:p>
    <w:p w14:paraId="43ADD844" w14:textId="77777777" w:rsidR="00981A89" w:rsidRPr="0002684A" w:rsidRDefault="00981A89" w:rsidP="009D5A8D">
      <w:pPr>
        <w:numPr>
          <w:ilvl w:val="0"/>
          <w:numId w:val="23"/>
        </w:numPr>
        <w:rPr>
          <w:rFonts w:ascii="Arial" w:hAnsi="Arial" w:cs="Tahoma"/>
          <w:sz w:val="20"/>
          <w:lang w:val="en-GB"/>
        </w:rPr>
      </w:pPr>
      <w:r w:rsidRPr="0002684A">
        <w:rPr>
          <w:rFonts w:ascii="Arial" w:hAnsi="Arial" w:cs="Tahoma"/>
          <w:sz w:val="20"/>
          <w:lang w:val="en-GB"/>
        </w:rPr>
        <w:t>Slingsby C, Inana G, Piatigorsky J, Norman B and Blundell TL (1984) Gene and protein structure of a B-crystallin polypeptide in murine lens: relationship of exons and structural motifs. Nature 302, 310-315.</w:t>
      </w:r>
    </w:p>
    <w:p w14:paraId="7F4E8982" w14:textId="77777777" w:rsidR="00981A89" w:rsidRPr="0002684A" w:rsidRDefault="00981A89" w:rsidP="009D5A8D">
      <w:pPr>
        <w:numPr>
          <w:ilvl w:val="0"/>
          <w:numId w:val="23"/>
        </w:numPr>
        <w:rPr>
          <w:rFonts w:ascii="Arial" w:hAnsi="Arial" w:cs="Tahoma"/>
          <w:sz w:val="20"/>
          <w:lang w:val="en-GB"/>
        </w:rPr>
      </w:pPr>
      <w:r w:rsidRPr="0002684A">
        <w:rPr>
          <w:rFonts w:ascii="Arial" w:hAnsi="Arial" w:cs="Tahoma"/>
          <w:sz w:val="20"/>
          <w:lang w:val="en-GB"/>
        </w:rPr>
        <w:t>Pearl LH and Blundell TL (1984) The active site of aspartic proteinases. FEBS Letters 174, 96-101</w:t>
      </w:r>
    </w:p>
    <w:p w14:paraId="02FE3425" w14:textId="77777777" w:rsidR="00981A89" w:rsidRPr="0002684A" w:rsidRDefault="00981A89" w:rsidP="009D5A8D">
      <w:pPr>
        <w:numPr>
          <w:ilvl w:val="0"/>
          <w:numId w:val="23"/>
        </w:numPr>
        <w:rPr>
          <w:rFonts w:ascii="Arial" w:hAnsi="Arial" w:cs="Tahoma"/>
          <w:sz w:val="20"/>
          <w:lang w:val="en-GB"/>
        </w:rPr>
      </w:pPr>
      <w:r w:rsidRPr="0002684A">
        <w:rPr>
          <w:rFonts w:ascii="Arial" w:hAnsi="Arial" w:cs="Tahoma"/>
          <w:sz w:val="20"/>
          <w:lang w:val="en-GB"/>
        </w:rPr>
        <w:t>Honegger A and Blundell TL (1984) A computer graphics study of insulin-like growth factors and their receptor interactions in Insulin-like growth factors/somatomedins: basic chemistry, biology and clinical importance. Walter de Gruyter &amp; Co., New York, 93-113</w:t>
      </w:r>
    </w:p>
    <w:p w14:paraId="6D2322EA" w14:textId="77777777" w:rsidR="00981A89" w:rsidRPr="0002684A" w:rsidRDefault="00981A89" w:rsidP="009D5A8D">
      <w:pPr>
        <w:numPr>
          <w:ilvl w:val="0"/>
          <w:numId w:val="23"/>
        </w:numPr>
        <w:rPr>
          <w:rFonts w:ascii="Arial" w:hAnsi="Arial" w:cs="Tahoma"/>
          <w:sz w:val="20"/>
          <w:lang w:val="en-GB"/>
        </w:rPr>
      </w:pPr>
      <w:r w:rsidRPr="0002684A">
        <w:rPr>
          <w:rFonts w:ascii="Arial" w:hAnsi="Arial" w:cs="Tahoma"/>
          <w:sz w:val="20"/>
          <w:lang w:val="en-GB"/>
        </w:rPr>
        <w:t>Glover ID, et al, and Blundell TL (1984) Conformational studies on the pancreatic polypeptide hormone family. Eur. J. Biochem. 142, 379-385.</w:t>
      </w:r>
    </w:p>
    <w:p w14:paraId="77FF630B" w14:textId="77777777" w:rsidR="00981A89" w:rsidRPr="0002684A" w:rsidRDefault="00981A89" w:rsidP="009D5A8D">
      <w:pPr>
        <w:numPr>
          <w:ilvl w:val="0"/>
          <w:numId w:val="23"/>
        </w:numPr>
        <w:rPr>
          <w:rFonts w:ascii="Arial" w:hAnsi="Arial" w:cs="Tahoma"/>
          <w:sz w:val="20"/>
          <w:lang w:val="en-GB"/>
        </w:rPr>
      </w:pPr>
      <w:r w:rsidRPr="0002684A">
        <w:rPr>
          <w:rFonts w:ascii="Arial" w:hAnsi="Arial" w:cs="Tahoma"/>
          <w:sz w:val="20"/>
          <w:lang w:val="en-GB"/>
        </w:rPr>
        <w:t>Sternberg MJE, Travers P, Bodmer WF and Blundell TL (1984) Structural and evolutionary analysis of HLA-D-region products. Nature 301, 235-238.</w:t>
      </w:r>
    </w:p>
    <w:p w14:paraId="1B878D77" w14:textId="77777777" w:rsidR="00981A89" w:rsidRPr="0002684A" w:rsidRDefault="00981A89" w:rsidP="009D5A8D">
      <w:pPr>
        <w:numPr>
          <w:ilvl w:val="0"/>
          <w:numId w:val="23"/>
        </w:numPr>
        <w:rPr>
          <w:rFonts w:ascii="Arial" w:hAnsi="Arial" w:cs="Tahoma"/>
          <w:sz w:val="20"/>
          <w:lang w:val="en-GB"/>
        </w:rPr>
      </w:pPr>
      <w:r w:rsidRPr="0002684A">
        <w:rPr>
          <w:rFonts w:ascii="Arial" w:hAnsi="Arial" w:cs="Tahoma"/>
          <w:sz w:val="20"/>
          <w:lang w:val="en-GB"/>
        </w:rPr>
        <w:t>Bajaj M, Blundell TL (1984) Evolution and tertiary structure of proteins. Ann. Rev. Biophys. Bioeng. 13, 453-492.</w:t>
      </w:r>
    </w:p>
    <w:p w14:paraId="3A4ADA6F" w14:textId="77777777" w:rsidR="00981A89" w:rsidRPr="0002684A" w:rsidRDefault="00981A89" w:rsidP="009D5A8D">
      <w:pPr>
        <w:numPr>
          <w:ilvl w:val="0"/>
          <w:numId w:val="23"/>
        </w:numPr>
        <w:rPr>
          <w:rFonts w:ascii="Arial" w:hAnsi="Arial" w:cs="Tahoma"/>
          <w:sz w:val="20"/>
          <w:lang w:val="en-GB"/>
        </w:rPr>
      </w:pPr>
      <w:r w:rsidRPr="0002684A">
        <w:rPr>
          <w:rFonts w:ascii="Arial" w:hAnsi="Arial" w:cs="Tahoma"/>
          <w:sz w:val="20"/>
          <w:lang w:val="en-GB"/>
        </w:rPr>
        <w:t>Barlow D, Borkakoti N, Thornton J and Blundell TL (1983) Solvent-induced distortions and the curvature of alpha-helices. Nature 306, 281-283.</w:t>
      </w:r>
    </w:p>
    <w:p w14:paraId="64AAA3BF" w14:textId="77777777" w:rsidR="00981A89" w:rsidRPr="0002684A" w:rsidRDefault="00981A89" w:rsidP="009D5A8D">
      <w:pPr>
        <w:numPr>
          <w:ilvl w:val="0"/>
          <w:numId w:val="23"/>
        </w:numPr>
        <w:rPr>
          <w:rFonts w:ascii="Arial" w:hAnsi="Arial" w:cs="Tahoma"/>
          <w:sz w:val="20"/>
          <w:lang w:val="en-GB"/>
        </w:rPr>
      </w:pPr>
      <w:r w:rsidRPr="0002684A">
        <w:rPr>
          <w:rFonts w:ascii="Arial" w:hAnsi="Arial" w:cs="Tahoma"/>
          <w:sz w:val="20"/>
          <w:lang w:val="en-GB"/>
        </w:rPr>
        <w:t>Wistow G, Turnell B, Summers L, Slingsby C, Moss D, Miller L, Lindley P and Blundell TL (1983) X-ray analysis of the eye lens protein gamma-II crystallin at 1.9A. J. Mol. Biol. 170 175-202.</w:t>
      </w:r>
    </w:p>
    <w:p w14:paraId="0158C4E9" w14:textId="77777777" w:rsidR="00981A89" w:rsidRPr="0002684A" w:rsidRDefault="00981A89" w:rsidP="009D5A8D">
      <w:pPr>
        <w:numPr>
          <w:ilvl w:val="0"/>
          <w:numId w:val="23"/>
        </w:numPr>
        <w:rPr>
          <w:rFonts w:ascii="Arial" w:hAnsi="Arial" w:cs="Tahoma"/>
          <w:sz w:val="20"/>
          <w:lang w:val="en-GB"/>
        </w:rPr>
      </w:pPr>
      <w:r w:rsidRPr="0002684A">
        <w:rPr>
          <w:rFonts w:ascii="Arial" w:hAnsi="Arial" w:cs="Tahoma"/>
          <w:sz w:val="20"/>
          <w:lang w:val="en-GB"/>
        </w:rPr>
        <w:t>Sibanda BL, Pearl L and Blundell TL (1983) Three-dimensional structure, specificity and catalytic mechanism of renin. Nature 304, 273-275.</w:t>
      </w:r>
    </w:p>
    <w:p w14:paraId="4586CF0C" w14:textId="77777777" w:rsidR="00981A89" w:rsidRPr="0002684A" w:rsidRDefault="00981A89" w:rsidP="009D5A8D">
      <w:pPr>
        <w:numPr>
          <w:ilvl w:val="0"/>
          <w:numId w:val="23"/>
        </w:numPr>
        <w:rPr>
          <w:rFonts w:ascii="Arial" w:hAnsi="Arial" w:cs="Tahoma"/>
          <w:sz w:val="20"/>
          <w:lang w:val="en-GB"/>
        </w:rPr>
      </w:pPr>
      <w:r w:rsidRPr="0002684A">
        <w:rPr>
          <w:rFonts w:ascii="Arial" w:hAnsi="Arial" w:cs="Tahoma"/>
          <w:sz w:val="20"/>
          <w:lang w:val="en-GB"/>
        </w:rPr>
        <w:t>Bedarkar S, Humbel RE and Blundell TL (1983) Tertiary structures, receptor binding and antigenicity of insulin-like growth factors. Fed. Proc. 42, 2592-2597.</w:t>
      </w:r>
    </w:p>
    <w:p w14:paraId="5FC1E63C" w14:textId="77777777" w:rsidR="00981A89" w:rsidRPr="0002684A" w:rsidRDefault="00981A89" w:rsidP="009D5A8D">
      <w:pPr>
        <w:numPr>
          <w:ilvl w:val="0"/>
          <w:numId w:val="23"/>
        </w:numPr>
        <w:rPr>
          <w:rFonts w:ascii="Arial" w:hAnsi="Arial" w:cs="Tahoma"/>
          <w:sz w:val="20"/>
          <w:lang w:val="en-GB"/>
        </w:rPr>
      </w:pPr>
      <w:r w:rsidRPr="0002684A">
        <w:rPr>
          <w:rFonts w:ascii="Arial" w:hAnsi="Arial" w:cs="Tahoma"/>
          <w:sz w:val="20"/>
          <w:lang w:val="en-GB"/>
        </w:rPr>
        <w:t>Busetta B, Tickle IJ and Blundell TL (1983) DOCKER, an interactive program for simulating protein receptor and substrate interactions.  J. Appl. Cryst. 16, 432-437.</w:t>
      </w:r>
    </w:p>
    <w:p w14:paraId="2CAA8029" w14:textId="77777777" w:rsidR="00981A89" w:rsidRPr="0002684A" w:rsidRDefault="00981A89" w:rsidP="009D5A8D">
      <w:pPr>
        <w:numPr>
          <w:ilvl w:val="0"/>
          <w:numId w:val="23"/>
        </w:numPr>
        <w:rPr>
          <w:rFonts w:ascii="Arial" w:hAnsi="Arial" w:cs="Tahoma"/>
          <w:sz w:val="20"/>
          <w:lang w:val="en-GB"/>
        </w:rPr>
      </w:pPr>
      <w:r w:rsidRPr="0002684A">
        <w:rPr>
          <w:rFonts w:ascii="Arial" w:hAnsi="Arial" w:cs="Tahoma"/>
          <w:sz w:val="20"/>
          <w:lang w:val="en-GB"/>
        </w:rPr>
        <w:t>Blundell TL (1983) The conformation of glucagon, in Handbook of Experimental Pharmacology, Vol. 66 (1983</w:t>
      </w:r>
      <w:proofErr w:type="gramStart"/>
      <w:r w:rsidRPr="0002684A">
        <w:rPr>
          <w:rFonts w:ascii="Arial" w:hAnsi="Arial" w:cs="Tahoma"/>
          <w:sz w:val="20"/>
          <w:lang w:val="en-GB"/>
        </w:rPr>
        <w:t>)  Springer</w:t>
      </w:r>
      <w:proofErr w:type="gramEnd"/>
      <w:r w:rsidRPr="0002684A">
        <w:rPr>
          <w:rFonts w:ascii="Arial" w:hAnsi="Arial" w:cs="Tahoma"/>
          <w:sz w:val="20"/>
          <w:lang w:val="en-GB"/>
        </w:rPr>
        <w:t>-Verlag, Berlin 37-56</w:t>
      </w:r>
    </w:p>
    <w:p w14:paraId="2403821B" w14:textId="77777777" w:rsidR="00981A89" w:rsidRPr="0002684A" w:rsidRDefault="00981A89" w:rsidP="009D5A8D">
      <w:pPr>
        <w:numPr>
          <w:ilvl w:val="0"/>
          <w:numId w:val="23"/>
        </w:numPr>
        <w:rPr>
          <w:rFonts w:ascii="Arial" w:hAnsi="Arial" w:cs="Tahoma"/>
          <w:sz w:val="20"/>
          <w:lang w:val="en-GB"/>
        </w:rPr>
      </w:pPr>
      <w:r w:rsidRPr="0002684A">
        <w:rPr>
          <w:rFonts w:ascii="Arial" w:hAnsi="Arial" w:cs="Tahoma"/>
          <w:sz w:val="20"/>
          <w:lang w:val="en-GB"/>
        </w:rPr>
        <w:t xml:space="preserve">Strassburger </w:t>
      </w:r>
      <w:proofErr w:type="gramStart"/>
      <w:r w:rsidRPr="0002684A">
        <w:rPr>
          <w:rFonts w:ascii="Arial" w:hAnsi="Arial" w:cs="Tahoma"/>
          <w:sz w:val="20"/>
          <w:lang w:val="en-GB"/>
        </w:rPr>
        <w:t>W,  Wollmer</w:t>
      </w:r>
      <w:proofErr w:type="gramEnd"/>
      <w:r w:rsidRPr="0002684A">
        <w:rPr>
          <w:rFonts w:ascii="Arial" w:hAnsi="Arial" w:cs="Tahoma"/>
          <w:sz w:val="20"/>
          <w:lang w:val="en-GB"/>
        </w:rPr>
        <w:t xml:space="preserve"> A, Pitts JE, Glover ID, Tickle IJ,  Steffens GJ, Gunzler WA, Otting F, Flohe L and Blundell TL (1983) Adaptation of plasminogen activator sequences to known protease structures. FEBS Letters 157, 219-223.</w:t>
      </w:r>
    </w:p>
    <w:p w14:paraId="35A31E26" w14:textId="77777777" w:rsidR="00981A89" w:rsidRPr="0002684A" w:rsidRDefault="00981A89" w:rsidP="009D5A8D">
      <w:pPr>
        <w:numPr>
          <w:ilvl w:val="0"/>
          <w:numId w:val="23"/>
        </w:numPr>
        <w:rPr>
          <w:rFonts w:ascii="Arial" w:hAnsi="Arial" w:cs="Tahoma"/>
          <w:sz w:val="20"/>
          <w:lang w:val="en-GB"/>
        </w:rPr>
      </w:pPr>
      <w:r w:rsidRPr="0002684A">
        <w:rPr>
          <w:rFonts w:ascii="Arial" w:hAnsi="Arial" w:cs="Tahoma"/>
          <w:sz w:val="20"/>
          <w:lang w:val="en-GB"/>
        </w:rPr>
        <w:t xml:space="preserve">Bajaj M, Pitts JE, Wood </w:t>
      </w:r>
      <w:proofErr w:type="gramStart"/>
      <w:r w:rsidRPr="0002684A">
        <w:rPr>
          <w:rFonts w:ascii="Arial" w:hAnsi="Arial" w:cs="Tahoma"/>
          <w:sz w:val="20"/>
          <w:lang w:val="en-GB"/>
        </w:rPr>
        <w:t>SP,  Tatnell</w:t>
      </w:r>
      <w:proofErr w:type="gramEnd"/>
      <w:r w:rsidRPr="0002684A">
        <w:rPr>
          <w:rFonts w:ascii="Arial" w:hAnsi="Arial" w:cs="Tahoma"/>
          <w:sz w:val="20"/>
          <w:lang w:val="en-GB"/>
        </w:rPr>
        <w:t xml:space="preserve"> MA,  Falkmer S, Emdin SO,  Gowan LK, Crow H, Schwabe C, Wollmer A,  Strassburger W and Blundell TL (1983) Dogfish insulin: primary structure, conformation and biological properties of an elasmorbranchial insulin. Eur. J. Biochem. (1983) 135, 535-542</w:t>
      </w:r>
    </w:p>
    <w:p w14:paraId="4DC87790" w14:textId="77777777" w:rsidR="00431903" w:rsidRDefault="00981A89" w:rsidP="009D5A8D">
      <w:pPr>
        <w:numPr>
          <w:ilvl w:val="0"/>
          <w:numId w:val="23"/>
        </w:numPr>
        <w:rPr>
          <w:rFonts w:ascii="Arial" w:hAnsi="Arial" w:cs="Tahoma"/>
          <w:sz w:val="20"/>
          <w:lang w:val="en-GB"/>
        </w:rPr>
      </w:pPr>
      <w:r w:rsidRPr="0002684A">
        <w:rPr>
          <w:rFonts w:ascii="Arial" w:hAnsi="Arial" w:cs="Tahoma"/>
          <w:sz w:val="20"/>
          <w:lang w:val="en-GB"/>
        </w:rPr>
        <w:t>Glover I, Haneef I, Pitts JE, Wood SP, Moss D, Tickle I and Blundell TL (1983) Conformational flexibility in small globular hormone: X-ray analysis of avian pancreatic polypeptide at 0.98A resolution. Biopolymers 22, 293-304.</w:t>
      </w:r>
    </w:p>
    <w:p w14:paraId="1E9FAE66" w14:textId="77777777" w:rsidR="00981A89" w:rsidRPr="00431903" w:rsidRDefault="00431903" w:rsidP="009D5A8D">
      <w:pPr>
        <w:numPr>
          <w:ilvl w:val="0"/>
          <w:numId w:val="23"/>
        </w:numPr>
        <w:rPr>
          <w:rFonts w:ascii="Arial" w:hAnsi="Arial" w:cs="Tahoma"/>
          <w:sz w:val="20"/>
          <w:lang w:val="en-GB"/>
        </w:rPr>
      </w:pPr>
      <w:r w:rsidRPr="00431903">
        <w:rPr>
          <w:rFonts w:ascii="Arial" w:hAnsi="Arial" w:cs="Tahoma"/>
          <w:sz w:val="20"/>
          <w:lang w:val="en-GB"/>
        </w:rPr>
        <w:t>Chowdhury SA, Dodson EJ, Dodson GG, Reynolds CD, Tolley SP, Blundell TL, Cleasby A, Pitts JE, Tickle IJ, Wood SP.  The crystal structures of three non-pancreatic human insulins. Diabetologia. 1983 Dec;25(6):460-4</w:t>
      </w:r>
    </w:p>
    <w:p w14:paraId="6EF245C9" w14:textId="77777777" w:rsidR="00981A89" w:rsidRPr="0002684A" w:rsidRDefault="00981A89" w:rsidP="009D5A8D">
      <w:pPr>
        <w:numPr>
          <w:ilvl w:val="0"/>
          <w:numId w:val="23"/>
        </w:numPr>
        <w:rPr>
          <w:rFonts w:ascii="Arial" w:hAnsi="Arial" w:cs="Tahoma"/>
          <w:sz w:val="20"/>
          <w:lang w:val="en-GB"/>
        </w:rPr>
      </w:pPr>
      <w:r w:rsidRPr="0002684A">
        <w:rPr>
          <w:rFonts w:ascii="Arial" w:hAnsi="Arial" w:cs="Tahoma"/>
          <w:sz w:val="20"/>
          <w:lang w:val="en-GB"/>
        </w:rPr>
        <w:t xml:space="preserve">Bedarkar S, Gowan LK, C Schwabe and </w:t>
      </w:r>
      <w:proofErr w:type="gramStart"/>
      <w:r w:rsidRPr="0002684A">
        <w:rPr>
          <w:rFonts w:ascii="Arial" w:hAnsi="Arial" w:cs="Tahoma"/>
          <w:sz w:val="20"/>
          <w:lang w:val="en-GB"/>
        </w:rPr>
        <w:t>Blundell  TL</w:t>
      </w:r>
      <w:proofErr w:type="gramEnd"/>
      <w:r w:rsidRPr="0002684A">
        <w:rPr>
          <w:rFonts w:ascii="Arial" w:hAnsi="Arial" w:cs="Tahoma"/>
          <w:sz w:val="20"/>
          <w:lang w:val="en-GB"/>
        </w:rPr>
        <w:t xml:space="preserve"> (1982) Relaxin - a member of the insulin family? in Biology of Relaxin and its Role in the Human.  Excerpta Medica, Amsterdam, 14-21. </w:t>
      </w:r>
    </w:p>
    <w:p w14:paraId="5F6C1BD7" w14:textId="77777777" w:rsidR="00981A89" w:rsidRPr="0002684A" w:rsidRDefault="00981A89" w:rsidP="009D5A8D">
      <w:pPr>
        <w:numPr>
          <w:ilvl w:val="0"/>
          <w:numId w:val="23"/>
        </w:numPr>
        <w:rPr>
          <w:rFonts w:ascii="Arial" w:hAnsi="Arial" w:cs="Tahoma"/>
          <w:sz w:val="20"/>
          <w:lang w:val="en-GB"/>
        </w:rPr>
      </w:pPr>
      <w:r w:rsidRPr="0002684A">
        <w:rPr>
          <w:rFonts w:ascii="Arial" w:hAnsi="Arial" w:cs="Tahoma"/>
          <w:sz w:val="20"/>
          <w:lang w:val="en-GB"/>
        </w:rPr>
        <w:t xml:space="preserve">Gowan LK, McDonald JK, Schwabe </w:t>
      </w:r>
      <w:proofErr w:type="gramStart"/>
      <w:r w:rsidRPr="0002684A">
        <w:rPr>
          <w:rFonts w:ascii="Arial" w:hAnsi="Arial" w:cs="Tahoma"/>
          <w:sz w:val="20"/>
          <w:lang w:val="en-GB"/>
        </w:rPr>
        <w:t>C  and</w:t>
      </w:r>
      <w:proofErr w:type="gramEnd"/>
      <w:r w:rsidRPr="0002684A">
        <w:rPr>
          <w:rFonts w:ascii="Arial" w:hAnsi="Arial" w:cs="Tahoma"/>
          <w:sz w:val="20"/>
          <w:lang w:val="en-GB"/>
        </w:rPr>
        <w:t xml:space="preserve"> Blundell TL (1982) On the three-dimensional structure of relaxin. Ann. NY Acad. Sci. 22-23.</w:t>
      </w:r>
    </w:p>
    <w:p w14:paraId="5174EFA1" w14:textId="77777777" w:rsidR="00981A89" w:rsidRPr="0002684A" w:rsidRDefault="00981A89" w:rsidP="009D5A8D">
      <w:pPr>
        <w:numPr>
          <w:ilvl w:val="0"/>
          <w:numId w:val="23"/>
        </w:numPr>
        <w:rPr>
          <w:rFonts w:ascii="Arial" w:hAnsi="Arial" w:cs="Tahoma"/>
          <w:sz w:val="20"/>
          <w:lang w:val="en-GB"/>
        </w:rPr>
      </w:pPr>
      <w:r w:rsidRPr="0002684A">
        <w:rPr>
          <w:rFonts w:ascii="Arial" w:hAnsi="Arial" w:cs="Tahoma"/>
          <w:sz w:val="20"/>
          <w:lang w:val="en-GB"/>
        </w:rPr>
        <w:t>Blundell TL (1982) Recent developments in the crystallography of globular proteins. NATO Advance Study Institutes Series A</w:t>
      </w:r>
      <w:proofErr w:type="gramStart"/>
      <w:r w:rsidRPr="0002684A">
        <w:rPr>
          <w:rFonts w:ascii="Arial" w:hAnsi="Arial" w:cs="Tahoma"/>
          <w:sz w:val="20"/>
          <w:lang w:val="en-GB"/>
        </w:rPr>
        <w:t>45,  45</w:t>
      </w:r>
      <w:proofErr w:type="gramEnd"/>
      <w:r w:rsidRPr="0002684A">
        <w:rPr>
          <w:rFonts w:ascii="Arial" w:hAnsi="Arial" w:cs="Tahoma"/>
          <w:sz w:val="20"/>
          <w:lang w:val="en-GB"/>
        </w:rPr>
        <w:t>-61</w:t>
      </w:r>
    </w:p>
    <w:p w14:paraId="0E19DC3E" w14:textId="77777777" w:rsidR="00981A89" w:rsidRPr="0002684A" w:rsidRDefault="00981A89" w:rsidP="009D5A8D">
      <w:pPr>
        <w:numPr>
          <w:ilvl w:val="0"/>
          <w:numId w:val="23"/>
        </w:numPr>
        <w:rPr>
          <w:rFonts w:ascii="Arial" w:hAnsi="Arial" w:cs="Tahoma"/>
          <w:sz w:val="20"/>
          <w:lang w:val="en-GB"/>
        </w:rPr>
      </w:pPr>
      <w:r w:rsidRPr="0002684A">
        <w:rPr>
          <w:rFonts w:ascii="Arial" w:hAnsi="Arial" w:cs="Tahoma"/>
          <w:sz w:val="20"/>
          <w:lang w:val="en-GB"/>
        </w:rPr>
        <w:lastRenderedPageBreak/>
        <w:t>Gunning J, Bedarkar S, Taylor GL, Blundell TL, Wlodawer A, Hodgson KO, Shooter EM, Fourme R, Gaberand B, Williams R (1982) Conformational studies of polypeptide growth factors: IGF and NGF. Cell Function and Differentation, Alan R Liss, Inc., NY, pp 221-230.</w:t>
      </w:r>
    </w:p>
    <w:p w14:paraId="1122E774" w14:textId="77777777" w:rsidR="00981A89" w:rsidRPr="0002684A" w:rsidRDefault="00981A89" w:rsidP="009D5A8D">
      <w:pPr>
        <w:numPr>
          <w:ilvl w:val="0"/>
          <w:numId w:val="23"/>
        </w:numPr>
        <w:rPr>
          <w:rFonts w:ascii="Arial" w:hAnsi="Arial" w:cs="Tahoma"/>
          <w:sz w:val="20"/>
          <w:lang w:val="en-GB"/>
        </w:rPr>
      </w:pPr>
      <w:r w:rsidRPr="0002684A">
        <w:rPr>
          <w:rFonts w:ascii="Arial" w:hAnsi="Arial" w:cs="Tahoma"/>
          <w:sz w:val="20"/>
          <w:lang w:val="en-GB"/>
        </w:rPr>
        <w:t>Pitts JE, Wood SP and Blundell TL (1981) The conformation and molecular biology of pancreatic hormones and homologous growth factors. Crit. Revs. Biochem. 13, 141-213.</w:t>
      </w:r>
    </w:p>
    <w:p w14:paraId="03161813" w14:textId="77777777" w:rsidR="00981A89" w:rsidRPr="0002684A" w:rsidRDefault="00981A89" w:rsidP="009D5A8D">
      <w:pPr>
        <w:numPr>
          <w:ilvl w:val="0"/>
          <w:numId w:val="23"/>
        </w:numPr>
        <w:rPr>
          <w:rFonts w:ascii="Arial" w:hAnsi="Arial" w:cs="Tahoma"/>
          <w:sz w:val="20"/>
          <w:lang w:val="en-GB"/>
        </w:rPr>
      </w:pPr>
      <w:r w:rsidRPr="0002684A">
        <w:rPr>
          <w:rFonts w:ascii="Arial" w:hAnsi="Arial" w:cs="Tahoma"/>
          <w:sz w:val="20"/>
          <w:lang w:val="en-GB"/>
        </w:rPr>
        <w:t xml:space="preserve">Glover ID and Blundell TL (1982) Three-dimensional structure-function relationships in pancreatic hormones Topics in Molecular Pharmacology, Elsevier Science Publishers BV, Amsterdam, The Nether-lands, pp123-149. </w:t>
      </w:r>
    </w:p>
    <w:p w14:paraId="01A63698" w14:textId="77777777" w:rsidR="00981A89" w:rsidRPr="0002684A" w:rsidRDefault="00981A89" w:rsidP="009D5A8D">
      <w:pPr>
        <w:numPr>
          <w:ilvl w:val="0"/>
          <w:numId w:val="23"/>
        </w:numPr>
        <w:rPr>
          <w:rFonts w:ascii="Arial" w:hAnsi="Arial" w:cs="Tahoma"/>
          <w:sz w:val="20"/>
          <w:lang w:val="en-GB"/>
        </w:rPr>
      </w:pPr>
      <w:r w:rsidRPr="0002684A">
        <w:rPr>
          <w:rFonts w:ascii="Arial" w:hAnsi="Arial" w:cs="Tahoma"/>
          <w:sz w:val="20"/>
          <w:lang w:val="en-GB"/>
        </w:rPr>
        <w:t xml:space="preserve">Pitts JE, Tickle IJ, Wood SP and Blundell TL (1981) Crystal structure analysis of the avian pancreatic poypeptide at 1.37A resolution. </w:t>
      </w:r>
      <w:proofErr w:type="gramStart"/>
      <w:r w:rsidRPr="0002684A">
        <w:rPr>
          <w:rFonts w:ascii="Arial" w:hAnsi="Arial" w:cs="Tahoma"/>
          <w:sz w:val="20"/>
          <w:lang w:val="en-GB"/>
        </w:rPr>
        <w:t>Kristallographiya  27</w:t>
      </w:r>
      <w:proofErr w:type="gramEnd"/>
      <w:r w:rsidRPr="0002684A">
        <w:rPr>
          <w:rFonts w:ascii="Arial" w:hAnsi="Arial" w:cs="Tahoma"/>
          <w:sz w:val="20"/>
          <w:lang w:val="en-GB"/>
        </w:rPr>
        <w:t>, 97-106.</w:t>
      </w:r>
    </w:p>
    <w:p w14:paraId="608926B5" w14:textId="77777777" w:rsidR="00981A89" w:rsidRPr="0002684A" w:rsidRDefault="00981A89" w:rsidP="009D5A8D">
      <w:pPr>
        <w:numPr>
          <w:ilvl w:val="0"/>
          <w:numId w:val="23"/>
        </w:numPr>
        <w:rPr>
          <w:rFonts w:ascii="Arial" w:hAnsi="Arial" w:cs="Tahoma"/>
          <w:sz w:val="20"/>
          <w:lang w:val="en-GB"/>
        </w:rPr>
      </w:pPr>
      <w:r w:rsidRPr="0002684A">
        <w:rPr>
          <w:rFonts w:ascii="Arial" w:hAnsi="Arial" w:cs="Tahoma"/>
          <w:sz w:val="20"/>
          <w:lang w:val="en-GB"/>
        </w:rPr>
        <w:t>Wood SP and Blundell TL (1981) The conformation, flexibility and dynamics of polypeptide hormones. Ann. Rev. Biochem. 51, 123-154.</w:t>
      </w:r>
    </w:p>
    <w:p w14:paraId="089ED527" w14:textId="77777777" w:rsidR="00981A89" w:rsidRPr="0002684A" w:rsidRDefault="00981A89" w:rsidP="009D5A8D">
      <w:pPr>
        <w:numPr>
          <w:ilvl w:val="0"/>
          <w:numId w:val="23"/>
        </w:numPr>
        <w:rPr>
          <w:rFonts w:ascii="Arial" w:hAnsi="Arial" w:cs="Tahoma"/>
          <w:sz w:val="20"/>
          <w:lang w:val="en-GB"/>
        </w:rPr>
      </w:pPr>
      <w:r w:rsidRPr="0002684A">
        <w:rPr>
          <w:rFonts w:ascii="Arial" w:hAnsi="Arial" w:cs="Tahoma"/>
          <w:sz w:val="20"/>
          <w:lang w:val="en-GB"/>
        </w:rPr>
        <w:t xml:space="preserve">Strassburger W, Glatter U, Wollmer W, Feischauer J, Mercola DA, Glover ID, Pitts </w:t>
      </w:r>
      <w:proofErr w:type="gramStart"/>
      <w:r w:rsidRPr="0002684A">
        <w:rPr>
          <w:rFonts w:ascii="Arial" w:hAnsi="Arial" w:cs="Tahoma"/>
          <w:sz w:val="20"/>
          <w:lang w:val="en-GB"/>
        </w:rPr>
        <w:t>JE,  Tickle</w:t>
      </w:r>
      <w:proofErr w:type="gramEnd"/>
      <w:r w:rsidRPr="0002684A">
        <w:rPr>
          <w:rFonts w:ascii="Arial" w:hAnsi="Arial" w:cs="Tahoma"/>
          <w:sz w:val="20"/>
          <w:lang w:val="en-GB"/>
        </w:rPr>
        <w:t xml:space="preserve"> IJ, Wood SP and Blundell TL (1981) Calculated tyrosyl circular dichroism of proteins: absence of tryptophan and cystine interferences in avian pancreatic polypeptide. FEBS Lett. 139, 295-299.</w:t>
      </w:r>
    </w:p>
    <w:p w14:paraId="5063F303" w14:textId="77777777" w:rsidR="00981A89" w:rsidRPr="0002684A" w:rsidRDefault="00981A89" w:rsidP="009D5A8D">
      <w:pPr>
        <w:numPr>
          <w:ilvl w:val="0"/>
          <w:numId w:val="23"/>
        </w:numPr>
        <w:rPr>
          <w:rFonts w:ascii="Arial" w:hAnsi="Arial" w:cs="Tahoma"/>
          <w:sz w:val="20"/>
          <w:lang w:val="en-GB"/>
        </w:rPr>
      </w:pPr>
      <w:r w:rsidRPr="0002684A">
        <w:rPr>
          <w:rFonts w:ascii="Arial" w:hAnsi="Arial" w:cs="Tahoma"/>
          <w:sz w:val="20"/>
          <w:lang w:val="en-GB"/>
        </w:rPr>
        <w:t>Wistow G, Slingsby C, Driessen H, de Jong W, Bloemendal H and Blundell TL (1981) Eye-lens proteins: the three-dimensional structure of B-crystallin predicted from monomeric gamma-crystallin. FEBS Letters 133, 9-16.</w:t>
      </w:r>
    </w:p>
    <w:p w14:paraId="256E9C9F" w14:textId="77777777" w:rsidR="00981A89" w:rsidRPr="0002684A" w:rsidRDefault="00981A89" w:rsidP="009D5A8D">
      <w:pPr>
        <w:numPr>
          <w:ilvl w:val="0"/>
          <w:numId w:val="23"/>
        </w:numPr>
        <w:rPr>
          <w:rFonts w:ascii="Arial" w:hAnsi="Arial" w:cs="Tahoma"/>
          <w:sz w:val="20"/>
          <w:lang w:val="en-GB"/>
        </w:rPr>
      </w:pPr>
      <w:r w:rsidRPr="0002684A">
        <w:rPr>
          <w:rFonts w:ascii="Arial" w:hAnsi="Arial" w:cs="Tahoma"/>
          <w:sz w:val="20"/>
          <w:lang w:val="en-GB"/>
        </w:rPr>
        <w:t>Gunning J and Blundell TL (1981) Crystal structure analysis of larger peptide hormones. The Peptides 4, 55-84.</w:t>
      </w:r>
    </w:p>
    <w:p w14:paraId="1F7B5422" w14:textId="77777777" w:rsidR="00981A89" w:rsidRPr="0002684A" w:rsidRDefault="00981A89" w:rsidP="009D5A8D">
      <w:pPr>
        <w:numPr>
          <w:ilvl w:val="0"/>
          <w:numId w:val="23"/>
        </w:numPr>
        <w:rPr>
          <w:rFonts w:ascii="Arial" w:hAnsi="Arial" w:cs="Tahoma"/>
          <w:sz w:val="20"/>
          <w:lang w:val="en-GB"/>
        </w:rPr>
      </w:pPr>
      <w:r w:rsidRPr="0002684A">
        <w:rPr>
          <w:rFonts w:ascii="Arial" w:hAnsi="Arial" w:cs="Tahoma"/>
          <w:sz w:val="20"/>
          <w:lang w:val="en-GB"/>
        </w:rPr>
        <w:t>Pitts JE, Tickle IJ, Wood SP, Wu C-W and Blundell TL (1981) X-ray analysis (1.4A resolution) of avian pancreatic polypeptide: small globular protein hormone. Proc. Nat. Acad. Sci. USA 78, 4175-4179.</w:t>
      </w:r>
    </w:p>
    <w:p w14:paraId="5957640F" w14:textId="77777777" w:rsidR="00981A89" w:rsidRPr="0002684A" w:rsidRDefault="00981A89" w:rsidP="009D5A8D">
      <w:pPr>
        <w:numPr>
          <w:ilvl w:val="0"/>
          <w:numId w:val="23"/>
        </w:numPr>
        <w:rPr>
          <w:rFonts w:ascii="Arial" w:hAnsi="Arial" w:cs="Tahoma"/>
          <w:sz w:val="20"/>
          <w:lang w:val="en-GB"/>
        </w:rPr>
      </w:pPr>
      <w:r w:rsidRPr="0002684A">
        <w:rPr>
          <w:rFonts w:ascii="Arial" w:hAnsi="Arial" w:cs="Tahoma"/>
          <w:sz w:val="20"/>
          <w:lang w:val="en-GB"/>
        </w:rPr>
        <w:t>Pitts JE, Tickle IJ, Wood SP and Blundell TL (1981) The conformation and receptor binding of pancreatic hormones. Trans Biochem. Soc. 9, 31-32.</w:t>
      </w:r>
    </w:p>
    <w:p w14:paraId="08A666C6" w14:textId="77777777" w:rsidR="00981A89" w:rsidRPr="0002684A" w:rsidRDefault="00981A89" w:rsidP="009D5A8D">
      <w:pPr>
        <w:numPr>
          <w:ilvl w:val="0"/>
          <w:numId w:val="23"/>
        </w:numPr>
        <w:rPr>
          <w:rFonts w:ascii="Arial" w:hAnsi="Arial" w:cs="Tahoma"/>
          <w:sz w:val="20"/>
          <w:lang w:val="en-GB"/>
        </w:rPr>
      </w:pPr>
      <w:bookmarkStart w:id="1" w:name="OLE_LINK1"/>
      <w:r w:rsidRPr="0002684A">
        <w:rPr>
          <w:rFonts w:ascii="Arial" w:hAnsi="Arial" w:cs="Tahoma"/>
          <w:sz w:val="20"/>
          <w:lang w:val="en-GB"/>
        </w:rPr>
        <w:t>Blundell TL, Lindley P, Miller L, Moss DS, Slingsby C, Tickle IJ, Turnell WG and Wistow G (1981) The molecular structure and stability of the eye lens: X-ray analysis of gamma-crystallin II Nature 289, 771-777.</w:t>
      </w:r>
    </w:p>
    <w:bookmarkEnd w:id="1"/>
    <w:p w14:paraId="72C16CCE" w14:textId="77777777" w:rsidR="00981A89" w:rsidRPr="0002684A" w:rsidRDefault="00981A89" w:rsidP="009D5A8D">
      <w:pPr>
        <w:numPr>
          <w:ilvl w:val="0"/>
          <w:numId w:val="23"/>
        </w:numPr>
        <w:rPr>
          <w:rFonts w:ascii="Arial" w:hAnsi="Arial" w:cs="Tahoma"/>
          <w:sz w:val="20"/>
          <w:lang w:val="en-GB"/>
        </w:rPr>
      </w:pPr>
      <w:r w:rsidRPr="0002684A">
        <w:rPr>
          <w:rFonts w:ascii="Arial" w:hAnsi="Arial" w:cs="Tahoma"/>
          <w:sz w:val="20"/>
          <w:lang w:val="en-GB"/>
        </w:rPr>
        <w:t>Horuk R and Blundell TL (1981) A monomeric insulin from the casiragua: molecular and model building using computer graphics. Hoppe-Seyler's S Physiol. Chem. 362, 727-733.</w:t>
      </w:r>
    </w:p>
    <w:p w14:paraId="0178017E" w14:textId="77777777" w:rsidR="00981A89" w:rsidRPr="0002684A" w:rsidRDefault="00981A89" w:rsidP="009D5A8D">
      <w:pPr>
        <w:numPr>
          <w:ilvl w:val="0"/>
          <w:numId w:val="23"/>
        </w:numPr>
        <w:rPr>
          <w:rFonts w:ascii="Arial" w:hAnsi="Arial" w:cs="Tahoma"/>
          <w:sz w:val="20"/>
          <w:lang w:val="en-GB"/>
        </w:rPr>
      </w:pPr>
      <w:r w:rsidRPr="0002684A">
        <w:rPr>
          <w:rFonts w:ascii="Arial" w:hAnsi="Arial" w:cs="Tahoma"/>
          <w:sz w:val="20"/>
          <w:lang w:val="en-GB"/>
        </w:rPr>
        <w:t>Blundell TL (</w:t>
      </w:r>
      <w:proofErr w:type="gramStart"/>
      <w:r w:rsidRPr="0002684A">
        <w:rPr>
          <w:rFonts w:ascii="Arial" w:hAnsi="Arial" w:cs="Tahoma"/>
          <w:sz w:val="20"/>
          <w:lang w:val="en-GB"/>
        </w:rPr>
        <w:t>1981)Protein</w:t>
      </w:r>
      <w:proofErr w:type="gramEnd"/>
      <w:r w:rsidRPr="0002684A">
        <w:rPr>
          <w:rFonts w:ascii="Arial" w:hAnsi="Arial" w:cs="Tahoma"/>
          <w:sz w:val="20"/>
          <w:lang w:val="en-GB"/>
        </w:rPr>
        <w:t>-protein recognition and assembly, in structural aspects of recognition and assembly in biological macromolecules, Balaban ISS, 281-286</w:t>
      </w:r>
    </w:p>
    <w:p w14:paraId="73DDEC8D" w14:textId="77777777" w:rsidR="00981A89" w:rsidRPr="0002684A" w:rsidRDefault="00981A89" w:rsidP="009D5A8D">
      <w:pPr>
        <w:numPr>
          <w:ilvl w:val="0"/>
          <w:numId w:val="23"/>
        </w:numPr>
        <w:rPr>
          <w:rFonts w:ascii="Arial" w:hAnsi="Arial" w:cs="Tahoma"/>
          <w:sz w:val="20"/>
          <w:lang w:val="en-GB"/>
        </w:rPr>
      </w:pPr>
      <w:r w:rsidRPr="0002684A">
        <w:rPr>
          <w:rFonts w:ascii="Arial" w:hAnsi="Arial" w:cs="Tahoma"/>
          <w:sz w:val="20"/>
          <w:lang w:val="en-GB"/>
        </w:rPr>
        <w:t>Bedarkar S, Gowan L, Reinig JW, Schwabe C and Blundell TL (1981) On the primary and tertiary structure of relaxin from the sand tiger shark. FEBS Letters 129, 80-82.</w:t>
      </w:r>
    </w:p>
    <w:p w14:paraId="23C8DCC1" w14:textId="77777777" w:rsidR="00981A89" w:rsidRPr="0002684A" w:rsidRDefault="00981A89" w:rsidP="009D5A8D">
      <w:pPr>
        <w:numPr>
          <w:ilvl w:val="0"/>
          <w:numId w:val="23"/>
        </w:numPr>
        <w:rPr>
          <w:rFonts w:ascii="Arial" w:hAnsi="Arial" w:cs="Tahoma"/>
          <w:sz w:val="20"/>
          <w:lang w:val="en-GB"/>
        </w:rPr>
      </w:pPr>
      <w:r w:rsidRPr="0002684A">
        <w:rPr>
          <w:rFonts w:ascii="Arial" w:hAnsi="Arial" w:cs="Tahoma"/>
          <w:sz w:val="20"/>
          <w:lang w:val="en-GB"/>
        </w:rPr>
        <w:t xml:space="preserve">Pitts JE, Wood SP, Horuk R, Bedarkar S and Blundell TL (1980) Pancreatic hormone storage granules: the role of metal ions and polypeptide oligomers), in insulin: chemistry, structure and function of </w:t>
      </w:r>
      <w:proofErr w:type="gramStart"/>
      <w:r w:rsidRPr="0002684A">
        <w:rPr>
          <w:rFonts w:ascii="Arial" w:hAnsi="Arial" w:cs="Tahoma"/>
          <w:sz w:val="20"/>
          <w:lang w:val="en-GB"/>
        </w:rPr>
        <w:t>insulin  and</w:t>
      </w:r>
      <w:proofErr w:type="gramEnd"/>
      <w:r w:rsidRPr="0002684A">
        <w:rPr>
          <w:rFonts w:ascii="Arial" w:hAnsi="Arial" w:cs="Tahoma"/>
          <w:sz w:val="20"/>
          <w:lang w:val="en-GB"/>
        </w:rPr>
        <w:t xml:space="preserve"> related hormones , Walter de Gruyter and Co., pp 673-682.</w:t>
      </w:r>
    </w:p>
    <w:p w14:paraId="6BC99CF8" w14:textId="77777777" w:rsidR="00981A89" w:rsidRPr="0002684A" w:rsidRDefault="00981A89" w:rsidP="009D5A8D">
      <w:pPr>
        <w:numPr>
          <w:ilvl w:val="0"/>
          <w:numId w:val="23"/>
        </w:numPr>
        <w:rPr>
          <w:rFonts w:ascii="Arial" w:hAnsi="Arial" w:cs="Tahoma"/>
          <w:sz w:val="20"/>
          <w:lang w:val="en-GB"/>
        </w:rPr>
      </w:pPr>
      <w:r w:rsidRPr="0002684A">
        <w:rPr>
          <w:rFonts w:ascii="Arial" w:hAnsi="Arial" w:cs="Tahoma"/>
          <w:sz w:val="20"/>
          <w:lang w:val="en-GB"/>
        </w:rPr>
        <w:t>Pitts JE, Wood SP, Hearn L, Tickle IJ, Wu C, F Robinson ICA and Blundell TL (1980) Crystallisation and preliminary crystallographic data of a porcine neurophysin 1-Tyr-Phe-NH2 complex FEBS Letters 121, 41-43.</w:t>
      </w:r>
    </w:p>
    <w:p w14:paraId="3097D386" w14:textId="77777777" w:rsidR="00981A89" w:rsidRPr="0002684A" w:rsidRDefault="00981A89" w:rsidP="009D5A8D">
      <w:pPr>
        <w:numPr>
          <w:ilvl w:val="0"/>
          <w:numId w:val="23"/>
        </w:numPr>
        <w:rPr>
          <w:rFonts w:ascii="Arial" w:hAnsi="Arial" w:cs="Tahoma"/>
          <w:sz w:val="20"/>
          <w:lang w:val="en-GB"/>
        </w:rPr>
      </w:pPr>
      <w:r w:rsidRPr="0002684A">
        <w:rPr>
          <w:rFonts w:ascii="Arial" w:hAnsi="Arial" w:cs="Tahoma"/>
          <w:sz w:val="20"/>
          <w:lang w:val="en-GB"/>
        </w:rPr>
        <w:t xml:space="preserve">Narebor ME, Slingsby C, </w:t>
      </w:r>
      <w:proofErr w:type="gramStart"/>
      <w:r w:rsidRPr="0002684A">
        <w:rPr>
          <w:rFonts w:ascii="Arial" w:hAnsi="Arial" w:cs="Tahoma"/>
          <w:sz w:val="20"/>
          <w:lang w:val="en-GB"/>
        </w:rPr>
        <w:t>Lindley  PF</w:t>
      </w:r>
      <w:proofErr w:type="gramEnd"/>
      <w:r w:rsidRPr="0002684A">
        <w:rPr>
          <w:rFonts w:ascii="Arial" w:hAnsi="Arial" w:cs="Tahoma"/>
          <w:sz w:val="20"/>
          <w:lang w:val="en-GB"/>
        </w:rPr>
        <w:t xml:space="preserve"> and Blundell TL (1980) Preliminary X-ray crystallographic study of the turkey lens protein gamma-crystallin, J. Mol. Biol. 143, 223-225.</w:t>
      </w:r>
    </w:p>
    <w:p w14:paraId="4B9A9837" w14:textId="77777777" w:rsidR="00981A89" w:rsidRPr="0002684A" w:rsidRDefault="00981A89" w:rsidP="009D5A8D">
      <w:pPr>
        <w:numPr>
          <w:ilvl w:val="0"/>
          <w:numId w:val="23"/>
        </w:numPr>
        <w:rPr>
          <w:rFonts w:ascii="Arial" w:hAnsi="Arial" w:cs="Tahoma"/>
          <w:sz w:val="20"/>
          <w:lang w:val="en-GB"/>
        </w:rPr>
      </w:pPr>
      <w:r w:rsidRPr="0002684A">
        <w:rPr>
          <w:rFonts w:ascii="Arial" w:hAnsi="Arial" w:cs="Tahoma"/>
          <w:sz w:val="20"/>
          <w:lang w:val="en-GB"/>
        </w:rPr>
        <w:t>Horuk R, Wood SP, Lazarus NR, Neville RWJ and Blundell TL (</w:t>
      </w:r>
      <w:proofErr w:type="gramStart"/>
      <w:r w:rsidRPr="0002684A">
        <w:rPr>
          <w:rFonts w:ascii="Arial" w:hAnsi="Arial" w:cs="Tahoma"/>
          <w:sz w:val="20"/>
          <w:lang w:val="en-GB"/>
        </w:rPr>
        <w:t>1980)The</w:t>
      </w:r>
      <w:proofErr w:type="gramEnd"/>
      <w:r w:rsidRPr="0002684A">
        <w:rPr>
          <w:rFonts w:ascii="Arial" w:hAnsi="Arial" w:cs="Tahoma"/>
          <w:sz w:val="20"/>
          <w:lang w:val="en-GB"/>
        </w:rPr>
        <w:t xml:space="preserve"> use of hystricomorph insulins in defining the insulin-receptor interactions, Actualites de Chimie Therapeutique 7, 15-25.</w:t>
      </w:r>
    </w:p>
    <w:p w14:paraId="04CE5C56" w14:textId="77777777" w:rsidR="00981A89" w:rsidRPr="0002684A" w:rsidRDefault="00981A89" w:rsidP="009D5A8D">
      <w:pPr>
        <w:numPr>
          <w:ilvl w:val="0"/>
          <w:numId w:val="23"/>
        </w:numPr>
        <w:rPr>
          <w:rFonts w:ascii="Arial" w:hAnsi="Arial" w:cs="Tahoma"/>
          <w:sz w:val="20"/>
          <w:lang w:val="en-GB"/>
        </w:rPr>
      </w:pPr>
      <w:r w:rsidRPr="0002684A">
        <w:rPr>
          <w:rFonts w:ascii="Arial" w:hAnsi="Arial" w:cs="Tahoma"/>
          <w:sz w:val="20"/>
          <w:lang w:val="en-GB"/>
        </w:rPr>
        <w:t xml:space="preserve">Horuk R, Lazarus NR, Neville RWJ, Stone D, Wollmer A and Blundell TL (1980) A monomeric insulin from the porcupine (Hystrix cristata), an Old World hystricomorph. </w:t>
      </w:r>
      <w:proofErr w:type="gramStart"/>
      <w:r w:rsidRPr="0002684A">
        <w:rPr>
          <w:rFonts w:ascii="Arial" w:hAnsi="Arial" w:cs="Tahoma"/>
          <w:sz w:val="20"/>
          <w:lang w:val="en-GB"/>
        </w:rPr>
        <w:t>Nature  286</w:t>
      </w:r>
      <w:proofErr w:type="gramEnd"/>
      <w:r w:rsidRPr="0002684A">
        <w:rPr>
          <w:rFonts w:ascii="Arial" w:hAnsi="Arial" w:cs="Tahoma"/>
          <w:sz w:val="20"/>
          <w:lang w:val="en-GB"/>
        </w:rPr>
        <w:t>, 822-824.</w:t>
      </w:r>
    </w:p>
    <w:p w14:paraId="7BB9075C" w14:textId="77777777" w:rsidR="00981A89" w:rsidRPr="0002684A" w:rsidRDefault="00981A89" w:rsidP="009D5A8D">
      <w:pPr>
        <w:numPr>
          <w:ilvl w:val="0"/>
          <w:numId w:val="23"/>
        </w:numPr>
        <w:rPr>
          <w:rFonts w:ascii="Arial" w:hAnsi="Arial" w:cs="Tahoma"/>
          <w:sz w:val="20"/>
          <w:lang w:val="en-GB"/>
        </w:rPr>
      </w:pPr>
      <w:r w:rsidRPr="0002684A">
        <w:rPr>
          <w:rFonts w:ascii="Arial" w:hAnsi="Arial" w:cs="Tahoma"/>
          <w:sz w:val="20"/>
          <w:lang w:val="en-GB"/>
        </w:rPr>
        <w:t>Sewell BT, Tickle IJ, Slingsby S, Moss DS, Lindley PF, Turnell WG, Wistow GJ, Jenkins JA and Blundell TL (1980) Structural evidence for gene duplication and fusion in the evolution of proteins, in Biomolecular structure, conformation, function and evolution Vol.1: Diffract</w:t>
      </w:r>
      <w:r>
        <w:rPr>
          <w:rFonts w:ascii="Arial" w:hAnsi="Arial" w:cs="Tahoma"/>
          <w:sz w:val="20"/>
          <w:lang w:val="en-GB"/>
        </w:rPr>
        <w:t xml:space="preserve">ion and related </w:t>
      </w:r>
      <w:proofErr w:type="gramStart"/>
      <w:r>
        <w:rPr>
          <w:rFonts w:ascii="Arial" w:hAnsi="Arial" w:cs="Tahoma"/>
          <w:sz w:val="20"/>
          <w:lang w:val="en-GB"/>
        </w:rPr>
        <w:t>studies ,</w:t>
      </w:r>
      <w:proofErr w:type="gramEnd"/>
      <w:r>
        <w:rPr>
          <w:rFonts w:ascii="Arial" w:hAnsi="Arial" w:cs="Tahoma"/>
          <w:sz w:val="20"/>
          <w:lang w:val="en-GB"/>
        </w:rPr>
        <w:t xml:space="preserve"> Perga</w:t>
      </w:r>
      <w:r w:rsidRPr="0002684A">
        <w:rPr>
          <w:rFonts w:ascii="Arial" w:hAnsi="Arial" w:cs="Tahoma"/>
          <w:sz w:val="20"/>
          <w:lang w:val="en-GB"/>
        </w:rPr>
        <w:t>mon Press, pp251-256.</w:t>
      </w:r>
    </w:p>
    <w:p w14:paraId="045C5680" w14:textId="77777777" w:rsidR="00981A89" w:rsidRPr="0002684A" w:rsidRDefault="00981A89" w:rsidP="009D5A8D">
      <w:pPr>
        <w:numPr>
          <w:ilvl w:val="0"/>
          <w:numId w:val="23"/>
        </w:numPr>
        <w:rPr>
          <w:rFonts w:ascii="Arial" w:hAnsi="Arial" w:cs="Tahoma"/>
          <w:sz w:val="20"/>
          <w:lang w:val="en-GB"/>
        </w:rPr>
      </w:pPr>
      <w:r w:rsidRPr="0002684A">
        <w:rPr>
          <w:rFonts w:ascii="Arial" w:hAnsi="Arial" w:cs="Tahoma"/>
          <w:sz w:val="20"/>
          <w:lang w:val="en-GB"/>
        </w:rPr>
        <w:t>Jones HB, Khan MG, Taylor GA, Sewell BT, Pearl LH, Wood SP and Blundell TL (</w:t>
      </w:r>
      <w:proofErr w:type="gramStart"/>
      <w:r w:rsidRPr="0002684A">
        <w:rPr>
          <w:rFonts w:ascii="Arial" w:hAnsi="Arial" w:cs="Tahoma"/>
          <w:sz w:val="20"/>
          <w:lang w:val="en-GB"/>
        </w:rPr>
        <w:t>1980)The</w:t>
      </w:r>
      <w:proofErr w:type="gramEnd"/>
      <w:r w:rsidRPr="0002684A">
        <w:rPr>
          <w:rFonts w:ascii="Arial" w:hAnsi="Arial" w:cs="Tahoma"/>
          <w:sz w:val="20"/>
          <w:lang w:val="en-GB"/>
        </w:rPr>
        <w:t xml:space="preserve"> active site of acid proteinase. In Enzyme regulation and mechanism of action, Pergamon Press, 281-288.</w:t>
      </w:r>
    </w:p>
    <w:p w14:paraId="656F2C90" w14:textId="77777777" w:rsidR="00981A89" w:rsidRPr="0002684A" w:rsidRDefault="00981A89" w:rsidP="009D5A8D">
      <w:pPr>
        <w:numPr>
          <w:ilvl w:val="0"/>
          <w:numId w:val="23"/>
        </w:numPr>
        <w:rPr>
          <w:rFonts w:ascii="Arial" w:hAnsi="Arial" w:cs="Tahoma"/>
          <w:sz w:val="20"/>
          <w:lang w:val="en-GB"/>
        </w:rPr>
      </w:pPr>
      <w:r w:rsidRPr="0002684A">
        <w:rPr>
          <w:rFonts w:ascii="Arial" w:hAnsi="Arial" w:cs="Tahoma"/>
          <w:sz w:val="20"/>
          <w:lang w:val="en-GB"/>
        </w:rPr>
        <w:t>Blundell TL (1980) Insulin and glucagon receptors (with L Kuehn) in cellular receptors, hormones and neurotransmit-ters. John Willey &amp; Sons Ltd 281-288.</w:t>
      </w:r>
    </w:p>
    <w:p w14:paraId="750D75C3" w14:textId="77777777" w:rsidR="00981A89" w:rsidRPr="0002684A" w:rsidRDefault="00981A89" w:rsidP="009D5A8D">
      <w:pPr>
        <w:numPr>
          <w:ilvl w:val="0"/>
          <w:numId w:val="23"/>
        </w:numPr>
        <w:rPr>
          <w:rFonts w:ascii="Arial" w:hAnsi="Arial" w:cs="Tahoma"/>
          <w:sz w:val="20"/>
          <w:lang w:val="en-GB"/>
        </w:rPr>
      </w:pPr>
      <w:r w:rsidRPr="0002684A">
        <w:rPr>
          <w:rFonts w:ascii="Arial" w:hAnsi="Arial" w:cs="Tahoma"/>
          <w:sz w:val="20"/>
          <w:lang w:val="en-GB"/>
        </w:rPr>
        <w:t>Blundell TL and Humbel RE (1980) Hormone families: pancreatic hormones and homologous growth factors. Nature 287, 781-787.</w:t>
      </w:r>
    </w:p>
    <w:p w14:paraId="206BB7CC" w14:textId="77777777" w:rsidR="00981A89" w:rsidRPr="0002684A" w:rsidRDefault="00981A89" w:rsidP="009D5A8D">
      <w:pPr>
        <w:numPr>
          <w:ilvl w:val="0"/>
          <w:numId w:val="23"/>
        </w:numPr>
        <w:rPr>
          <w:rFonts w:ascii="Arial" w:hAnsi="Arial" w:cs="Tahoma"/>
          <w:sz w:val="20"/>
          <w:lang w:val="en-GB"/>
        </w:rPr>
      </w:pPr>
      <w:r w:rsidRPr="0002684A">
        <w:rPr>
          <w:rFonts w:ascii="Arial" w:hAnsi="Arial" w:cs="Tahoma"/>
          <w:sz w:val="20"/>
          <w:lang w:val="en-GB"/>
        </w:rPr>
        <w:t>Blundell TL (1980) Chemistry, structure and function of insulin &amp; related hormones, FEBS Letters 109, 167- 170</w:t>
      </w:r>
    </w:p>
    <w:p w14:paraId="5F76CD9F" w14:textId="77777777" w:rsidR="00981A89" w:rsidRPr="0002684A" w:rsidRDefault="00981A89" w:rsidP="009D5A8D">
      <w:pPr>
        <w:numPr>
          <w:ilvl w:val="0"/>
          <w:numId w:val="23"/>
        </w:numPr>
        <w:rPr>
          <w:rFonts w:ascii="Arial" w:hAnsi="Arial" w:cs="Tahoma"/>
          <w:sz w:val="20"/>
          <w:lang w:val="en-GB"/>
        </w:rPr>
      </w:pPr>
      <w:r w:rsidRPr="0002684A">
        <w:rPr>
          <w:rFonts w:ascii="Arial" w:hAnsi="Arial" w:cs="Tahoma"/>
          <w:sz w:val="20"/>
          <w:lang w:val="en-GB"/>
        </w:rPr>
        <w:t>Pitts JE, Tickle IJ, Wood SP and Blundell TL (</w:t>
      </w:r>
      <w:proofErr w:type="gramStart"/>
      <w:r w:rsidRPr="0002684A">
        <w:rPr>
          <w:rFonts w:ascii="Arial" w:hAnsi="Arial" w:cs="Tahoma"/>
          <w:sz w:val="20"/>
          <w:lang w:val="en-GB"/>
        </w:rPr>
        <w:t>1979)X</w:t>
      </w:r>
      <w:proofErr w:type="gramEnd"/>
      <w:r w:rsidRPr="0002684A">
        <w:rPr>
          <w:rFonts w:ascii="Arial" w:hAnsi="Arial" w:cs="Tahoma"/>
          <w:sz w:val="20"/>
          <w:lang w:val="en-GB"/>
        </w:rPr>
        <w:t xml:space="preserve">-ray analysis and the conformation of pancreatic polypeptide. In Peptides:  structure and biological </w:t>
      </w:r>
      <w:proofErr w:type="gramStart"/>
      <w:r w:rsidRPr="0002684A">
        <w:rPr>
          <w:rFonts w:ascii="Arial" w:hAnsi="Arial" w:cs="Tahoma"/>
          <w:sz w:val="20"/>
          <w:lang w:val="en-GB"/>
        </w:rPr>
        <w:t>function  Pierce</w:t>
      </w:r>
      <w:proofErr w:type="gramEnd"/>
      <w:r w:rsidRPr="0002684A">
        <w:rPr>
          <w:rFonts w:ascii="Arial" w:hAnsi="Arial" w:cs="Tahoma"/>
          <w:sz w:val="20"/>
          <w:lang w:val="en-GB"/>
        </w:rPr>
        <w:t xml:space="preserve"> Chemical Co. </w:t>
      </w:r>
      <w:r w:rsidRPr="0002684A">
        <w:rPr>
          <w:rFonts w:ascii="Arial" w:hAnsi="Arial" w:cs="Tahoma"/>
          <w:sz w:val="20"/>
          <w:lang w:val="en-GB"/>
        </w:rPr>
        <w:lastRenderedPageBreak/>
        <w:t>Rockford, USA, pp. 1011-1016</w:t>
      </w:r>
    </w:p>
    <w:p w14:paraId="6BBB35A9" w14:textId="77777777" w:rsidR="00981A89" w:rsidRPr="0002684A" w:rsidRDefault="00981A89" w:rsidP="009D5A8D">
      <w:pPr>
        <w:numPr>
          <w:ilvl w:val="0"/>
          <w:numId w:val="23"/>
        </w:numPr>
        <w:rPr>
          <w:rFonts w:ascii="Arial" w:hAnsi="Arial" w:cs="Tahoma"/>
          <w:sz w:val="20"/>
          <w:lang w:val="en-GB"/>
        </w:rPr>
      </w:pPr>
      <w:r w:rsidRPr="0002684A">
        <w:rPr>
          <w:rFonts w:ascii="Arial" w:hAnsi="Arial" w:cs="Tahoma"/>
          <w:sz w:val="20"/>
          <w:lang w:val="en-GB"/>
        </w:rPr>
        <w:t>Sewell BT, Blundell TL and McLachlan AD (1979) Four-fold structural repeat in the acid proteases. Biochem. Biophys. Acta 580, 24-31</w:t>
      </w:r>
    </w:p>
    <w:p w14:paraId="080679A0" w14:textId="77777777" w:rsidR="00981A89" w:rsidRPr="0002684A" w:rsidRDefault="00981A89" w:rsidP="009D5A8D">
      <w:pPr>
        <w:numPr>
          <w:ilvl w:val="0"/>
          <w:numId w:val="23"/>
        </w:numPr>
        <w:rPr>
          <w:rFonts w:ascii="Arial" w:hAnsi="Arial" w:cs="Tahoma"/>
          <w:sz w:val="20"/>
          <w:lang w:val="en-GB"/>
        </w:rPr>
      </w:pPr>
      <w:r w:rsidRPr="0002684A">
        <w:rPr>
          <w:rFonts w:ascii="Arial" w:hAnsi="Arial" w:cs="Tahoma"/>
          <w:sz w:val="20"/>
          <w:lang w:val="en-GB"/>
        </w:rPr>
        <w:t xml:space="preserve">Khan G, Blundell TL (1979) acid </w:t>
      </w:r>
      <w:proofErr w:type="gramStart"/>
      <w:r w:rsidRPr="0002684A">
        <w:rPr>
          <w:rFonts w:ascii="Arial" w:hAnsi="Arial" w:cs="Tahoma"/>
          <w:sz w:val="20"/>
          <w:lang w:val="en-GB"/>
        </w:rPr>
        <w:t>proteinases  FEBS</w:t>
      </w:r>
      <w:proofErr w:type="gramEnd"/>
      <w:r w:rsidRPr="0002684A">
        <w:rPr>
          <w:rFonts w:ascii="Arial" w:hAnsi="Arial" w:cs="Tahoma"/>
          <w:sz w:val="20"/>
          <w:lang w:val="en-GB"/>
        </w:rPr>
        <w:t xml:space="preserve"> Lett. 52, 81-94</w:t>
      </w:r>
    </w:p>
    <w:p w14:paraId="7B74B1E2" w14:textId="77777777" w:rsidR="00981A89" w:rsidRPr="0002684A" w:rsidRDefault="00981A89" w:rsidP="009D5A8D">
      <w:pPr>
        <w:numPr>
          <w:ilvl w:val="0"/>
          <w:numId w:val="23"/>
        </w:numPr>
        <w:rPr>
          <w:rFonts w:ascii="Arial" w:hAnsi="Arial" w:cs="Tahoma"/>
          <w:sz w:val="20"/>
          <w:lang w:val="en-GB"/>
        </w:rPr>
      </w:pPr>
      <w:r w:rsidRPr="0002684A">
        <w:rPr>
          <w:rFonts w:ascii="Arial" w:hAnsi="Arial" w:cs="Tahoma"/>
          <w:sz w:val="20"/>
          <w:lang w:val="en-GB"/>
        </w:rPr>
        <w:t>Hearn L, Tickle IJ, Palmer RA, Morgan BJ, Smith GD, Griffin E and Blundell TL (1979) Crystal structure of (Leu5) enkephalin Science 205, 220-225</w:t>
      </w:r>
    </w:p>
    <w:p w14:paraId="46D9253C" w14:textId="77777777" w:rsidR="00981A89" w:rsidRPr="0002684A" w:rsidRDefault="00981A89" w:rsidP="009D5A8D">
      <w:pPr>
        <w:numPr>
          <w:ilvl w:val="0"/>
          <w:numId w:val="23"/>
        </w:numPr>
        <w:rPr>
          <w:rFonts w:ascii="Arial" w:hAnsi="Arial" w:cs="Tahoma"/>
          <w:sz w:val="20"/>
          <w:lang w:val="en-GB"/>
        </w:rPr>
      </w:pPr>
      <w:r w:rsidRPr="0002684A">
        <w:rPr>
          <w:rFonts w:ascii="Arial" w:hAnsi="Arial" w:cs="Tahoma"/>
          <w:sz w:val="20"/>
          <w:lang w:val="en-GB"/>
        </w:rPr>
        <w:t>Blundell TL (1979) Conformation and molecular biology of polypeptide hormones: glucagon, Trends in Biochem. Sci. 80-83</w:t>
      </w:r>
    </w:p>
    <w:p w14:paraId="13764BA3" w14:textId="77777777" w:rsidR="00981A89" w:rsidRPr="0002684A" w:rsidRDefault="00981A89" w:rsidP="009D5A8D">
      <w:pPr>
        <w:numPr>
          <w:ilvl w:val="0"/>
          <w:numId w:val="23"/>
        </w:numPr>
        <w:rPr>
          <w:rFonts w:ascii="Arial" w:hAnsi="Arial" w:cs="Tahoma"/>
          <w:sz w:val="20"/>
          <w:lang w:val="en-GB"/>
        </w:rPr>
      </w:pPr>
      <w:r w:rsidRPr="0002684A">
        <w:rPr>
          <w:rFonts w:ascii="Arial" w:hAnsi="Arial" w:cs="Tahoma"/>
          <w:sz w:val="20"/>
          <w:lang w:val="en-GB"/>
        </w:rPr>
        <w:t>Blundell TL (1979) Conformation and molecular biology of polypeptide hormones: insulin, insulin-like growth factor and relaxin, Trends Biochem. Sci. 51-54</w:t>
      </w:r>
    </w:p>
    <w:p w14:paraId="3C4061B7" w14:textId="77777777" w:rsidR="00981A89" w:rsidRPr="0002684A" w:rsidRDefault="00981A89" w:rsidP="009D5A8D">
      <w:pPr>
        <w:numPr>
          <w:ilvl w:val="0"/>
          <w:numId w:val="23"/>
        </w:numPr>
        <w:rPr>
          <w:rFonts w:ascii="Arial" w:hAnsi="Arial" w:cs="Tahoma"/>
          <w:sz w:val="20"/>
          <w:lang w:val="en-GB"/>
        </w:rPr>
      </w:pPr>
      <w:r w:rsidRPr="0002684A">
        <w:rPr>
          <w:rFonts w:ascii="Arial" w:hAnsi="Arial" w:cs="Tahoma"/>
          <w:sz w:val="20"/>
          <w:lang w:val="en-GB"/>
        </w:rPr>
        <w:t>Bedarkar S, Tickle IJ, Wood SP, Dockerill Sand Blundell TL (1978) Polypeptide hormone-receptor interactions: the structure and recept</w:t>
      </w:r>
      <w:r w:rsidR="00754124">
        <w:rPr>
          <w:rFonts w:ascii="Arial" w:hAnsi="Arial" w:cs="Tahoma"/>
          <w:sz w:val="20"/>
          <w:lang w:val="en-GB"/>
        </w:rPr>
        <w:t>or binding of insulin and gluca</w:t>
      </w:r>
      <w:r w:rsidRPr="0002684A">
        <w:rPr>
          <w:rFonts w:ascii="Arial" w:hAnsi="Arial" w:cs="Tahoma"/>
          <w:sz w:val="20"/>
          <w:lang w:val="en-GB"/>
        </w:rPr>
        <w:t>gon, in Molecular interactions and activity in proteins, Excerpta Medica,105-121</w:t>
      </w:r>
    </w:p>
    <w:p w14:paraId="0CF1777C" w14:textId="77777777" w:rsidR="00981A89" w:rsidRPr="0002684A" w:rsidRDefault="00981A89" w:rsidP="009D5A8D">
      <w:pPr>
        <w:numPr>
          <w:ilvl w:val="0"/>
          <w:numId w:val="23"/>
        </w:numPr>
        <w:rPr>
          <w:rFonts w:ascii="Arial" w:hAnsi="Arial" w:cs="Tahoma"/>
          <w:sz w:val="20"/>
          <w:lang w:val="en-GB"/>
        </w:rPr>
      </w:pPr>
      <w:r w:rsidRPr="0002684A">
        <w:rPr>
          <w:rFonts w:ascii="Arial" w:hAnsi="Arial" w:cs="Tahoma"/>
          <w:sz w:val="20"/>
          <w:lang w:val="en-GB"/>
        </w:rPr>
        <w:t>Bedarkar S, Tickle IJ, Turnell WG, Wood SP and Blundell TL (1978) Evolution and devolution of insulin-like activity and zinc binding in structurally homologous polypeptides. Biomolecular Struct. (1978) Pergamon Press</w:t>
      </w:r>
    </w:p>
    <w:p w14:paraId="268186E5" w14:textId="77777777" w:rsidR="00981A89" w:rsidRPr="0002684A" w:rsidRDefault="00981A89" w:rsidP="009D5A8D">
      <w:pPr>
        <w:numPr>
          <w:ilvl w:val="0"/>
          <w:numId w:val="23"/>
        </w:numPr>
        <w:rPr>
          <w:rFonts w:ascii="Arial" w:hAnsi="Arial" w:cs="Tahoma"/>
          <w:sz w:val="20"/>
          <w:lang w:val="en-GB"/>
        </w:rPr>
      </w:pPr>
      <w:r w:rsidRPr="0002684A">
        <w:rPr>
          <w:rFonts w:ascii="Arial" w:hAnsi="Arial" w:cs="Tahoma"/>
          <w:sz w:val="20"/>
          <w:lang w:val="en-GB"/>
        </w:rPr>
        <w:t>Lindley PF, Moss DS, Slingsby C, Tickle IJ, Turnell WG and Blundell TL (1978) The low resolution structure analysis of the lens protein gamma-crystallin. Acta Cryst.B34, 3653-3657.</w:t>
      </w:r>
    </w:p>
    <w:p w14:paraId="5220D788" w14:textId="77777777" w:rsidR="00981A89" w:rsidRPr="0002684A" w:rsidRDefault="00981A89" w:rsidP="009D5A8D">
      <w:pPr>
        <w:numPr>
          <w:ilvl w:val="0"/>
          <w:numId w:val="23"/>
        </w:numPr>
        <w:rPr>
          <w:rFonts w:ascii="Arial" w:hAnsi="Arial" w:cs="Tahoma"/>
          <w:sz w:val="20"/>
          <w:lang w:val="en-GB"/>
        </w:rPr>
      </w:pPr>
      <w:r w:rsidRPr="0002684A">
        <w:rPr>
          <w:rFonts w:ascii="Arial" w:hAnsi="Arial" w:cs="Tahoma"/>
          <w:sz w:val="20"/>
          <w:lang w:val="en-GB"/>
        </w:rPr>
        <w:t>Tang J, James MNG, Hsu IN, Jenkins JA and Blundell TL (1978) Structural evidence for gene duplication in the evolution of acid proteinases Nature 271, 618-621.</w:t>
      </w:r>
    </w:p>
    <w:p w14:paraId="50F95C2A" w14:textId="77777777" w:rsidR="00981A89" w:rsidRPr="0002684A" w:rsidRDefault="00981A89" w:rsidP="009D5A8D">
      <w:pPr>
        <w:numPr>
          <w:ilvl w:val="0"/>
          <w:numId w:val="23"/>
        </w:numPr>
        <w:rPr>
          <w:rFonts w:ascii="Arial" w:hAnsi="Arial" w:cs="Tahoma"/>
          <w:sz w:val="20"/>
          <w:lang w:val="en-GB"/>
        </w:rPr>
      </w:pPr>
      <w:r w:rsidRPr="0002684A">
        <w:rPr>
          <w:rFonts w:ascii="Arial" w:hAnsi="Arial" w:cs="Tahoma"/>
          <w:sz w:val="20"/>
          <w:lang w:val="en-GB"/>
        </w:rPr>
        <w:t xml:space="preserve">Bedarkar S, Blundell TL, Rindernecht E and Humbel RE (1978) Insulin-like growth factor: model for the tertiary structure accounting for its immuno-reactivity and receptor binding Proc. Nat. Acad. Sci. USA 75, 108-184. </w:t>
      </w:r>
    </w:p>
    <w:p w14:paraId="09519658" w14:textId="77777777" w:rsidR="00981A89" w:rsidRPr="0002684A" w:rsidRDefault="00981A89" w:rsidP="009D5A8D">
      <w:pPr>
        <w:numPr>
          <w:ilvl w:val="0"/>
          <w:numId w:val="23"/>
        </w:numPr>
        <w:rPr>
          <w:rFonts w:ascii="Arial" w:hAnsi="Arial" w:cs="Tahoma"/>
          <w:sz w:val="20"/>
          <w:lang w:val="en-GB"/>
        </w:rPr>
      </w:pPr>
      <w:r w:rsidRPr="0002684A">
        <w:rPr>
          <w:rFonts w:ascii="Arial" w:hAnsi="Arial" w:cs="Tahoma"/>
          <w:sz w:val="20"/>
          <w:lang w:val="en-GB"/>
        </w:rPr>
        <w:t xml:space="preserve">Wood SP, Tickle IJ, Wollmer A, Steiner DF and Blundell TL (1978) Insulin polymorphism: some physical and biological properties of rat </w:t>
      </w:r>
      <w:proofErr w:type="gramStart"/>
      <w:r w:rsidRPr="0002684A">
        <w:rPr>
          <w:rFonts w:ascii="Arial" w:hAnsi="Arial" w:cs="Tahoma"/>
          <w:sz w:val="20"/>
          <w:lang w:val="en-GB"/>
        </w:rPr>
        <w:t>insulins  Arch.</w:t>
      </w:r>
      <w:proofErr w:type="gramEnd"/>
      <w:r w:rsidRPr="0002684A">
        <w:rPr>
          <w:rFonts w:ascii="Arial" w:hAnsi="Arial" w:cs="Tahoma"/>
          <w:sz w:val="20"/>
          <w:lang w:val="en-GB"/>
        </w:rPr>
        <w:t xml:space="preserve"> Biochem, Biophys. 186, 175-183.</w:t>
      </w:r>
    </w:p>
    <w:p w14:paraId="1A0174B4" w14:textId="77777777" w:rsidR="00981A89" w:rsidRPr="0002684A" w:rsidRDefault="00981A89" w:rsidP="009D5A8D">
      <w:pPr>
        <w:numPr>
          <w:ilvl w:val="0"/>
          <w:numId w:val="23"/>
        </w:numPr>
        <w:rPr>
          <w:rFonts w:ascii="Arial" w:hAnsi="Arial" w:cs="Tahoma"/>
          <w:sz w:val="20"/>
          <w:lang w:val="en-GB"/>
        </w:rPr>
      </w:pPr>
      <w:r w:rsidRPr="0002684A">
        <w:rPr>
          <w:rFonts w:ascii="Arial" w:hAnsi="Arial" w:cs="Tahoma"/>
          <w:sz w:val="20"/>
          <w:lang w:val="en-GB"/>
        </w:rPr>
        <w:t>Dockerill S, Pitts JE, Wood SP, Tickle IJ and Blundell TL (1977), Glucagon and pancreatic hormone III: X-ray analysis, conformation and receptor binding. Proc. 11th FEBS meeting, Copenhagen 45, 149- 258.</w:t>
      </w:r>
    </w:p>
    <w:p w14:paraId="44E6E2D9" w14:textId="77777777" w:rsidR="00981A89" w:rsidRPr="0002684A" w:rsidRDefault="00981A89" w:rsidP="009D5A8D">
      <w:pPr>
        <w:numPr>
          <w:ilvl w:val="0"/>
          <w:numId w:val="23"/>
        </w:numPr>
        <w:rPr>
          <w:rFonts w:ascii="Arial" w:hAnsi="Arial" w:cs="Tahoma"/>
          <w:sz w:val="20"/>
          <w:lang w:val="en-GB"/>
        </w:rPr>
      </w:pPr>
      <w:r w:rsidRPr="0002684A">
        <w:rPr>
          <w:rFonts w:ascii="Arial" w:hAnsi="Arial" w:cs="Tahoma"/>
          <w:sz w:val="20"/>
          <w:lang w:val="en-GB"/>
        </w:rPr>
        <w:t xml:space="preserve">Jenkins JA, Tickle IJ, Sewell T, Ungaretti L, Wollmer A and Blundell TL (1977) X-ray analysis and circular dichroism of the acid protease from Endothia parasitica and chymosin. In Acid Proteases, ed. J. </w:t>
      </w:r>
      <w:proofErr w:type="gramStart"/>
      <w:r w:rsidRPr="0002684A">
        <w:rPr>
          <w:rFonts w:ascii="Arial" w:hAnsi="Arial" w:cs="Tahoma"/>
          <w:sz w:val="20"/>
          <w:lang w:val="en-GB"/>
        </w:rPr>
        <w:t>Tang,  Plenum</w:t>
      </w:r>
      <w:proofErr w:type="gramEnd"/>
      <w:r w:rsidRPr="0002684A">
        <w:rPr>
          <w:rFonts w:ascii="Arial" w:hAnsi="Arial" w:cs="Tahoma"/>
          <w:sz w:val="20"/>
          <w:lang w:val="en-GB"/>
        </w:rPr>
        <w:t xml:space="preserve"> Publishing NY, pp43-60.</w:t>
      </w:r>
    </w:p>
    <w:p w14:paraId="68998748" w14:textId="77777777" w:rsidR="002A7249" w:rsidRDefault="00981A89" w:rsidP="009D5A8D">
      <w:pPr>
        <w:numPr>
          <w:ilvl w:val="0"/>
          <w:numId w:val="23"/>
        </w:numPr>
        <w:rPr>
          <w:rFonts w:ascii="Arial" w:hAnsi="Arial" w:cs="Tahoma"/>
          <w:sz w:val="20"/>
          <w:lang w:val="en-GB"/>
        </w:rPr>
      </w:pPr>
      <w:r w:rsidRPr="0002684A">
        <w:rPr>
          <w:rFonts w:ascii="Arial" w:hAnsi="Arial" w:cs="Tahoma"/>
          <w:sz w:val="20"/>
          <w:lang w:val="en-GB"/>
        </w:rPr>
        <w:t xml:space="preserve">Bedarkar S, Dockerill D, Pitts JE, Tickle IJ, Wood SP and Blundell </w:t>
      </w:r>
      <w:proofErr w:type="gramStart"/>
      <w:r w:rsidRPr="0002684A">
        <w:rPr>
          <w:rFonts w:ascii="Arial" w:hAnsi="Arial" w:cs="Tahoma"/>
          <w:sz w:val="20"/>
          <w:lang w:val="en-GB"/>
        </w:rPr>
        <w:t>TL(</w:t>
      </w:r>
      <w:proofErr w:type="gramEnd"/>
      <w:r w:rsidRPr="0002684A">
        <w:rPr>
          <w:rFonts w:ascii="Arial" w:hAnsi="Arial" w:cs="Tahoma"/>
          <w:sz w:val="20"/>
          <w:lang w:val="en-GB"/>
        </w:rPr>
        <w:t>1977) The conformation and molecular biology of pancreatic and homologous hormones, Mol. Endocrinol. 15-26.</w:t>
      </w:r>
    </w:p>
    <w:p w14:paraId="64E7B6F0" w14:textId="77777777" w:rsidR="002A7249" w:rsidRPr="002A7249" w:rsidRDefault="002A7249" w:rsidP="009D5A8D">
      <w:pPr>
        <w:numPr>
          <w:ilvl w:val="0"/>
          <w:numId w:val="23"/>
        </w:numPr>
        <w:rPr>
          <w:rFonts w:ascii="Arial" w:hAnsi="Arial" w:cs="Tahoma"/>
          <w:sz w:val="20"/>
          <w:szCs w:val="20"/>
          <w:lang w:val="en-GB"/>
        </w:rPr>
      </w:pPr>
      <w:r w:rsidRPr="002A7249">
        <w:rPr>
          <w:rFonts w:ascii="Arial" w:eastAsia="Times New Roman" w:hAnsi="Arial" w:cs="Arial"/>
          <w:color w:val="545454"/>
          <w:sz w:val="20"/>
          <w:szCs w:val="20"/>
          <w:shd w:val="clear" w:color="auto" w:fill="FFFFFF"/>
          <w:lang w:val="en-GB"/>
        </w:rPr>
        <w:t>Beddell CR, </w:t>
      </w:r>
      <w:r w:rsidRPr="002A7249">
        <w:rPr>
          <w:rFonts w:ascii="Arial" w:eastAsia="Times New Roman" w:hAnsi="Arial" w:cs="Arial"/>
          <w:bCs/>
          <w:color w:val="6A6A6A"/>
          <w:sz w:val="20"/>
          <w:szCs w:val="20"/>
          <w:lang w:val="en-GB"/>
        </w:rPr>
        <w:t>Sheppey GC</w:t>
      </w:r>
      <w:r w:rsidRPr="002A7249">
        <w:rPr>
          <w:rFonts w:ascii="Arial" w:eastAsia="Times New Roman" w:hAnsi="Arial" w:cs="Arial"/>
          <w:color w:val="545454"/>
          <w:sz w:val="20"/>
          <w:szCs w:val="20"/>
          <w:shd w:val="clear" w:color="auto" w:fill="FFFFFF"/>
          <w:lang w:val="en-GB"/>
        </w:rPr>
        <w:t>, </w:t>
      </w:r>
      <w:r w:rsidRPr="002A7249">
        <w:rPr>
          <w:rFonts w:ascii="Arial" w:eastAsia="Times New Roman" w:hAnsi="Arial" w:cs="Arial"/>
          <w:bCs/>
          <w:color w:val="6A6A6A"/>
          <w:sz w:val="20"/>
          <w:szCs w:val="20"/>
          <w:lang w:val="en-GB"/>
        </w:rPr>
        <w:t>Blundell</w:t>
      </w:r>
      <w:r w:rsidRPr="002A7249">
        <w:rPr>
          <w:rFonts w:ascii="Arial" w:eastAsia="Times New Roman" w:hAnsi="Arial" w:cs="Arial"/>
          <w:color w:val="545454"/>
          <w:sz w:val="20"/>
          <w:szCs w:val="20"/>
          <w:shd w:val="clear" w:color="auto" w:fill="FFFFFF"/>
          <w:lang w:val="en-GB"/>
        </w:rPr>
        <w:t> TL, Sasaki </w:t>
      </w:r>
      <w:r w:rsidRPr="002A7249">
        <w:rPr>
          <w:rFonts w:ascii="Arial" w:eastAsia="Times New Roman" w:hAnsi="Arial" w:cs="Arial"/>
          <w:bCs/>
          <w:color w:val="6A6A6A"/>
          <w:sz w:val="20"/>
          <w:szCs w:val="20"/>
          <w:lang w:val="en-GB"/>
        </w:rPr>
        <w:t>K</w:t>
      </w:r>
      <w:r w:rsidRPr="002A7249">
        <w:rPr>
          <w:rFonts w:ascii="Arial" w:eastAsia="Times New Roman" w:hAnsi="Arial" w:cs="Arial"/>
          <w:color w:val="545454"/>
          <w:sz w:val="20"/>
          <w:szCs w:val="20"/>
          <w:shd w:val="clear" w:color="auto" w:fill="FFFFFF"/>
          <w:lang w:val="en-GB"/>
        </w:rPr>
        <w:t>, </w:t>
      </w:r>
      <w:r w:rsidRPr="002A7249">
        <w:rPr>
          <w:rFonts w:ascii="Arial" w:eastAsia="Times New Roman" w:hAnsi="Arial" w:cs="Arial"/>
          <w:bCs/>
          <w:color w:val="6A6A6A"/>
          <w:sz w:val="20"/>
          <w:szCs w:val="20"/>
          <w:lang w:val="en-GB"/>
        </w:rPr>
        <w:t>Dockerill S</w:t>
      </w:r>
      <w:r w:rsidRPr="002A7249">
        <w:rPr>
          <w:rFonts w:ascii="Arial" w:eastAsia="Times New Roman" w:hAnsi="Arial" w:cs="Arial"/>
          <w:color w:val="545454"/>
          <w:sz w:val="20"/>
          <w:szCs w:val="20"/>
          <w:shd w:val="clear" w:color="auto" w:fill="FFFFFF"/>
          <w:lang w:val="en-GB"/>
        </w:rPr>
        <w:t>, </w:t>
      </w:r>
      <w:r w:rsidRPr="002A7249">
        <w:rPr>
          <w:rFonts w:ascii="Arial" w:eastAsia="Times New Roman" w:hAnsi="Arial" w:cs="Arial"/>
          <w:bCs/>
          <w:color w:val="6A6A6A"/>
          <w:sz w:val="20"/>
          <w:szCs w:val="20"/>
          <w:lang w:val="en-GB"/>
        </w:rPr>
        <w:t>Goodford PJ</w:t>
      </w:r>
      <w:r w:rsidRPr="002A7249">
        <w:rPr>
          <w:rFonts w:ascii="Arial" w:eastAsia="Times New Roman" w:hAnsi="Arial" w:cs="Arial"/>
          <w:color w:val="545454"/>
          <w:sz w:val="20"/>
          <w:szCs w:val="20"/>
          <w:shd w:val="clear" w:color="auto" w:fill="FFFFFF"/>
          <w:lang w:val="en-GB"/>
        </w:rPr>
        <w:t>. </w:t>
      </w:r>
      <w:r w:rsidRPr="002A7249">
        <w:rPr>
          <w:rFonts w:ascii="Arial" w:eastAsia="Times New Roman" w:hAnsi="Arial" w:cs="Arial"/>
          <w:bCs/>
          <w:color w:val="6A6A6A"/>
          <w:sz w:val="20"/>
          <w:szCs w:val="20"/>
          <w:lang w:val="en-GB"/>
        </w:rPr>
        <w:t>Symmetrical features</w:t>
      </w:r>
      <w:r w:rsidRPr="002A7249">
        <w:rPr>
          <w:rFonts w:ascii="Arial" w:eastAsia="Times New Roman" w:hAnsi="Arial" w:cs="Arial"/>
          <w:color w:val="545454"/>
          <w:sz w:val="20"/>
          <w:szCs w:val="20"/>
          <w:shd w:val="clear" w:color="auto" w:fill="FFFFFF"/>
          <w:lang w:val="en-GB"/>
        </w:rPr>
        <w:t> in </w:t>
      </w:r>
      <w:r w:rsidRPr="002A7249">
        <w:rPr>
          <w:rFonts w:ascii="Arial" w:eastAsia="Times New Roman" w:hAnsi="Arial" w:cs="Arial"/>
          <w:bCs/>
          <w:color w:val="6A6A6A"/>
          <w:sz w:val="20"/>
          <w:szCs w:val="20"/>
          <w:lang w:val="en-GB"/>
        </w:rPr>
        <w:t>polypeptide hormone</w:t>
      </w:r>
      <w:r w:rsidRPr="002A7249">
        <w:rPr>
          <w:rFonts w:ascii="Arial" w:eastAsia="Times New Roman" w:hAnsi="Arial" w:cs="Arial"/>
          <w:color w:val="545454"/>
          <w:sz w:val="20"/>
          <w:szCs w:val="20"/>
          <w:shd w:val="clear" w:color="auto" w:fill="FFFFFF"/>
          <w:lang w:val="en-GB"/>
        </w:rPr>
        <w:t>-</w:t>
      </w:r>
      <w:r w:rsidRPr="002A7249">
        <w:rPr>
          <w:rFonts w:ascii="Arial" w:eastAsia="Times New Roman" w:hAnsi="Arial" w:cs="Arial"/>
          <w:bCs/>
          <w:color w:val="6A6A6A"/>
          <w:sz w:val="20"/>
          <w:szCs w:val="20"/>
          <w:lang w:val="en-GB"/>
        </w:rPr>
        <w:t>receptor interactions</w:t>
      </w:r>
      <w:r w:rsidRPr="002A7249">
        <w:rPr>
          <w:rFonts w:ascii="Arial" w:eastAsia="Times New Roman" w:hAnsi="Arial" w:cs="Arial"/>
          <w:color w:val="545454"/>
          <w:sz w:val="20"/>
          <w:szCs w:val="20"/>
          <w:shd w:val="clear" w:color="auto" w:fill="FFFFFF"/>
          <w:lang w:val="en-GB"/>
        </w:rPr>
        <w:t>. </w:t>
      </w:r>
      <w:r w:rsidRPr="002A7249">
        <w:rPr>
          <w:rFonts w:ascii="Arial" w:eastAsia="Times New Roman" w:hAnsi="Arial" w:cs="Arial"/>
          <w:bCs/>
          <w:color w:val="6A6A6A"/>
          <w:sz w:val="20"/>
          <w:szCs w:val="20"/>
          <w:lang w:val="en-GB"/>
        </w:rPr>
        <w:t>Int J</w:t>
      </w:r>
      <w:r w:rsidRPr="002A7249">
        <w:rPr>
          <w:rFonts w:ascii="Arial" w:eastAsia="Times New Roman" w:hAnsi="Arial" w:cs="Arial"/>
          <w:color w:val="545454"/>
          <w:sz w:val="20"/>
          <w:szCs w:val="20"/>
          <w:shd w:val="clear" w:color="auto" w:fill="FFFFFF"/>
          <w:lang w:val="en-GB"/>
        </w:rPr>
        <w:t> Pept Protein </w:t>
      </w:r>
      <w:r w:rsidRPr="002A7249">
        <w:rPr>
          <w:rFonts w:ascii="Arial" w:eastAsia="Times New Roman" w:hAnsi="Arial" w:cs="Arial"/>
          <w:bCs/>
          <w:color w:val="6A6A6A"/>
          <w:sz w:val="20"/>
          <w:szCs w:val="20"/>
          <w:lang w:val="en-GB"/>
        </w:rPr>
        <w:t>Res</w:t>
      </w:r>
      <w:r w:rsidRPr="002A7249">
        <w:rPr>
          <w:rFonts w:ascii="Arial" w:eastAsia="Times New Roman" w:hAnsi="Arial" w:cs="Arial"/>
          <w:color w:val="545454"/>
          <w:sz w:val="20"/>
          <w:szCs w:val="20"/>
          <w:shd w:val="clear" w:color="auto" w:fill="FFFFFF"/>
          <w:lang w:val="en-GB"/>
        </w:rPr>
        <w:t>. </w:t>
      </w:r>
      <w:r w:rsidRPr="002A7249">
        <w:rPr>
          <w:rFonts w:ascii="Arial" w:eastAsia="Times New Roman" w:hAnsi="Arial" w:cs="Arial"/>
          <w:bCs/>
          <w:color w:val="6A6A6A"/>
          <w:sz w:val="20"/>
          <w:szCs w:val="20"/>
          <w:lang w:val="en-GB"/>
        </w:rPr>
        <w:t>1977</w:t>
      </w:r>
      <w:r w:rsidRPr="002A7249">
        <w:rPr>
          <w:rFonts w:ascii="Arial" w:eastAsia="Times New Roman" w:hAnsi="Arial" w:cs="Arial"/>
          <w:color w:val="545454"/>
          <w:sz w:val="20"/>
          <w:szCs w:val="20"/>
          <w:shd w:val="clear" w:color="auto" w:fill="FFFFFF"/>
          <w:lang w:val="en-GB"/>
        </w:rPr>
        <w:t>;</w:t>
      </w:r>
      <w:r>
        <w:rPr>
          <w:rFonts w:ascii="Arial" w:eastAsia="Times New Roman" w:hAnsi="Arial" w:cs="Arial"/>
          <w:color w:val="545454"/>
          <w:sz w:val="20"/>
          <w:szCs w:val="20"/>
          <w:shd w:val="clear" w:color="auto" w:fill="FFFFFF"/>
          <w:lang w:val="en-GB"/>
        </w:rPr>
        <w:t xml:space="preserve"> </w:t>
      </w:r>
      <w:r w:rsidRPr="002A7249">
        <w:rPr>
          <w:rFonts w:ascii="Arial" w:eastAsia="Times New Roman" w:hAnsi="Arial" w:cs="Arial"/>
          <w:bCs/>
          <w:color w:val="6A6A6A"/>
          <w:sz w:val="20"/>
          <w:szCs w:val="20"/>
          <w:lang w:val="en-GB"/>
        </w:rPr>
        <w:t>9</w:t>
      </w:r>
      <w:r w:rsidRPr="002A7249">
        <w:rPr>
          <w:rFonts w:ascii="Arial" w:eastAsia="Times New Roman" w:hAnsi="Arial" w:cs="Arial"/>
          <w:color w:val="545454"/>
          <w:sz w:val="20"/>
          <w:szCs w:val="20"/>
          <w:shd w:val="clear" w:color="auto" w:fill="FFFFFF"/>
          <w:lang w:val="en-GB"/>
        </w:rPr>
        <w:t>(3):161 –165.</w:t>
      </w:r>
    </w:p>
    <w:p w14:paraId="2861F09A" w14:textId="77777777" w:rsidR="00981A89" w:rsidRPr="0002684A" w:rsidRDefault="00981A89" w:rsidP="009D5A8D">
      <w:pPr>
        <w:numPr>
          <w:ilvl w:val="0"/>
          <w:numId w:val="23"/>
        </w:numPr>
        <w:rPr>
          <w:rFonts w:ascii="Arial" w:hAnsi="Arial" w:cs="Tahoma"/>
          <w:sz w:val="20"/>
          <w:lang w:val="en-GB"/>
        </w:rPr>
      </w:pPr>
      <w:r w:rsidRPr="0002684A">
        <w:rPr>
          <w:rFonts w:ascii="Arial" w:hAnsi="Arial" w:cs="Tahoma"/>
          <w:sz w:val="20"/>
          <w:lang w:val="en-GB"/>
        </w:rPr>
        <w:t>Subramanian E, Swan IDA, Liu M, Davies DR, Jenkins JA, Tickle IJ and Blundell TL (1977) Homology among acid proteases: comparison of crystal structure at 3A resolution of acid proteases from Rhizopus chinensis and Endothia parasitica Proc. Nat. Acad. Sci. USA 74, 556-559.</w:t>
      </w:r>
    </w:p>
    <w:p w14:paraId="50580E80" w14:textId="77777777" w:rsidR="00981A89" w:rsidRPr="0002684A" w:rsidRDefault="00981A89" w:rsidP="009D5A8D">
      <w:pPr>
        <w:numPr>
          <w:ilvl w:val="0"/>
          <w:numId w:val="23"/>
        </w:numPr>
        <w:rPr>
          <w:rFonts w:ascii="Arial" w:hAnsi="Arial" w:cs="Tahoma"/>
          <w:sz w:val="20"/>
          <w:lang w:val="en-GB"/>
        </w:rPr>
      </w:pPr>
      <w:r w:rsidRPr="0002684A">
        <w:rPr>
          <w:rFonts w:ascii="Arial" w:hAnsi="Arial" w:cs="Tahoma"/>
          <w:sz w:val="20"/>
          <w:lang w:val="en-GB"/>
        </w:rPr>
        <w:t>Bedarkar S, Turnell WG, Schwabe C and Blundell TL (1977)</w:t>
      </w:r>
      <w:r w:rsidR="00A625FD">
        <w:rPr>
          <w:rFonts w:ascii="Arial" w:hAnsi="Arial" w:cs="Tahoma"/>
          <w:sz w:val="20"/>
          <w:lang w:val="en-GB"/>
        </w:rPr>
        <w:t xml:space="preserve"> </w:t>
      </w:r>
      <w:r w:rsidRPr="0002684A">
        <w:rPr>
          <w:rFonts w:ascii="Arial" w:hAnsi="Arial" w:cs="Tahoma"/>
          <w:sz w:val="20"/>
          <w:lang w:val="en-GB"/>
        </w:rPr>
        <w:t>Relaxin has conformational homology with insulin, Eur. J Biochem. 270, 449-451.</w:t>
      </w:r>
    </w:p>
    <w:p w14:paraId="5D311413" w14:textId="77777777" w:rsidR="00981A89" w:rsidRPr="0002684A" w:rsidRDefault="00981A89" w:rsidP="009D5A8D">
      <w:pPr>
        <w:numPr>
          <w:ilvl w:val="0"/>
          <w:numId w:val="23"/>
        </w:numPr>
        <w:rPr>
          <w:rFonts w:ascii="Arial" w:hAnsi="Arial" w:cs="Tahoma"/>
          <w:sz w:val="20"/>
          <w:lang w:val="en-GB"/>
        </w:rPr>
      </w:pPr>
      <w:r w:rsidRPr="0002684A">
        <w:rPr>
          <w:rFonts w:ascii="Arial" w:hAnsi="Arial" w:cs="Tahoma"/>
          <w:sz w:val="20"/>
          <w:lang w:val="en-GB"/>
        </w:rPr>
        <w:t>Wood SP, Pitts JE, Tickle IJ, Jenkins JA and Blundell TL (1977) Purification, crystallisation and preliminary X-ray studies on avian pancreatic polypeptide, Eur. J Biochem. 270, 449-451.</w:t>
      </w:r>
    </w:p>
    <w:p w14:paraId="3EDBF2FF" w14:textId="77777777" w:rsidR="00981A89" w:rsidRPr="0002684A" w:rsidRDefault="00981A89" w:rsidP="009D5A8D">
      <w:pPr>
        <w:numPr>
          <w:ilvl w:val="0"/>
          <w:numId w:val="23"/>
        </w:numPr>
        <w:rPr>
          <w:rFonts w:ascii="Arial" w:hAnsi="Arial" w:cs="Tahoma"/>
          <w:sz w:val="20"/>
          <w:lang w:val="en-GB"/>
        </w:rPr>
      </w:pPr>
      <w:r w:rsidRPr="0002684A">
        <w:rPr>
          <w:rFonts w:ascii="Arial" w:hAnsi="Arial" w:cs="Tahoma"/>
          <w:sz w:val="20"/>
          <w:lang w:val="en-GB"/>
        </w:rPr>
        <w:t xml:space="preserve">Friesen H, Bran-denburg D, Diaconescu </w:t>
      </w:r>
      <w:proofErr w:type="gramStart"/>
      <w:r w:rsidRPr="0002684A">
        <w:rPr>
          <w:rFonts w:ascii="Arial" w:hAnsi="Arial" w:cs="Tahoma"/>
          <w:sz w:val="20"/>
          <w:lang w:val="en-GB"/>
        </w:rPr>
        <w:t>C,  Gattner</w:t>
      </w:r>
      <w:proofErr w:type="gramEnd"/>
      <w:r w:rsidRPr="0002684A">
        <w:rPr>
          <w:rFonts w:ascii="Arial" w:hAnsi="Arial" w:cs="Tahoma"/>
          <w:sz w:val="20"/>
          <w:lang w:val="en-GB"/>
        </w:rPr>
        <w:t xml:space="preserve"> H, Naithani N, Nowak J,  Zahn H, Dockerill S, Wood SP and Blundell TL (1977) Structure-function relationships of insulins modified in the A1 region in Peptides, eds. M. Goodman and J Meienhofer  John Wiley &amp; Sons, 136-140.</w:t>
      </w:r>
    </w:p>
    <w:p w14:paraId="1705EF2A" w14:textId="77777777" w:rsidR="00981A89" w:rsidRPr="0002684A" w:rsidRDefault="00981A89" w:rsidP="009D5A8D">
      <w:pPr>
        <w:numPr>
          <w:ilvl w:val="0"/>
          <w:numId w:val="23"/>
        </w:numPr>
        <w:rPr>
          <w:rFonts w:ascii="Arial" w:hAnsi="Arial" w:cs="Tahoma"/>
          <w:sz w:val="20"/>
          <w:lang w:val="en-GB"/>
        </w:rPr>
      </w:pPr>
      <w:r w:rsidRPr="0002684A">
        <w:rPr>
          <w:rFonts w:ascii="Arial" w:hAnsi="Arial" w:cs="Tahoma"/>
          <w:sz w:val="20"/>
          <w:lang w:val="en-GB"/>
        </w:rPr>
        <w:t>Blundell TL and Johnson LN (1976) Protein Crystallography Academic Press, pp 565</w:t>
      </w:r>
    </w:p>
    <w:p w14:paraId="59B4DF85" w14:textId="77777777" w:rsidR="00981A89" w:rsidRPr="0002684A" w:rsidRDefault="00981A89" w:rsidP="009D5A8D">
      <w:pPr>
        <w:numPr>
          <w:ilvl w:val="0"/>
          <w:numId w:val="23"/>
        </w:numPr>
        <w:rPr>
          <w:rFonts w:ascii="Arial" w:hAnsi="Arial" w:cs="Tahoma"/>
          <w:sz w:val="20"/>
          <w:lang w:val="en-GB"/>
        </w:rPr>
      </w:pPr>
      <w:r w:rsidRPr="0002684A">
        <w:rPr>
          <w:rFonts w:ascii="Arial" w:hAnsi="Arial" w:cs="Tahoma"/>
          <w:sz w:val="20"/>
          <w:lang w:val="en-GB"/>
        </w:rPr>
        <w:t>Blundell TL and Wood SP (1976) Membrane receptors for peptide hormones, New Scientist 72, 670-671.</w:t>
      </w:r>
    </w:p>
    <w:p w14:paraId="0AEFD32D" w14:textId="77777777" w:rsidR="00981A89" w:rsidRPr="0002684A" w:rsidRDefault="00981A89" w:rsidP="009D5A8D">
      <w:pPr>
        <w:numPr>
          <w:ilvl w:val="0"/>
          <w:numId w:val="23"/>
        </w:numPr>
        <w:rPr>
          <w:rFonts w:ascii="Arial" w:hAnsi="Arial" w:cs="Tahoma"/>
          <w:sz w:val="20"/>
          <w:lang w:val="en-GB"/>
        </w:rPr>
      </w:pPr>
      <w:r w:rsidRPr="0002684A">
        <w:rPr>
          <w:rFonts w:ascii="Arial" w:hAnsi="Arial" w:cs="Tahoma"/>
          <w:sz w:val="20"/>
          <w:lang w:val="en-GB"/>
        </w:rPr>
        <w:t>Sasaki K, Dockerill S, Adamiak DA, Tickle IJ, Wood SP and Blundell TL (1976)</w:t>
      </w:r>
      <w:r w:rsidR="008E7D5E">
        <w:rPr>
          <w:rFonts w:ascii="Arial" w:hAnsi="Arial" w:cs="Tahoma"/>
          <w:sz w:val="20"/>
          <w:lang w:val="en-GB"/>
        </w:rPr>
        <w:t xml:space="preserve"> </w:t>
      </w:r>
      <w:r w:rsidRPr="0002684A">
        <w:rPr>
          <w:rFonts w:ascii="Arial" w:hAnsi="Arial" w:cs="Tahoma"/>
          <w:sz w:val="20"/>
          <w:lang w:val="en-GB"/>
        </w:rPr>
        <w:t>The relation of structure to storage and receptor binding of glucagon Metabolism 25, 1331-1336.</w:t>
      </w:r>
    </w:p>
    <w:p w14:paraId="2D85215E" w14:textId="77777777" w:rsidR="00981A89" w:rsidRPr="0002684A" w:rsidRDefault="00981A89" w:rsidP="009D5A8D">
      <w:pPr>
        <w:numPr>
          <w:ilvl w:val="0"/>
          <w:numId w:val="23"/>
        </w:numPr>
        <w:rPr>
          <w:rFonts w:ascii="Arial" w:hAnsi="Arial" w:cs="Tahoma"/>
          <w:sz w:val="20"/>
          <w:lang w:val="en-GB"/>
        </w:rPr>
      </w:pPr>
      <w:r w:rsidRPr="0002684A">
        <w:rPr>
          <w:rFonts w:ascii="Arial" w:hAnsi="Arial" w:cs="Tahoma"/>
          <w:sz w:val="20"/>
          <w:lang w:val="en-GB"/>
        </w:rPr>
        <w:t>Pullen RA, Lindsay DG, Tickle IJ, Wood SP, Brandenburg D, Zahn H, Gliemann J, Gammeltoft S and Blundell TL (1976) On the receptor binding region of insulin Nature 259, 369-373.</w:t>
      </w:r>
    </w:p>
    <w:p w14:paraId="675DD994" w14:textId="77777777" w:rsidR="00981A89" w:rsidRPr="0002684A" w:rsidRDefault="00981A89" w:rsidP="009D5A8D">
      <w:pPr>
        <w:numPr>
          <w:ilvl w:val="0"/>
          <w:numId w:val="23"/>
        </w:numPr>
        <w:rPr>
          <w:rFonts w:ascii="Arial" w:hAnsi="Arial" w:cs="Tahoma"/>
          <w:sz w:val="20"/>
          <w:lang w:val="en-GB"/>
        </w:rPr>
      </w:pPr>
      <w:r w:rsidRPr="0002684A">
        <w:rPr>
          <w:rFonts w:ascii="Arial" w:hAnsi="Arial" w:cs="Tahoma"/>
          <w:sz w:val="20"/>
          <w:lang w:val="en-GB"/>
        </w:rPr>
        <w:t>Adamiak DA, Tickle IJ, Blundell TL and Kosturkiewicz K (1975) The structure of rubidium salt of N-(Purin-6-ylcarbamoyl)-L-threonine tetrahydrate, a hypermodified base in the anticodon loop of some tRNAs Acta Cryst. B31, 1242-1246.</w:t>
      </w:r>
    </w:p>
    <w:p w14:paraId="1670F915" w14:textId="77777777" w:rsidR="00E76CA4" w:rsidRDefault="00E76CA4" w:rsidP="009D5A8D">
      <w:pPr>
        <w:numPr>
          <w:ilvl w:val="0"/>
          <w:numId w:val="23"/>
        </w:numPr>
        <w:rPr>
          <w:rFonts w:ascii="Arial" w:hAnsi="Arial" w:cs="Tahoma"/>
          <w:sz w:val="20"/>
          <w:lang w:val="en-GB"/>
        </w:rPr>
      </w:pPr>
    </w:p>
    <w:p w14:paraId="071046D7" w14:textId="77777777" w:rsidR="00981A89" w:rsidRPr="0002684A" w:rsidRDefault="00981A89" w:rsidP="009D5A8D">
      <w:pPr>
        <w:numPr>
          <w:ilvl w:val="0"/>
          <w:numId w:val="23"/>
        </w:numPr>
        <w:rPr>
          <w:rFonts w:ascii="Arial" w:hAnsi="Arial" w:cs="Tahoma"/>
          <w:sz w:val="20"/>
          <w:lang w:val="en-GB"/>
        </w:rPr>
      </w:pPr>
      <w:r w:rsidRPr="0002684A">
        <w:rPr>
          <w:rFonts w:ascii="Arial" w:hAnsi="Arial" w:cs="Tahoma"/>
          <w:sz w:val="20"/>
          <w:lang w:val="en-GB"/>
        </w:rPr>
        <w:t xml:space="preserve">Jenkins JA, Tickle IJ, Ungaretti L and Blundell TL (1975) X-ray analysis and circular dichroism of the acid proteinase from Endothia </w:t>
      </w:r>
      <w:proofErr w:type="gramStart"/>
      <w:r w:rsidRPr="0002684A">
        <w:rPr>
          <w:rFonts w:ascii="Arial" w:hAnsi="Arial" w:cs="Tahoma"/>
          <w:sz w:val="20"/>
          <w:lang w:val="en-GB"/>
        </w:rPr>
        <w:t>parasitica  J.</w:t>
      </w:r>
      <w:proofErr w:type="gramEnd"/>
      <w:r w:rsidRPr="0002684A">
        <w:rPr>
          <w:rFonts w:ascii="Arial" w:hAnsi="Arial" w:cs="Tahoma"/>
          <w:sz w:val="20"/>
          <w:lang w:val="en-GB"/>
        </w:rPr>
        <w:t xml:space="preserve"> Mol. Biol. 99 583-590.</w:t>
      </w:r>
    </w:p>
    <w:p w14:paraId="167A6007" w14:textId="77777777" w:rsidR="00981A89" w:rsidRPr="0002684A" w:rsidRDefault="00981A89" w:rsidP="009D5A8D">
      <w:pPr>
        <w:numPr>
          <w:ilvl w:val="0"/>
          <w:numId w:val="23"/>
        </w:numPr>
        <w:rPr>
          <w:rFonts w:ascii="Arial" w:hAnsi="Arial" w:cs="Tahoma"/>
          <w:sz w:val="20"/>
          <w:lang w:val="en-GB"/>
        </w:rPr>
      </w:pPr>
      <w:r w:rsidRPr="0002684A">
        <w:rPr>
          <w:rFonts w:ascii="Arial" w:hAnsi="Arial" w:cs="Tahoma"/>
          <w:sz w:val="20"/>
          <w:lang w:val="en-GB"/>
        </w:rPr>
        <w:t>Brunori M, Curti B, Bolognesi M, Coda A, Fumagalli M, Ungaretti L and Blundell TL (1975) Studies on metmyoglobin from Aplysia Limacina, J. Mol. Biol. 97, 665-666.</w:t>
      </w:r>
    </w:p>
    <w:p w14:paraId="6FC2AFAD" w14:textId="77777777" w:rsidR="00981A89" w:rsidRPr="0002684A" w:rsidRDefault="00981A89" w:rsidP="009D5A8D">
      <w:pPr>
        <w:numPr>
          <w:ilvl w:val="0"/>
          <w:numId w:val="23"/>
        </w:numPr>
        <w:rPr>
          <w:rFonts w:ascii="Arial" w:hAnsi="Arial" w:cs="Tahoma"/>
          <w:sz w:val="20"/>
          <w:lang w:val="en-GB"/>
        </w:rPr>
      </w:pPr>
      <w:r w:rsidRPr="0002684A">
        <w:rPr>
          <w:rFonts w:ascii="Arial" w:hAnsi="Arial" w:cs="Tahoma"/>
          <w:sz w:val="20"/>
          <w:lang w:val="en-GB"/>
        </w:rPr>
        <w:t>Blundell TL (1975) Glucagon, New Scientist 662-664</w:t>
      </w:r>
    </w:p>
    <w:p w14:paraId="1ADA7676" w14:textId="77777777" w:rsidR="00981A89" w:rsidRPr="0002684A" w:rsidRDefault="00981A89" w:rsidP="009D5A8D">
      <w:pPr>
        <w:numPr>
          <w:ilvl w:val="0"/>
          <w:numId w:val="23"/>
        </w:numPr>
        <w:rPr>
          <w:rFonts w:ascii="Arial" w:hAnsi="Arial" w:cs="Tahoma"/>
          <w:sz w:val="20"/>
          <w:lang w:val="en-GB"/>
        </w:rPr>
      </w:pPr>
      <w:r w:rsidRPr="0002684A">
        <w:rPr>
          <w:rFonts w:ascii="Arial" w:hAnsi="Arial" w:cs="Tahoma"/>
          <w:sz w:val="20"/>
          <w:lang w:val="en-GB"/>
        </w:rPr>
        <w:t xml:space="preserve">Sasaki K, Dockerill S, Adamiak DA, Tickle IJ and Blundell TL (1975) X-ray analysis of </w:t>
      </w:r>
      <w:r w:rsidRPr="0002684A">
        <w:rPr>
          <w:rFonts w:ascii="Arial" w:hAnsi="Arial" w:cs="Tahoma"/>
          <w:sz w:val="20"/>
          <w:lang w:val="en-GB"/>
        </w:rPr>
        <w:lastRenderedPageBreak/>
        <w:t>glucagon and its relationship to receptor binding Nature 257, 751-757.</w:t>
      </w:r>
    </w:p>
    <w:p w14:paraId="49FF5506" w14:textId="77777777" w:rsidR="00981A89" w:rsidRPr="0002684A" w:rsidRDefault="00981A89" w:rsidP="009D5A8D">
      <w:pPr>
        <w:numPr>
          <w:ilvl w:val="0"/>
          <w:numId w:val="23"/>
        </w:numPr>
        <w:rPr>
          <w:rFonts w:ascii="Arial" w:hAnsi="Arial" w:cs="Tahoma"/>
          <w:sz w:val="20"/>
          <w:lang w:val="en-GB"/>
        </w:rPr>
      </w:pPr>
      <w:r w:rsidRPr="0002684A">
        <w:rPr>
          <w:rFonts w:ascii="Arial" w:hAnsi="Arial" w:cs="Tahoma"/>
          <w:sz w:val="20"/>
          <w:lang w:val="en-GB"/>
        </w:rPr>
        <w:t>Wood SP, Wollmer A, Neville R, Lazarus N and Blundell TL (</w:t>
      </w:r>
      <w:proofErr w:type="gramStart"/>
      <w:r w:rsidRPr="0002684A">
        <w:rPr>
          <w:rFonts w:ascii="Arial" w:hAnsi="Arial" w:cs="Tahoma"/>
          <w:sz w:val="20"/>
          <w:lang w:val="en-GB"/>
        </w:rPr>
        <w:t>1975)Studies</w:t>
      </w:r>
      <w:proofErr w:type="gramEnd"/>
      <w:r w:rsidRPr="0002684A">
        <w:rPr>
          <w:rFonts w:ascii="Arial" w:hAnsi="Arial" w:cs="Tahoma"/>
          <w:sz w:val="20"/>
          <w:lang w:val="en-GB"/>
        </w:rPr>
        <w:t xml:space="preserve"> on guinea pig and chinchilla insulins Eur. J. Biochem. 55, 531-542</w:t>
      </w:r>
    </w:p>
    <w:p w14:paraId="636D9DF2" w14:textId="77777777" w:rsidR="00981A89" w:rsidRPr="0002684A" w:rsidRDefault="00981A89" w:rsidP="009D5A8D">
      <w:pPr>
        <w:numPr>
          <w:ilvl w:val="0"/>
          <w:numId w:val="23"/>
        </w:numPr>
        <w:rPr>
          <w:rFonts w:ascii="Arial" w:hAnsi="Arial" w:cs="Tahoma"/>
          <w:sz w:val="20"/>
          <w:lang w:val="en-GB"/>
        </w:rPr>
      </w:pPr>
      <w:r w:rsidRPr="0002684A">
        <w:rPr>
          <w:rFonts w:ascii="Arial" w:hAnsi="Arial" w:cs="Tahoma"/>
          <w:sz w:val="20"/>
          <w:lang w:val="en-GB"/>
        </w:rPr>
        <w:t xml:space="preserve">Pullen </w:t>
      </w:r>
      <w:proofErr w:type="gramStart"/>
      <w:r w:rsidRPr="0002684A">
        <w:rPr>
          <w:rFonts w:ascii="Arial" w:hAnsi="Arial" w:cs="Tahoma"/>
          <w:sz w:val="20"/>
          <w:lang w:val="en-GB"/>
        </w:rPr>
        <w:t>RA,  Jenkins</w:t>
      </w:r>
      <w:proofErr w:type="gramEnd"/>
      <w:r w:rsidRPr="0002684A">
        <w:rPr>
          <w:rFonts w:ascii="Arial" w:hAnsi="Arial" w:cs="Tahoma"/>
          <w:sz w:val="20"/>
          <w:lang w:val="en-GB"/>
        </w:rPr>
        <w:t xml:space="preserve"> JA, Tickle IJ, Wood SP and Blundell TL (1975) The structure and flexibility of polypeptide hormones: X-ray studies of insulin, glucagon and human placental lactogen  Cell.Mol. Biochem. 8, 5-20.</w:t>
      </w:r>
    </w:p>
    <w:p w14:paraId="7F5133C9" w14:textId="77777777" w:rsidR="00981A89" w:rsidRPr="0002684A" w:rsidRDefault="00981A89" w:rsidP="009D5A8D">
      <w:pPr>
        <w:numPr>
          <w:ilvl w:val="0"/>
          <w:numId w:val="23"/>
        </w:numPr>
        <w:rPr>
          <w:rFonts w:ascii="Arial" w:hAnsi="Arial" w:cs="Tahoma"/>
          <w:sz w:val="20"/>
          <w:lang w:val="en-GB"/>
        </w:rPr>
      </w:pPr>
      <w:r w:rsidRPr="0002684A">
        <w:rPr>
          <w:rFonts w:ascii="Arial" w:hAnsi="Arial" w:cs="Tahoma"/>
          <w:sz w:val="20"/>
          <w:lang w:val="en-GB"/>
        </w:rPr>
        <w:t>Blundell TL, Dodson, GG, Mercola, D (1972) Insulin, in Peptides (1974)</w:t>
      </w:r>
    </w:p>
    <w:p w14:paraId="693CB548" w14:textId="77777777" w:rsidR="00981A89" w:rsidRPr="0002684A" w:rsidRDefault="00981A89" w:rsidP="009D5A8D">
      <w:pPr>
        <w:numPr>
          <w:ilvl w:val="0"/>
          <w:numId w:val="23"/>
        </w:numPr>
        <w:rPr>
          <w:rFonts w:ascii="Arial" w:hAnsi="Arial" w:cs="Tahoma"/>
          <w:sz w:val="20"/>
          <w:lang w:val="en-GB"/>
        </w:rPr>
      </w:pPr>
      <w:r w:rsidRPr="0002684A">
        <w:rPr>
          <w:rFonts w:ascii="Arial" w:hAnsi="Arial" w:cs="Tahoma"/>
          <w:sz w:val="20"/>
          <w:lang w:val="en-GB"/>
        </w:rPr>
        <w:t>Blundell TL, Dodson GG, Mercola D and Hodgkin DC (1972) Structure of insulin and its relationship to activity, Diabetes (1972) 21, 192-301</w:t>
      </w:r>
    </w:p>
    <w:p w14:paraId="59037062" w14:textId="77777777" w:rsidR="00981A89" w:rsidRPr="0002684A" w:rsidRDefault="00981A89" w:rsidP="009D5A8D">
      <w:pPr>
        <w:numPr>
          <w:ilvl w:val="0"/>
          <w:numId w:val="23"/>
        </w:numPr>
        <w:rPr>
          <w:rFonts w:ascii="Arial" w:hAnsi="Arial" w:cs="Tahoma"/>
          <w:sz w:val="20"/>
          <w:lang w:val="en-GB"/>
        </w:rPr>
      </w:pPr>
      <w:r w:rsidRPr="0002684A">
        <w:rPr>
          <w:rFonts w:ascii="Arial" w:hAnsi="Arial" w:cs="Tahoma"/>
          <w:sz w:val="20"/>
          <w:lang w:val="en-GB"/>
        </w:rPr>
        <w:t>Blundell TL, Dodson GG, Mercola D, and Hodgkin DC (</w:t>
      </w:r>
      <w:proofErr w:type="gramStart"/>
      <w:r w:rsidRPr="0002684A">
        <w:rPr>
          <w:rFonts w:ascii="Arial" w:hAnsi="Arial" w:cs="Tahoma"/>
          <w:sz w:val="20"/>
          <w:lang w:val="en-GB"/>
        </w:rPr>
        <w:t>1972)The</w:t>
      </w:r>
      <w:proofErr w:type="gramEnd"/>
      <w:r w:rsidRPr="0002684A">
        <w:rPr>
          <w:rFonts w:ascii="Arial" w:hAnsi="Arial" w:cs="Tahoma"/>
          <w:sz w:val="20"/>
          <w:lang w:val="en-GB"/>
        </w:rPr>
        <w:t xml:space="preserve"> structure, chemistry and biological activity of insulin, Adv. Prot. Chem. 26, 279-402.</w:t>
      </w:r>
    </w:p>
    <w:p w14:paraId="73FB48A6" w14:textId="77777777" w:rsidR="00981A89" w:rsidRPr="0002684A" w:rsidRDefault="00981A89" w:rsidP="009D5A8D">
      <w:pPr>
        <w:numPr>
          <w:ilvl w:val="0"/>
          <w:numId w:val="23"/>
        </w:numPr>
        <w:rPr>
          <w:rFonts w:ascii="Arial" w:hAnsi="Arial" w:cs="Tahoma"/>
          <w:sz w:val="20"/>
          <w:lang w:val="en-GB"/>
        </w:rPr>
      </w:pPr>
      <w:r w:rsidRPr="0002684A">
        <w:rPr>
          <w:rFonts w:ascii="Arial" w:hAnsi="Arial" w:cs="Tahoma"/>
          <w:sz w:val="20"/>
          <w:lang w:val="en-GB"/>
        </w:rPr>
        <w:t>Blundell TL, Cutfield JF, Dodson GG, Dodson E, Mercola D and Hodgkin DC (</w:t>
      </w:r>
      <w:proofErr w:type="gramStart"/>
      <w:r w:rsidRPr="0002684A">
        <w:rPr>
          <w:rFonts w:ascii="Arial" w:hAnsi="Arial" w:cs="Tahoma"/>
          <w:sz w:val="20"/>
          <w:lang w:val="en-GB"/>
        </w:rPr>
        <w:t>1972)The</w:t>
      </w:r>
      <w:proofErr w:type="gramEnd"/>
      <w:r w:rsidRPr="0002684A">
        <w:rPr>
          <w:rFonts w:ascii="Arial" w:hAnsi="Arial" w:cs="Tahoma"/>
          <w:sz w:val="20"/>
          <w:lang w:val="en-GB"/>
        </w:rPr>
        <w:t xml:space="preserve"> structure and function of zinc insulin, Acta Vitaminologica et Enzymologica 5-6</w:t>
      </w:r>
    </w:p>
    <w:p w14:paraId="0A1EFB79" w14:textId="77777777" w:rsidR="00981A89" w:rsidRPr="0002684A" w:rsidRDefault="00981A89" w:rsidP="009D5A8D">
      <w:pPr>
        <w:numPr>
          <w:ilvl w:val="0"/>
          <w:numId w:val="23"/>
        </w:numPr>
        <w:rPr>
          <w:rFonts w:ascii="Arial" w:hAnsi="Arial" w:cs="Tahoma"/>
          <w:sz w:val="20"/>
          <w:lang w:val="en-GB"/>
        </w:rPr>
      </w:pPr>
      <w:r w:rsidRPr="0002684A">
        <w:rPr>
          <w:rFonts w:ascii="Arial" w:hAnsi="Arial" w:cs="Tahoma"/>
          <w:sz w:val="20"/>
          <w:lang w:val="en-GB"/>
        </w:rPr>
        <w:t>Blundell TL, and Powell HM (1972) The coordination of dimethylthallium ion in crystal and molecular structure of 1,10-phenan-throline-dimethylthallium(II) perchlorate (with H M Powell) Proc. Roy. Soc. Lon. A331, 161- 169</w:t>
      </w:r>
    </w:p>
    <w:p w14:paraId="61A20B79" w14:textId="77777777" w:rsidR="00981A89" w:rsidRPr="0002684A" w:rsidRDefault="00981A89" w:rsidP="009D5A8D">
      <w:pPr>
        <w:numPr>
          <w:ilvl w:val="0"/>
          <w:numId w:val="23"/>
        </w:numPr>
        <w:rPr>
          <w:rFonts w:ascii="Arial" w:hAnsi="Arial" w:cs="Tahoma"/>
          <w:sz w:val="20"/>
          <w:lang w:val="en-GB"/>
        </w:rPr>
      </w:pPr>
      <w:r w:rsidRPr="0002684A">
        <w:rPr>
          <w:rFonts w:ascii="Arial" w:hAnsi="Arial" w:cs="Tahoma"/>
          <w:sz w:val="20"/>
          <w:lang w:val="en-GB"/>
        </w:rPr>
        <w:t xml:space="preserve">Blundell TL, Cutfield JF, Dodson GG, Dodson E, Mercola D, and Hodgkin DC (1972) The arrangement in three dimensions of atoms in insulin molecules and </w:t>
      </w:r>
      <w:proofErr w:type="gramStart"/>
      <w:r w:rsidRPr="0002684A">
        <w:rPr>
          <w:rFonts w:ascii="Arial" w:hAnsi="Arial" w:cs="Tahoma"/>
          <w:sz w:val="20"/>
          <w:lang w:val="en-GB"/>
        </w:rPr>
        <w:t>crystals,  "</w:t>
      </w:r>
      <w:proofErr w:type="gramEnd"/>
      <w:r w:rsidRPr="0002684A">
        <w:rPr>
          <w:rFonts w:ascii="Arial" w:hAnsi="Arial" w:cs="Tahoma"/>
          <w:sz w:val="20"/>
          <w:lang w:val="en-GB"/>
        </w:rPr>
        <w:t>Insulin Action" Academic Press, NY and London,  1-28</w:t>
      </w:r>
    </w:p>
    <w:p w14:paraId="209F1BD7" w14:textId="77777777" w:rsidR="00981A89" w:rsidRPr="0002684A" w:rsidRDefault="00981A89" w:rsidP="009D5A8D">
      <w:pPr>
        <w:numPr>
          <w:ilvl w:val="0"/>
          <w:numId w:val="23"/>
        </w:numPr>
        <w:rPr>
          <w:rFonts w:ascii="Arial" w:hAnsi="Arial" w:cs="Tahoma"/>
          <w:sz w:val="20"/>
          <w:lang w:val="en-GB"/>
        </w:rPr>
      </w:pPr>
      <w:r w:rsidRPr="0002684A">
        <w:rPr>
          <w:rFonts w:ascii="Arial" w:hAnsi="Arial" w:cs="Tahoma"/>
          <w:sz w:val="20"/>
          <w:lang w:val="en-GB"/>
        </w:rPr>
        <w:t>Blundell TL, Cutfield JF, Dodson GG, Dodson E, Mercola D and Hodgkin DC (</w:t>
      </w:r>
      <w:proofErr w:type="gramStart"/>
      <w:r w:rsidRPr="0002684A">
        <w:rPr>
          <w:rFonts w:ascii="Arial" w:hAnsi="Arial" w:cs="Tahoma"/>
          <w:sz w:val="20"/>
          <w:lang w:val="en-GB"/>
        </w:rPr>
        <w:t>1971)Conformation</w:t>
      </w:r>
      <w:proofErr w:type="gramEnd"/>
      <w:r w:rsidRPr="0002684A">
        <w:rPr>
          <w:rFonts w:ascii="Arial" w:hAnsi="Arial" w:cs="Tahoma"/>
          <w:sz w:val="20"/>
          <w:lang w:val="en-GB"/>
        </w:rPr>
        <w:t xml:space="preserve"> of insulin, in Structure and activity relationship of protein and polypeptide hor-mones  Excerpta Medica 161, 231-238</w:t>
      </w:r>
    </w:p>
    <w:p w14:paraId="12FBDCC0" w14:textId="77777777" w:rsidR="00981A89" w:rsidRPr="0002684A" w:rsidRDefault="00981A89" w:rsidP="009D5A8D">
      <w:pPr>
        <w:numPr>
          <w:ilvl w:val="0"/>
          <w:numId w:val="23"/>
        </w:numPr>
        <w:rPr>
          <w:rFonts w:ascii="Arial" w:hAnsi="Arial" w:cs="Tahoma"/>
          <w:sz w:val="20"/>
          <w:lang w:val="en-GB"/>
        </w:rPr>
      </w:pPr>
      <w:r w:rsidRPr="0002684A">
        <w:rPr>
          <w:rFonts w:ascii="Arial" w:hAnsi="Arial" w:cs="Tahoma"/>
          <w:sz w:val="20"/>
          <w:lang w:val="en-GB"/>
        </w:rPr>
        <w:t>Blundell TL and Powell HM (1971) The crystal and molecular structure of [Co(QP)C</w:t>
      </w:r>
      <w:proofErr w:type="gramStart"/>
      <w:r w:rsidRPr="0002684A">
        <w:rPr>
          <w:rFonts w:ascii="Arial" w:hAnsi="Arial" w:cs="Tahoma"/>
          <w:sz w:val="20"/>
          <w:lang w:val="en-GB"/>
        </w:rPr>
        <w:t>1]BPh</w:t>
      </w:r>
      <w:proofErr w:type="gramEnd"/>
      <w:r w:rsidRPr="0002684A">
        <w:rPr>
          <w:rFonts w:ascii="Arial" w:hAnsi="Arial" w:cs="Tahoma"/>
          <w:sz w:val="20"/>
          <w:lang w:val="en-GB"/>
        </w:rPr>
        <w:t xml:space="preserve"> QP=tris(o- diphenylphosphinophenyl)phosphine) J. Appl. Cryst. B27, 2304-2310.</w:t>
      </w:r>
    </w:p>
    <w:p w14:paraId="63507CD4" w14:textId="77777777" w:rsidR="00981A89" w:rsidRPr="0002684A" w:rsidRDefault="00981A89" w:rsidP="009D5A8D">
      <w:pPr>
        <w:numPr>
          <w:ilvl w:val="0"/>
          <w:numId w:val="23"/>
        </w:numPr>
        <w:rPr>
          <w:rFonts w:ascii="Arial" w:hAnsi="Arial" w:cs="Tahoma"/>
          <w:sz w:val="20"/>
          <w:lang w:val="en-GB"/>
        </w:rPr>
      </w:pPr>
      <w:r w:rsidRPr="0002684A">
        <w:rPr>
          <w:rFonts w:ascii="Arial" w:hAnsi="Arial" w:cs="Tahoma"/>
          <w:sz w:val="20"/>
          <w:lang w:val="en-GB"/>
        </w:rPr>
        <w:t>Blundell TL, Cutfield JF, Cutfield SM, Dodson GG, Dodson EJ, Hodgkin DC, Mercola D, Vijayan M (</w:t>
      </w:r>
      <w:proofErr w:type="gramStart"/>
      <w:r w:rsidRPr="0002684A">
        <w:rPr>
          <w:rFonts w:ascii="Arial" w:hAnsi="Arial" w:cs="Tahoma"/>
          <w:sz w:val="20"/>
          <w:lang w:val="en-GB"/>
        </w:rPr>
        <w:t>1971)Atomic</w:t>
      </w:r>
      <w:proofErr w:type="gramEnd"/>
      <w:r w:rsidRPr="0002684A">
        <w:rPr>
          <w:rFonts w:ascii="Arial" w:hAnsi="Arial" w:cs="Tahoma"/>
          <w:sz w:val="20"/>
          <w:lang w:val="en-GB"/>
        </w:rPr>
        <w:t xml:space="preserve"> positions in 2-Zinc insulin crystals  Nature 231, 506-511.</w:t>
      </w:r>
    </w:p>
    <w:p w14:paraId="21D1AB02" w14:textId="77777777" w:rsidR="00981A89" w:rsidRPr="0002684A" w:rsidRDefault="00981A89" w:rsidP="009D5A8D">
      <w:pPr>
        <w:numPr>
          <w:ilvl w:val="0"/>
          <w:numId w:val="23"/>
        </w:numPr>
        <w:rPr>
          <w:rFonts w:ascii="Arial" w:hAnsi="Arial" w:cs="Tahoma"/>
          <w:sz w:val="20"/>
          <w:lang w:val="en-GB"/>
        </w:rPr>
      </w:pPr>
      <w:r w:rsidRPr="0002684A">
        <w:rPr>
          <w:rFonts w:ascii="Arial" w:hAnsi="Arial" w:cs="Tahoma"/>
          <w:sz w:val="20"/>
          <w:lang w:val="en-GB"/>
        </w:rPr>
        <w:t>Blundell TL, Cutfield JF, Dodson GG, Dodson E, Mercola D and Hodgkin DC (</w:t>
      </w:r>
      <w:proofErr w:type="gramStart"/>
      <w:r w:rsidRPr="0002684A">
        <w:rPr>
          <w:rFonts w:ascii="Arial" w:hAnsi="Arial" w:cs="Tahoma"/>
          <w:sz w:val="20"/>
          <w:lang w:val="en-GB"/>
        </w:rPr>
        <w:t>1971)The</w:t>
      </w:r>
      <w:proofErr w:type="gramEnd"/>
      <w:r w:rsidRPr="0002684A">
        <w:rPr>
          <w:rFonts w:ascii="Arial" w:hAnsi="Arial" w:cs="Tahoma"/>
          <w:sz w:val="20"/>
          <w:lang w:val="en-GB"/>
        </w:rPr>
        <w:t xml:space="preserve"> crystal structure of rhombohedral 2-Zinc insulin, Cold Spring Harbour Symposium 36,233-241.</w:t>
      </w:r>
    </w:p>
    <w:p w14:paraId="039A24FA" w14:textId="77777777" w:rsidR="00981A89" w:rsidRPr="0002684A" w:rsidRDefault="00981A89" w:rsidP="009D5A8D">
      <w:pPr>
        <w:numPr>
          <w:ilvl w:val="0"/>
          <w:numId w:val="23"/>
        </w:numPr>
        <w:rPr>
          <w:rFonts w:ascii="Arial" w:hAnsi="Arial" w:cs="Tahoma"/>
          <w:sz w:val="20"/>
          <w:lang w:val="en-GB"/>
        </w:rPr>
      </w:pPr>
      <w:r w:rsidRPr="0002684A">
        <w:rPr>
          <w:rFonts w:ascii="Arial" w:hAnsi="Arial" w:cs="Tahoma"/>
          <w:sz w:val="20"/>
          <w:lang w:val="en-GB"/>
        </w:rPr>
        <w:t>Blundell TL, Cutfield JF, Dodson GG, Dodson E, Mercola D and Hodgkin DC (</w:t>
      </w:r>
      <w:proofErr w:type="gramStart"/>
      <w:r w:rsidRPr="0002684A">
        <w:rPr>
          <w:rFonts w:ascii="Arial" w:hAnsi="Arial" w:cs="Tahoma"/>
          <w:sz w:val="20"/>
          <w:lang w:val="en-GB"/>
        </w:rPr>
        <w:t>1971)The</w:t>
      </w:r>
      <w:proofErr w:type="gramEnd"/>
      <w:r w:rsidRPr="0002684A">
        <w:rPr>
          <w:rFonts w:ascii="Arial" w:hAnsi="Arial" w:cs="Tahoma"/>
          <w:sz w:val="20"/>
          <w:lang w:val="en-GB"/>
        </w:rPr>
        <w:t xml:space="preserve"> structure and biology of insulin Biochem. J. 125, 50-51.</w:t>
      </w:r>
    </w:p>
    <w:p w14:paraId="4B89359B" w14:textId="77777777" w:rsidR="00981A89" w:rsidRPr="0002684A" w:rsidRDefault="00981A89" w:rsidP="009D5A8D">
      <w:pPr>
        <w:numPr>
          <w:ilvl w:val="0"/>
          <w:numId w:val="23"/>
        </w:numPr>
        <w:rPr>
          <w:rFonts w:ascii="Arial" w:hAnsi="Arial" w:cs="Tahoma"/>
          <w:sz w:val="20"/>
          <w:lang w:val="en-GB"/>
        </w:rPr>
      </w:pPr>
      <w:r w:rsidRPr="0002684A">
        <w:rPr>
          <w:rFonts w:ascii="Arial" w:hAnsi="Arial" w:cs="Tahoma"/>
          <w:sz w:val="20"/>
          <w:lang w:val="en-GB"/>
        </w:rPr>
        <w:t>Blundell TL, Dodson GG, Dodson E, Vijayan M and Hodgkin DC (1971) X-ray analysis and the structure of insulin.  The Gregory Pincus Memorial Lecture, Recent Progress in Hormone Research 27, 1-40.</w:t>
      </w:r>
    </w:p>
    <w:p w14:paraId="69DA4A48" w14:textId="77777777" w:rsidR="00981A89" w:rsidRPr="0002684A" w:rsidRDefault="00981A89" w:rsidP="009D5A8D">
      <w:pPr>
        <w:numPr>
          <w:ilvl w:val="0"/>
          <w:numId w:val="23"/>
        </w:numPr>
        <w:rPr>
          <w:rFonts w:ascii="Arial" w:hAnsi="Arial" w:cs="Tahoma"/>
          <w:sz w:val="20"/>
          <w:lang w:val="en-GB"/>
        </w:rPr>
      </w:pPr>
      <w:r w:rsidRPr="0002684A">
        <w:rPr>
          <w:rFonts w:ascii="Arial" w:hAnsi="Arial" w:cs="Tahoma"/>
          <w:sz w:val="20"/>
          <w:lang w:val="en-GB"/>
        </w:rPr>
        <w:t>Blundell TL, Dodson GG, Dodson E, Vijayan M and Hodgkin DC (1971) The structure of a protein hormone insulin Contemp. Phys. 12, 209-228.</w:t>
      </w:r>
    </w:p>
    <w:p w14:paraId="7660973A" w14:textId="77777777" w:rsidR="00981A89" w:rsidRPr="0002684A" w:rsidRDefault="00981A89" w:rsidP="009D5A8D">
      <w:pPr>
        <w:numPr>
          <w:ilvl w:val="0"/>
          <w:numId w:val="23"/>
        </w:numPr>
        <w:rPr>
          <w:rFonts w:ascii="Arial" w:hAnsi="Arial" w:cs="Tahoma"/>
          <w:sz w:val="20"/>
          <w:lang w:val="en-GB"/>
        </w:rPr>
      </w:pPr>
      <w:r w:rsidRPr="0002684A">
        <w:rPr>
          <w:rFonts w:ascii="Arial" w:hAnsi="Arial" w:cs="Tahoma"/>
          <w:sz w:val="20"/>
          <w:lang w:val="en-GB"/>
        </w:rPr>
        <w:t>Adams MJ, Blundell TL, Dodson GG, Dodson E, Vijayan M, Baker EN, Harding MM, Hodgkin DC, Rimmer B, Sheats S. (1969) Structure of rhombohedral 2-Zinc insulin crystals Nature 224, 491-495.</w:t>
      </w:r>
    </w:p>
    <w:p w14:paraId="72967B90" w14:textId="77777777" w:rsidR="00981A89" w:rsidRPr="0002684A" w:rsidRDefault="00981A89" w:rsidP="009D5A8D">
      <w:pPr>
        <w:numPr>
          <w:ilvl w:val="0"/>
          <w:numId w:val="23"/>
        </w:numPr>
        <w:rPr>
          <w:rFonts w:ascii="Arial" w:hAnsi="Arial" w:cs="Tahoma"/>
          <w:sz w:val="20"/>
          <w:lang w:val="en-GB"/>
        </w:rPr>
      </w:pPr>
      <w:r w:rsidRPr="0002684A">
        <w:rPr>
          <w:rFonts w:ascii="Arial" w:hAnsi="Arial" w:cs="Tahoma"/>
          <w:sz w:val="20"/>
          <w:lang w:val="en-GB"/>
        </w:rPr>
        <w:t>Blundell TL, Dodson GG, Dodson E, Vijayan M and Hodgkin, DC (1969) Low resolution structure of insulin. Acta Cryst. A25, 5184-5191</w:t>
      </w:r>
    </w:p>
    <w:p w14:paraId="120F27F2" w14:textId="77777777" w:rsidR="00981A89" w:rsidRPr="0002684A" w:rsidRDefault="00981A89" w:rsidP="009D5A8D">
      <w:pPr>
        <w:numPr>
          <w:ilvl w:val="0"/>
          <w:numId w:val="23"/>
        </w:numPr>
        <w:rPr>
          <w:rFonts w:ascii="Arial" w:hAnsi="Arial" w:cs="Tahoma"/>
          <w:sz w:val="20"/>
          <w:lang w:val="en-GB"/>
        </w:rPr>
      </w:pPr>
      <w:r w:rsidRPr="0002684A">
        <w:rPr>
          <w:rFonts w:ascii="Arial" w:hAnsi="Arial" w:cs="Tahoma"/>
          <w:sz w:val="20"/>
          <w:lang w:val="en-GB"/>
        </w:rPr>
        <w:t xml:space="preserve">Blundell, TL and Powell, </w:t>
      </w:r>
      <w:proofErr w:type="gramStart"/>
      <w:r w:rsidRPr="0002684A">
        <w:rPr>
          <w:rFonts w:ascii="Arial" w:hAnsi="Arial" w:cs="Tahoma"/>
          <w:sz w:val="20"/>
          <w:lang w:val="en-GB"/>
        </w:rPr>
        <w:t>HM  (</w:t>
      </w:r>
      <w:proofErr w:type="gramEnd"/>
      <w:r w:rsidRPr="0002684A">
        <w:rPr>
          <w:rFonts w:ascii="Arial" w:hAnsi="Arial" w:cs="Tahoma"/>
          <w:sz w:val="20"/>
          <w:lang w:val="en-GB"/>
        </w:rPr>
        <w:t>1967) The crystal and molecular structure of [Pd(TPAS)CI]CI04C6H6[TPAS o-phenylenebis-(o-dimethy-larsinophenyl methylarsine]: the stereochemistry of a pentacoordinate palladium complex ion  J. Chem. Soc. 1650-1657.</w:t>
      </w:r>
    </w:p>
    <w:p w14:paraId="6A7C204A" w14:textId="77777777" w:rsidR="00981A89" w:rsidRPr="0002684A" w:rsidRDefault="00981A89" w:rsidP="009D5A8D">
      <w:pPr>
        <w:numPr>
          <w:ilvl w:val="0"/>
          <w:numId w:val="23"/>
        </w:numPr>
        <w:rPr>
          <w:rFonts w:ascii="Arial" w:hAnsi="Arial" w:cs="Tahoma"/>
          <w:sz w:val="20"/>
          <w:lang w:val="en-GB"/>
        </w:rPr>
      </w:pPr>
      <w:r w:rsidRPr="0002684A">
        <w:rPr>
          <w:rFonts w:ascii="Arial" w:hAnsi="Arial" w:cs="Tahoma"/>
          <w:sz w:val="20"/>
          <w:lang w:val="en-GB"/>
        </w:rPr>
        <w:t>Blundell TL, Powell HM and Venanzi LM (1967) A distorted trigonal bipyramidal co-ordination of cobalt in tris-(o-diphenylphosphinophenyl) phosphinochlorocobalt(II) tetraphenylborate Chem. Comm. 21, 763-69</w:t>
      </w:r>
    </w:p>
    <w:p w14:paraId="36EFAB9F" w14:textId="77777777" w:rsidR="00981A89" w:rsidRPr="0002684A" w:rsidRDefault="00981A89" w:rsidP="009D5A8D">
      <w:pPr>
        <w:numPr>
          <w:ilvl w:val="0"/>
          <w:numId w:val="23"/>
        </w:numPr>
        <w:rPr>
          <w:rFonts w:ascii="Arial" w:hAnsi="Arial" w:cs="Tahoma"/>
          <w:sz w:val="20"/>
          <w:lang w:val="en-GB"/>
        </w:rPr>
      </w:pPr>
      <w:r w:rsidRPr="0002684A">
        <w:rPr>
          <w:rFonts w:ascii="Arial" w:hAnsi="Arial" w:cs="Tahoma"/>
          <w:sz w:val="20"/>
          <w:lang w:val="en-GB"/>
        </w:rPr>
        <w:t>Blundell TL and Powell HM (1967) An unusual co-ordination of thallium in the crystal structure of dimethyl-1, 10-phenanthrolinethal-lium perchlorate Chem. Comm. 21, 54-</w:t>
      </w:r>
    </w:p>
    <w:p w14:paraId="2397CC74" w14:textId="77777777" w:rsidR="00981A89" w:rsidRPr="0002684A" w:rsidRDefault="00981A89" w:rsidP="009D5A8D">
      <w:pPr>
        <w:numPr>
          <w:ilvl w:val="0"/>
          <w:numId w:val="23"/>
        </w:numPr>
        <w:rPr>
          <w:rFonts w:ascii="Arial" w:hAnsi="Arial" w:cs="Tahoma"/>
          <w:sz w:val="20"/>
          <w:lang w:val="en-GB"/>
        </w:rPr>
      </w:pPr>
      <w:r w:rsidRPr="0002684A">
        <w:rPr>
          <w:rFonts w:ascii="Arial" w:hAnsi="Arial" w:cs="Tahoma"/>
          <w:sz w:val="20"/>
          <w:lang w:val="en-GB"/>
        </w:rPr>
        <w:t>Blundell TL, Kilbourn BT and Powell HM (1965) The molecular structures of Bis</w:t>
      </w:r>
      <w:proofErr w:type="gramStart"/>
      <w:r w:rsidRPr="0002684A">
        <w:rPr>
          <w:rFonts w:ascii="Arial" w:hAnsi="Arial" w:cs="Tahoma"/>
          <w:sz w:val="20"/>
          <w:lang w:val="en-GB"/>
        </w:rPr>
        <w:t>-(</w:t>
      </w:r>
      <w:proofErr w:type="gramEnd"/>
      <w:r w:rsidRPr="0002684A">
        <w:rPr>
          <w:rFonts w:ascii="Arial" w:hAnsi="Arial" w:cs="Tahoma"/>
          <w:sz w:val="20"/>
          <w:lang w:val="en-GB"/>
        </w:rPr>
        <w:t>o- dimethylarsinophenyl) methylarsinecopper-manganese penta-carbonyl triphenylgermanium-manganese pentacarbonyl, and triphenylphonphinegold-cobalt tetra-carbonyl. Chem. Comm. 19, 444-445</w:t>
      </w:r>
    </w:p>
    <w:p w14:paraId="118B41E1" w14:textId="77777777" w:rsidR="00981A89" w:rsidRPr="0002684A" w:rsidRDefault="00981A89">
      <w:pPr>
        <w:rPr>
          <w:rFonts w:ascii="Arial" w:hAnsi="Arial" w:cs="Tahoma"/>
          <w:spacing w:val="-3"/>
          <w:sz w:val="20"/>
          <w:u w:val="single"/>
          <w:lang w:val="en-GB"/>
        </w:rPr>
      </w:pPr>
    </w:p>
    <w:p w14:paraId="266B1002" w14:textId="77777777" w:rsidR="00981A89" w:rsidRPr="0002684A" w:rsidRDefault="00981A89" w:rsidP="00A37F80">
      <w:pPr>
        <w:ind w:left="360"/>
        <w:outlineLvl w:val="0"/>
        <w:rPr>
          <w:rFonts w:ascii="Arial" w:hAnsi="Arial" w:cs="Tahoma"/>
          <w:sz w:val="20"/>
          <w:lang w:val="en-GB"/>
        </w:rPr>
      </w:pPr>
      <w:r w:rsidRPr="0002684A">
        <w:rPr>
          <w:rFonts w:ascii="Arial" w:hAnsi="Arial" w:cs="Tahoma"/>
          <w:sz w:val="20"/>
          <w:lang w:val="en-GB"/>
        </w:rPr>
        <w:t>Selected publications on general topics</w:t>
      </w:r>
    </w:p>
    <w:p w14:paraId="7451EA33" w14:textId="77777777" w:rsidR="00981A89" w:rsidRPr="0002684A" w:rsidRDefault="00981A89" w:rsidP="00981A89">
      <w:pPr>
        <w:ind w:left="360"/>
        <w:rPr>
          <w:rFonts w:ascii="Arial" w:hAnsi="Arial" w:cs="Tahoma"/>
          <w:sz w:val="20"/>
          <w:lang w:val="en-GB"/>
        </w:rPr>
      </w:pPr>
    </w:p>
    <w:p w14:paraId="05929FB1" w14:textId="77777777" w:rsidR="00981A89" w:rsidRPr="0002684A" w:rsidRDefault="00981A89">
      <w:pPr>
        <w:numPr>
          <w:ilvl w:val="0"/>
          <w:numId w:val="1"/>
        </w:numPr>
        <w:tabs>
          <w:tab w:val="left" w:pos="1080"/>
        </w:tabs>
        <w:rPr>
          <w:rFonts w:ascii="Arial" w:hAnsi="Arial" w:cs="Tahoma"/>
          <w:sz w:val="20"/>
          <w:lang w:val="en-GB"/>
        </w:rPr>
      </w:pPr>
      <w:r w:rsidRPr="0002684A">
        <w:rPr>
          <w:rFonts w:ascii="Arial" w:hAnsi="Arial" w:cs="Tahoma"/>
          <w:sz w:val="20"/>
          <w:lang w:val="en-GB"/>
        </w:rPr>
        <w:t>Blundell TL (1982) Trust and gullibility in science, Trends Biochem, Sci. 352-353.</w:t>
      </w:r>
    </w:p>
    <w:p w14:paraId="6504F1D6" w14:textId="77777777" w:rsidR="00981A89" w:rsidRPr="0002684A" w:rsidRDefault="00981A89">
      <w:pPr>
        <w:numPr>
          <w:ilvl w:val="0"/>
          <w:numId w:val="1"/>
        </w:numPr>
        <w:tabs>
          <w:tab w:val="left" w:pos="1080"/>
        </w:tabs>
        <w:rPr>
          <w:rFonts w:ascii="Arial" w:hAnsi="Arial" w:cs="Tahoma"/>
          <w:sz w:val="20"/>
          <w:lang w:val="en-GB"/>
        </w:rPr>
      </w:pPr>
      <w:r w:rsidRPr="0002684A">
        <w:rPr>
          <w:rFonts w:ascii="Arial" w:hAnsi="Arial" w:cs="Tahoma"/>
          <w:sz w:val="20"/>
          <w:lang w:val="en-GB"/>
        </w:rPr>
        <w:t>Blundell TL (1990) Designer drugs head the market place. New Scientist 1720, 61-64</w:t>
      </w:r>
    </w:p>
    <w:p w14:paraId="09BE82DA" w14:textId="77777777" w:rsidR="00981A89" w:rsidRPr="0002684A" w:rsidRDefault="00981A89">
      <w:pPr>
        <w:numPr>
          <w:ilvl w:val="0"/>
          <w:numId w:val="1"/>
        </w:numPr>
        <w:tabs>
          <w:tab w:val="left" w:pos="1080"/>
        </w:tabs>
        <w:rPr>
          <w:rFonts w:ascii="Arial" w:hAnsi="Arial" w:cs="Tahoma"/>
          <w:sz w:val="20"/>
          <w:lang w:val="en-GB"/>
        </w:rPr>
      </w:pPr>
      <w:r w:rsidRPr="0002684A">
        <w:rPr>
          <w:rFonts w:ascii="Arial" w:hAnsi="Arial" w:cs="Tahoma"/>
          <w:sz w:val="20"/>
          <w:lang w:val="en-GB"/>
        </w:rPr>
        <w:t xml:space="preserve">Blundell TL (1991) Agricultural Research: Sixty Years of Achievement.  Science in Parliament 48. </w:t>
      </w:r>
    </w:p>
    <w:p w14:paraId="6CAE8C15" w14:textId="77777777" w:rsidR="00981A89" w:rsidRPr="0002684A" w:rsidRDefault="00981A89">
      <w:pPr>
        <w:numPr>
          <w:ilvl w:val="0"/>
          <w:numId w:val="1"/>
        </w:numPr>
        <w:tabs>
          <w:tab w:val="left" w:pos="1080"/>
        </w:tabs>
        <w:rPr>
          <w:rFonts w:ascii="Arial" w:hAnsi="Arial" w:cs="Tahoma"/>
          <w:sz w:val="20"/>
          <w:lang w:val="en-GB"/>
        </w:rPr>
      </w:pPr>
      <w:r w:rsidRPr="0002684A">
        <w:rPr>
          <w:rFonts w:ascii="Arial" w:hAnsi="Arial" w:cs="Tahoma"/>
          <w:sz w:val="20"/>
          <w:lang w:val="en-GB"/>
        </w:rPr>
        <w:t xml:space="preserve">Blundell TL (1992) Agricultural Research in the Real World. Science in Parliament 49:23-24 </w:t>
      </w:r>
    </w:p>
    <w:p w14:paraId="7F40E5E1" w14:textId="77777777" w:rsidR="00981A89" w:rsidRPr="0002684A" w:rsidRDefault="00981A89">
      <w:pPr>
        <w:numPr>
          <w:ilvl w:val="0"/>
          <w:numId w:val="1"/>
        </w:numPr>
        <w:tabs>
          <w:tab w:val="left" w:pos="1080"/>
        </w:tabs>
        <w:rPr>
          <w:rFonts w:ascii="Arial" w:hAnsi="Arial" w:cs="Tahoma"/>
          <w:sz w:val="20"/>
          <w:lang w:val="en-GB"/>
        </w:rPr>
      </w:pPr>
      <w:r w:rsidRPr="0002684A">
        <w:rPr>
          <w:rFonts w:ascii="Arial" w:hAnsi="Arial" w:cs="Tahoma"/>
          <w:sz w:val="20"/>
          <w:lang w:val="en-GB"/>
        </w:rPr>
        <w:t xml:space="preserve">Blundell TL. (1995) Structural Molecular Biology and Drug Discovery. Leon Goldberg Memorial Lecture. Fd Chem.Toxic 33:979-992 Publisher Elsevier </w:t>
      </w:r>
    </w:p>
    <w:p w14:paraId="77BFEA70" w14:textId="77777777" w:rsidR="00981A89" w:rsidRPr="0002684A" w:rsidRDefault="00981A89">
      <w:pPr>
        <w:numPr>
          <w:ilvl w:val="0"/>
          <w:numId w:val="1"/>
        </w:numPr>
        <w:tabs>
          <w:tab w:val="left" w:pos="1080"/>
        </w:tabs>
        <w:rPr>
          <w:rFonts w:ascii="Arial" w:hAnsi="Arial" w:cs="Tahoma"/>
          <w:sz w:val="20"/>
          <w:lang w:val="en-GB"/>
        </w:rPr>
      </w:pPr>
      <w:r w:rsidRPr="0002684A">
        <w:rPr>
          <w:rFonts w:ascii="Arial" w:hAnsi="Arial" w:cs="Tahoma"/>
          <w:sz w:val="20"/>
          <w:lang w:val="en-GB"/>
        </w:rPr>
        <w:t>Blundell, TL. (1996) Women in the Biosciences. The Biochemist. August/September.</w:t>
      </w:r>
    </w:p>
    <w:p w14:paraId="1891B4B7" w14:textId="77777777" w:rsidR="00981A89" w:rsidRPr="0002684A" w:rsidRDefault="00981A89">
      <w:pPr>
        <w:numPr>
          <w:ilvl w:val="0"/>
          <w:numId w:val="1"/>
        </w:numPr>
        <w:tabs>
          <w:tab w:val="left" w:pos="1080"/>
        </w:tabs>
        <w:rPr>
          <w:rFonts w:ascii="Arial" w:hAnsi="Arial" w:cs="Tahoma"/>
          <w:sz w:val="20"/>
          <w:lang w:val="en-GB"/>
        </w:rPr>
      </w:pPr>
      <w:r w:rsidRPr="0002684A">
        <w:rPr>
          <w:rFonts w:ascii="Arial" w:hAnsi="Arial" w:cs="Tahoma"/>
          <w:sz w:val="20"/>
          <w:lang w:val="en-GB"/>
        </w:rPr>
        <w:lastRenderedPageBreak/>
        <w:t>Blundell, T.L. (1998).  The funding for biological science in Europe. The Royal Society, 15-21.</w:t>
      </w:r>
    </w:p>
    <w:p w14:paraId="28CE84DB" w14:textId="77777777" w:rsidR="00981A89" w:rsidRPr="0002684A" w:rsidRDefault="00981A89">
      <w:pPr>
        <w:numPr>
          <w:ilvl w:val="0"/>
          <w:numId w:val="1"/>
        </w:numPr>
        <w:tabs>
          <w:tab w:val="left" w:pos="1080"/>
        </w:tabs>
        <w:rPr>
          <w:rFonts w:ascii="Arial" w:hAnsi="Arial" w:cs="Tahoma"/>
          <w:sz w:val="20"/>
          <w:lang w:val="en-GB"/>
        </w:rPr>
      </w:pPr>
      <w:r w:rsidRPr="0002684A">
        <w:rPr>
          <w:rFonts w:ascii="Arial" w:hAnsi="Arial" w:cs="Tahoma"/>
          <w:sz w:val="20"/>
          <w:lang w:val="en-GB"/>
        </w:rPr>
        <w:t xml:space="preserve">Blundell TL (1998) Academia Industry Research Networks for the Future. Forty third Fawley Lecture, University of Southampton Press. pp1-19 </w:t>
      </w:r>
    </w:p>
    <w:p w14:paraId="15CB9E20" w14:textId="77777777" w:rsidR="00981A89" w:rsidRPr="0002684A" w:rsidRDefault="00981A89">
      <w:pPr>
        <w:numPr>
          <w:ilvl w:val="0"/>
          <w:numId w:val="1"/>
        </w:numPr>
        <w:tabs>
          <w:tab w:val="left" w:pos="1080"/>
        </w:tabs>
        <w:rPr>
          <w:rFonts w:ascii="Arial" w:hAnsi="Arial" w:cs="Tahoma"/>
          <w:sz w:val="20"/>
          <w:lang w:val="en-GB"/>
        </w:rPr>
      </w:pPr>
      <w:r w:rsidRPr="0002684A">
        <w:rPr>
          <w:rFonts w:ascii="Arial" w:hAnsi="Arial" w:cs="Tahoma"/>
          <w:sz w:val="20"/>
          <w:lang w:val="en-GB"/>
        </w:rPr>
        <w:t>Blundell TL (1999) Future Challenges for Environmental Policies. Science in Parliament. 56, 4-5.</w:t>
      </w:r>
    </w:p>
    <w:p w14:paraId="3F7DFFED" w14:textId="77777777" w:rsidR="00981A89" w:rsidRPr="0002684A" w:rsidRDefault="00981A89">
      <w:pPr>
        <w:numPr>
          <w:ilvl w:val="0"/>
          <w:numId w:val="1"/>
        </w:numPr>
        <w:tabs>
          <w:tab w:val="left" w:pos="1080"/>
        </w:tabs>
        <w:rPr>
          <w:rFonts w:ascii="Arial" w:hAnsi="Arial" w:cs="Tahoma"/>
          <w:sz w:val="20"/>
          <w:lang w:val="en-GB"/>
        </w:rPr>
      </w:pPr>
      <w:r w:rsidRPr="0002684A">
        <w:rPr>
          <w:rFonts w:ascii="Arial" w:hAnsi="Arial" w:cs="Tahoma"/>
          <w:sz w:val="20"/>
          <w:lang w:val="en-GB"/>
        </w:rPr>
        <w:t>Blundell TL (1999) Preface for The Development of Modern Agriculture: British Farming since 1931. Macmillan (London), pp1-5</w:t>
      </w:r>
    </w:p>
    <w:p w14:paraId="5FCFF9D1" w14:textId="77777777" w:rsidR="00C67CC5" w:rsidRPr="00C67CC5" w:rsidRDefault="00981A89" w:rsidP="00C67CC5">
      <w:pPr>
        <w:numPr>
          <w:ilvl w:val="0"/>
          <w:numId w:val="1"/>
        </w:numPr>
        <w:tabs>
          <w:tab w:val="left" w:pos="1080"/>
        </w:tabs>
        <w:rPr>
          <w:rFonts w:ascii="Arial" w:hAnsi="Arial" w:cs="Tahoma"/>
          <w:sz w:val="20"/>
          <w:lang w:val="en-GB"/>
        </w:rPr>
      </w:pPr>
      <w:r w:rsidRPr="0002684A">
        <w:rPr>
          <w:rFonts w:ascii="Arial" w:hAnsi="Arial" w:cs="Tahoma"/>
          <w:sz w:val="20"/>
          <w:lang w:val="en-GB"/>
        </w:rPr>
        <w:t>Blundell TL (1999) Future challenges for environmental policies. Journal of the Institution of Environmental Sciences. 8, 7-8.</w:t>
      </w:r>
    </w:p>
    <w:p w14:paraId="48AFB525" w14:textId="77777777" w:rsidR="00423909" w:rsidRPr="00423909" w:rsidRDefault="00C67CC5">
      <w:pPr>
        <w:numPr>
          <w:ilvl w:val="0"/>
          <w:numId w:val="1"/>
        </w:numPr>
        <w:rPr>
          <w:rFonts w:ascii="Arial" w:hAnsi="Arial"/>
          <w:sz w:val="20"/>
          <w:lang w:val="en-GB"/>
        </w:rPr>
      </w:pPr>
      <w:r w:rsidRPr="00C67CC5">
        <w:rPr>
          <w:rFonts w:ascii="Arial" w:eastAsia="Times New Roman" w:hAnsi="Arial" w:cs="Arial"/>
          <w:color w:val="535353"/>
          <w:sz w:val="20"/>
          <w:szCs w:val="22"/>
        </w:rPr>
        <w:t xml:space="preserve">Blundell TL (2012) Professor dame louise napier johnson (26 september 1940-25 september 2012). Acta Crystallogr D Biol Crystallogr </w:t>
      </w:r>
      <w:r w:rsidRPr="00C67CC5">
        <w:rPr>
          <w:rFonts w:ascii="Arial" w:eastAsia="Times New Roman" w:hAnsi="Arial" w:cs="Arial"/>
          <w:b/>
          <w:bCs/>
          <w:color w:val="535353"/>
          <w:sz w:val="20"/>
          <w:szCs w:val="22"/>
        </w:rPr>
        <w:t>68</w:t>
      </w:r>
      <w:r w:rsidRPr="00C67CC5">
        <w:rPr>
          <w:rFonts w:ascii="Arial" w:eastAsia="Times New Roman" w:hAnsi="Arial" w:cs="Arial"/>
          <w:color w:val="535353"/>
          <w:sz w:val="20"/>
          <w:szCs w:val="22"/>
        </w:rPr>
        <w:t xml:space="preserve">(Pt 11):1588-1590 </w:t>
      </w:r>
    </w:p>
    <w:p w14:paraId="17C52DB3" w14:textId="77777777" w:rsidR="00981A89" w:rsidRPr="00152699" w:rsidRDefault="00423909" w:rsidP="00423909">
      <w:pPr>
        <w:numPr>
          <w:ilvl w:val="0"/>
          <w:numId w:val="1"/>
        </w:numPr>
        <w:rPr>
          <w:rFonts w:ascii="Arial" w:hAnsi="Arial"/>
          <w:sz w:val="20"/>
          <w:lang w:val="en-GB"/>
        </w:rPr>
      </w:pPr>
      <w:r w:rsidRPr="00423909">
        <w:rPr>
          <w:rFonts w:ascii="Arial" w:hAnsi="Arial"/>
          <w:sz w:val="20"/>
          <w:lang w:val="en-GB"/>
        </w:rPr>
        <w:t>Blundell TL</w:t>
      </w:r>
      <w:r>
        <w:rPr>
          <w:rFonts w:ascii="Arial" w:hAnsi="Arial"/>
          <w:sz w:val="20"/>
          <w:lang w:val="en-GB"/>
        </w:rPr>
        <w:t xml:space="preserve"> (2012) </w:t>
      </w:r>
      <w:r w:rsidRPr="00423909">
        <w:rPr>
          <w:rFonts w:ascii="Arial" w:eastAsia="Times New Roman" w:hAnsi="Arial" w:cs="Arial"/>
          <w:color w:val="535353"/>
          <w:sz w:val="22"/>
          <w:szCs w:val="22"/>
        </w:rPr>
        <w:t xml:space="preserve">Professor Dame Louise Napier Johnson 1940-2012 STRUCTURE </w:t>
      </w:r>
      <w:r w:rsidRPr="00423909">
        <w:rPr>
          <w:rFonts w:ascii="Arial" w:eastAsia="Times New Roman" w:hAnsi="Arial" w:cs="Arial"/>
          <w:b/>
          <w:bCs/>
          <w:color w:val="535353"/>
          <w:sz w:val="22"/>
          <w:szCs w:val="22"/>
        </w:rPr>
        <w:t>20</w:t>
      </w:r>
      <w:r w:rsidRPr="00423909">
        <w:rPr>
          <w:rFonts w:ascii="Arial" w:eastAsia="Times New Roman" w:hAnsi="Arial" w:cs="Arial"/>
          <w:color w:val="535353"/>
          <w:sz w:val="22"/>
          <w:szCs w:val="22"/>
        </w:rPr>
        <w:t xml:space="preserve">(11):1797-1798 07 Nov 2012 </w:t>
      </w:r>
    </w:p>
    <w:p w14:paraId="0276FD07" w14:textId="77777777" w:rsidR="00152699" w:rsidRPr="00152699" w:rsidRDefault="00152699" w:rsidP="00152699">
      <w:pPr>
        <w:numPr>
          <w:ilvl w:val="0"/>
          <w:numId w:val="1"/>
        </w:numPr>
        <w:rPr>
          <w:rFonts w:ascii="Arial" w:hAnsi="Arial"/>
          <w:sz w:val="20"/>
          <w:lang w:val="en-GB"/>
        </w:rPr>
      </w:pPr>
      <w:r w:rsidRPr="00152699">
        <w:rPr>
          <w:rFonts w:ascii="Arial" w:hAnsi="Arial"/>
          <w:sz w:val="20"/>
          <w:lang w:val="en-GB"/>
        </w:rPr>
        <w:t>Noble D, Blundell T, Kohl P</w:t>
      </w:r>
      <w:r>
        <w:rPr>
          <w:rFonts w:ascii="Arial" w:hAnsi="Arial"/>
          <w:sz w:val="20"/>
          <w:lang w:val="en-GB"/>
        </w:rPr>
        <w:t xml:space="preserve"> (2018) </w:t>
      </w:r>
      <w:proofErr w:type="gramStart"/>
      <w:r>
        <w:rPr>
          <w:rFonts w:ascii="Arial" w:hAnsi="Arial"/>
          <w:sz w:val="20"/>
          <w:lang w:val="en-GB"/>
        </w:rPr>
        <w:t>Editoria,l</w:t>
      </w:r>
      <w:proofErr w:type="gramEnd"/>
      <w:r>
        <w:rPr>
          <w:rFonts w:ascii="Arial" w:hAnsi="Arial"/>
          <w:sz w:val="20"/>
          <w:lang w:val="en-GB"/>
        </w:rPr>
        <w:t xml:space="preserve"> </w:t>
      </w:r>
      <w:r w:rsidRPr="00152699">
        <w:rPr>
          <w:rFonts w:ascii="Arial" w:hAnsi="Arial"/>
          <w:sz w:val="20"/>
          <w:lang w:val="en-GB"/>
        </w:rPr>
        <w:t>Prog Biophys Mol Biol 132:1-2 Jan 2018</w:t>
      </w:r>
    </w:p>
    <w:p w14:paraId="29D5B695" w14:textId="77777777" w:rsidR="00981A89" w:rsidRPr="00C67CC5" w:rsidRDefault="00981A89">
      <w:pPr>
        <w:rPr>
          <w:rFonts w:ascii="Arial" w:hAnsi="Arial" w:cs="Tahoma"/>
          <w:spacing w:val="-3"/>
          <w:sz w:val="20"/>
          <w:u w:val="single"/>
          <w:lang w:val="en-GB"/>
        </w:rPr>
      </w:pPr>
    </w:p>
    <w:sectPr w:rsidR="00981A89" w:rsidRPr="00C67CC5" w:rsidSect="00B734D0">
      <w:footnotePr>
        <w:pos w:val="beneathText"/>
      </w:footnotePr>
      <w:pgSz w:w="11905" w:h="16837"/>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auto"/>
    <w:pitch w:val="variable"/>
    <w:sig w:usb0="80000AFF" w:usb1="0000396B" w:usb2="00000000" w:usb3="00000000" w:csb0="000000BF" w:csb1="00000000"/>
  </w:font>
  <w:font w:name="Tahoma">
    <w:panose1 w:val="020B0604030504040204"/>
    <w:charset w:val="00"/>
    <w:family w:val="auto"/>
    <w:pitch w:val="variable"/>
    <w:sig w:usb0="E1002EFF" w:usb1="C000605B" w:usb2="00000029" w:usb3="00000000" w:csb0="000101FF" w:csb1="00000000"/>
  </w:font>
  <w:font w:name="Verdana">
    <w:panose1 w:val="020B0604030504040204"/>
    <w:charset w:val="00"/>
    <w:family w:val="auto"/>
    <w:pitch w:val="variable"/>
    <w:sig w:usb0="A10006FF" w:usb1="4000205B" w:usb2="00000010" w:usb3="00000000" w:csb0="0000019F" w:csb1="00000000"/>
  </w:font>
  <w:font w:name="Consolas">
    <w:panose1 w:val="020B0609020204030204"/>
    <w:charset w:val="00"/>
    <w:family w:val="auto"/>
    <w:pitch w:val="variable"/>
    <w:sig w:usb0="E10002FF" w:usb1="4000FCFF" w:usb2="00000009" w:usb3="00000000" w:csb0="0000019F" w:csb1="00000000"/>
  </w:font>
  <w:font w:name="Calibri">
    <w:panose1 w:val="020F0502020204030204"/>
    <w:charset w:val="00"/>
    <w:family w:val="auto"/>
    <w:pitch w:val="variable"/>
    <w:sig w:usb0="E00002FF" w:usb1="4000ACFF" w:usb2="00000001" w:usb3="00000000" w:csb0="0000019F" w:csb1="00000000"/>
  </w:font>
  <w:font w:name="Cambria">
    <w:panose1 w:val="02040503050406030204"/>
    <w:charset w:val="00"/>
    <w:family w:val="auto"/>
    <w:pitch w:val="variable"/>
    <w:sig w:usb0="E00002FF" w:usb1="400004FF" w:usb2="00000000" w:usb3="00000000" w:csb0="0000019F" w:csb1="00000000"/>
  </w:font>
  <w:font w:name="바탕">
    <w:charset w:val="81"/>
    <w:family w:val="auto"/>
    <w:pitch w:val="variable"/>
    <w:sig w:usb0="B00002AF" w:usb1="69D77CFB" w:usb2="00000030" w:usb3="00000000" w:csb0="0008009F" w:csb1="00000000"/>
  </w:font>
  <w:font w:name="Arial">
    <w:panose1 w:val="020B0604020202020204"/>
    <w:charset w:val="00"/>
    <w:family w:val="auto"/>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Times">
    <w:panose1 w:val="02000500000000000000"/>
    <w:charset w:val="00"/>
    <w:family w:val="auto"/>
    <w:pitch w:val="variable"/>
    <w:sig w:usb0="00000003" w:usb1="00000000" w:usb2="00000000" w:usb3="00000000" w:csb0="00000001" w:csb1="00000000"/>
  </w:font>
  <w:font w:name="Dutch801BT-Italic">
    <w:panose1 w:val="00000000000000000000"/>
    <w:charset w:val="00"/>
    <w:family w:val="swiss"/>
    <w:notTrueType/>
    <w:pitch w:val="default"/>
    <w:sig w:usb0="00000003" w:usb1="00000000" w:usb2="00000000" w:usb3="00000000" w:csb0="00000001" w:csb1="00000000"/>
  </w:font>
  <w:font w:name="Dutch801BT-Roman">
    <w:panose1 w:val="00000000000000000000"/>
    <w:charset w:val="00"/>
    <w:family w:val="roman"/>
    <w:notTrueType/>
    <w:pitch w:val="default"/>
    <w:sig w:usb0="00000003" w:usb1="00000000" w:usb2="00000000" w:usb3="00000000" w:csb0="00000001" w:csb1="00000000"/>
  </w:font>
  <w:font w:name="Optima">
    <w:panose1 w:val="02000503060000020004"/>
    <w:charset w:val="00"/>
    <w:family w:val="auto"/>
    <w:pitch w:val="variable"/>
    <w:sig w:usb0="80000067" w:usb1="00000000" w:usb2="00000000" w:usb3="00000000" w:csb0="00000001" w:csb1="00000000"/>
  </w:font>
  <w:font w:name="Optima-Bold">
    <w:charset w:val="00"/>
    <w:family w:val="auto"/>
    <w:pitch w:val="variable"/>
    <w:sig w:usb0="80000067" w:usb1="00000000" w:usb2="00000000" w:usb3="00000000" w:csb0="00000001" w:csb1="00000000"/>
  </w:font>
  <w:font w:name="SimSun">
    <w:panose1 w:val="02010600030101010101"/>
    <w:charset w:val="86"/>
    <w:family w:val="auto"/>
    <w:pitch w:val="variable"/>
    <w:sig w:usb0="00000003" w:usb1="288F0000" w:usb2="00000016" w:usb3="00000000" w:csb0="00040001" w:csb1="00000000"/>
  </w:font>
  <w:font w:name="ＭＳ ゴシック">
    <w:charset w:val="80"/>
    <w:family w:val="auto"/>
    <w:pitch w:val="variable"/>
    <w:sig w:usb0="E00002FF" w:usb1="6AC7FDFB" w:usb2="08000012" w:usb3="00000000" w:csb0="0002009F" w:csb1="00000000"/>
  </w:font>
  <w:font w:name="ＭＳ 明朝">
    <w:charset w:val="80"/>
    <w:family w:val="auto"/>
    <w:pitch w:val="variable"/>
    <w:sig w:usb0="E00002FF" w:usb1="6AC7FDFB" w:usb2="08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00000001"/>
    <w:name w:val="WW8Num1"/>
    <w:lvl w:ilvl="0">
      <w:start w:val="1"/>
      <w:numFmt w:val="decimal"/>
      <w:lvlText w:val="%1."/>
      <w:lvlJc w:val="left"/>
      <w:pPr>
        <w:tabs>
          <w:tab w:val="num" w:pos="1080"/>
        </w:tabs>
        <w:ind w:left="1080" w:hanging="360"/>
      </w:pPr>
    </w:lvl>
  </w:abstractNum>
  <w:abstractNum w:abstractNumId="1">
    <w:nsid w:val="00000002"/>
    <w:multiLevelType w:val="singleLevel"/>
    <w:tmpl w:val="00000002"/>
    <w:name w:val="WW8Num2"/>
    <w:lvl w:ilvl="0">
      <w:start w:val="1"/>
      <w:numFmt w:val="decimal"/>
      <w:lvlText w:val="%1."/>
      <w:lvlJc w:val="left"/>
      <w:pPr>
        <w:tabs>
          <w:tab w:val="num" w:pos="720"/>
        </w:tabs>
        <w:ind w:left="720" w:hanging="360"/>
      </w:pPr>
    </w:lvl>
  </w:abstractNum>
  <w:abstractNum w:abstractNumId="2">
    <w:nsid w:val="00000003"/>
    <w:multiLevelType w:val="multilevel"/>
    <w:tmpl w:val="0000000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000000B"/>
    <w:multiLevelType w:val="multilevel"/>
    <w:tmpl w:val="0000000B"/>
    <w:name w:val="WW8Num11"/>
    <w:lvl w:ilvl="0">
      <w:start w:val="1"/>
      <w:numFmt w:val="bullet"/>
      <w:lvlText w:val="·"/>
      <w:lvlJc w:val="left"/>
      <w:pPr>
        <w:tabs>
          <w:tab w:val="num" w:pos="283"/>
        </w:tabs>
        <w:ind w:left="283" w:hanging="283"/>
      </w:pPr>
      <w:rPr>
        <w:rFonts w:ascii="Symbol" w:hAnsi="Symbol" w:cs="Courier New"/>
        <w:sz w:val="18"/>
        <w:szCs w:val="18"/>
      </w:rPr>
    </w:lvl>
    <w:lvl w:ilvl="1">
      <w:start w:val="1"/>
      <w:numFmt w:val="bullet"/>
      <w:lvlText w:val="·"/>
      <w:lvlJc w:val="left"/>
      <w:pPr>
        <w:tabs>
          <w:tab w:val="num" w:pos="567"/>
        </w:tabs>
        <w:ind w:left="567" w:hanging="283"/>
      </w:pPr>
      <w:rPr>
        <w:rFonts w:ascii="Symbol" w:hAnsi="Symbol" w:cs="Courier New"/>
        <w:sz w:val="18"/>
        <w:szCs w:val="18"/>
      </w:rPr>
    </w:lvl>
    <w:lvl w:ilvl="2">
      <w:start w:val="1"/>
      <w:numFmt w:val="bullet"/>
      <w:lvlText w:val="·"/>
      <w:lvlJc w:val="left"/>
      <w:pPr>
        <w:tabs>
          <w:tab w:val="num" w:pos="850"/>
        </w:tabs>
        <w:ind w:left="850" w:hanging="283"/>
      </w:pPr>
      <w:rPr>
        <w:rFonts w:ascii="Symbol" w:hAnsi="Symbol" w:cs="Courier New"/>
        <w:sz w:val="18"/>
        <w:szCs w:val="18"/>
      </w:rPr>
    </w:lvl>
    <w:lvl w:ilvl="3">
      <w:start w:val="1"/>
      <w:numFmt w:val="bullet"/>
      <w:lvlText w:val="·"/>
      <w:lvlJc w:val="left"/>
      <w:pPr>
        <w:tabs>
          <w:tab w:val="num" w:pos="1134"/>
        </w:tabs>
        <w:ind w:left="1134" w:hanging="283"/>
      </w:pPr>
      <w:rPr>
        <w:rFonts w:ascii="Symbol" w:hAnsi="Symbol" w:cs="Courier New"/>
        <w:sz w:val="18"/>
        <w:szCs w:val="18"/>
      </w:rPr>
    </w:lvl>
    <w:lvl w:ilvl="4">
      <w:start w:val="1"/>
      <w:numFmt w:val="bullet"/>
      <w:lvlText w:val="·"/>
      <w:lvlJc w:val="left"/>
      <w:pPr>
        <w:tabs>
          <w:tab w:val="num" w:pos="1417"/>
        </w:tabs>
        <w:ind w:left="1417" w:hanging="283"/>
      </w:pPr>
      <w:rPr>
        <w:rFonts w:ascii="Symbol" w:hAnsi="Symbol" w:cs="Courier New"/>
        <w:sz w:val="18"/>
        <w:szCs w:val="18"/>
      </w:rPr>
    </w:lvl>
    <w:lvl w:ilvl="5">
      <w:start w:val="1"/>
      <w:numFmt w:val="bullet"/>
      <w:lvlText w:val="·"/>
      <w:lvlJc w:val="left"/>
      <w:pPr>
        <w:tabs>
          <w:tab w:val="num" w:pos="1701"/>
        </w:tabs>
        <w:ind w:left="1701" w:hanging="283"/>
      </w:pPr>
      <w:rPr>
        <w:rFonts w:ascii="Symbol" w:hAnsi="Symbol" w:cs="Courier New"/>
        <w:sz w:val="18"/>
        <w:szCs w:val="18"/>
      </w:rPr>
    </w:lvl>
    <w:lvl w:ilvl="6">
      <w:start w:val="1"/>
      <w:numFmt w:val="bullet"/>
      <w:lvlText w:val="·"/>
      <w:lvlJc w:val="left"/>
      <w:pPr>
        <w:tabs>
          <w:tab w:val="num" w:pos="1984"/>
        </w:tabs>
        <w:ind w:left="1984" w:hanging="283"/>
      </w:pPr>
      <w:rPr>
        <w:rFonts w:ascii="Symbol" w:hAnsi="Symbol" w:cs="Courier New"/>
        <w:sz w:val="18"/>
        <w:szCs w:val="18"/>
      </w:rPr>
    </w:lvl>
    <w:lvl w:ilvl="7">
      <w:start w:val="1"/>
      <w:numFmt w:val="bullet"/>
      <w:lvlText w:val="·"/>
      <w:lvlJc w:val="left"/>
      <w:pPr>
        <w:tabs>
          <w:tab w:val="num" w:pos="2268"/>
        </w:tabs>
        <w:ind w:left="2268" w:hanging="283"/>
      </w:pPr>
      <w:rPr>
        <w:rFonts w:ascii="Symbol" w:hAnsi="Symbol" w:cs="Courier New"/>
        <w:sz w:val="18"/>
        <w:szCs w:val="18"/>
      </w:rPr>
    </w:lvl>
    <w:lvl w:ilvl="8">
      <w:start w:val="1"/>
      <w:numFmt w:val="bullet"/>
      <w:lvlText w:val="·"/>
      <w:lvlJc w:val="left"/>
      <w:pPr>
        <w:tabs>
          <w:tab w:val="num" w:pos="2551"/>
        </w:tabs>
        <w:ind w:left="2551" w:hanging="283"/>
      </w:pPr>
      <w:rPr>
        <w:rFonts w:ascii="Symbol" w:hAnsi="Symbol" w:cs="Courier New"/>
        <w:sz w:val="18"/>
        <w:szCs w:val="18"/>
      </w:rPr>
    </w:lvl>
  </w:abstractNum>
  <w:abstractNum w:abstractNumId="4">
    <w:nsid w:val="07CD6292"/>
    <w:multiLevelType w:val="multilevel"/>
    <w:tmpl w:val="A0008F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0F270E47"/>
    <w:multiLevelType w:val="singleLevel"/>
    <w:tmpl w:val="00000001"/>
    <w:lvl w:ilvl="0">
      <w:start w:val="1"/>
      <w:numFmt w:val="decimal"/>
      <w:lvlText w:val="%1."/>
      <w:lvlJc w:val="left"/>
      <w:pPr>
        <w:tabs>
          <w:tab w:val="num" w:pos="1080"/>
        </w:tabs>
        <w:ind w:left="1080" w:hanging="360"/>
      </w:pPr>
    </w:lvl>
  </w:abstractNum>
  <w:abstractNum w:abstractNumId="6">
    <w:nsid w:val="12B26274"/>
    <w:multiLevelType w:val="singleLevel"/>
    <w:tmpl w:val="00000002"/>
    <w:lvl w:ilvl="0">
      <w:start w:val="1"/>
      <w:numFmt w:val="decimal"/>
      <w:lvlText w:val="%1."/>
      <w:lvlJc w:val="left"/>
      <w:pPr>
        <w:tabs>
          <w:tab w:val="num" w:pos="720"/>
        </w:tabs>
        <w:ind w:left="720" w:hanging="360"/>
      </w:pPr>
    </w:lvl>
  </w:abstractNum>
  <w:abstractNum w:abstractNumId="7">
    <w:nsid w:val="19C25DBA"/>
    <w:multiLevelType w:val="singleLevel"/>
    <w:tmpl w:val="00000002"/>
    <w:lvl w:ilvl="0">
      <w:start w:val="1"/>
      <w:numFmt w:val="decimal"/>
      <w:lvlText w:val="%1."/>
      <w:lvlJc w:val="left"/>
      <w:pPr>
        <w:tabs>
          <w:tab w:val="num" w:pos="720"/>
        </w:tabs>
        <w:ind w:left="720" w:hanging="360"/>
      </w:pPr>
    </w:lvl>
  </w:abstractNum>
  <w:abstractNum w:abstractNumId="8">
    <w:nsid w:val="2BC01D15"/>
    <w:multiLevelType w:val="singleLevel"/>
    <w:tmpl w:val="00000002"/>
    <w:lvl w:ilvl="0">
      <w:start w:val="1"/>
      <w:numFmt w:val="decimal"/>
      <w:lvlText w:val="%1."/>
      <w:lvlJc w:val="left"/>
      <w:pPr>
        <w:tabs>
          <w:tab w:val="num" w:pos="720"/>
        </w:tabs>
        <w:ind w:left="720" w:hanging="360"/>
      </w:pPr>
    </w:lvl>
  </w:abstractNum>
  <w:abstractNum w:abstractNumId="9">
    <w:nsid w:val="33395791"/>
    <w:multiLevelType w:val="singleLevel"/>
    <w:tmpl w:val="00000002"/>
    <w:lvl w:ilvl="0">
      <w:start w:val="1"/>
      <w:numFmt w:val="decimal"/>
      <w:lvlText w:val="%1."/>
      <w:lvlJc w:val="left"/>
      <w:pPr>
        <w:tabs>
          <w:tab w:val="num" w:pos="720"/>
        </w:tabs>
        <w:ind w:left="720" w:hanging="360"/>
      </w:pPr>
    </w:lvl>
  </w:abstractNum>
  <w:abstractNum w:abstractNumId="10">
    <w:nsid w:val="3C30314B"/>
    <w:multiLevelType w:val="singleLevel"/>
    <w:tmpl w:val="00000001"/>
    <w:lvl w:ilvl="0">
      <w:start w:val="1"/>
      <w:numFmt w:val="decimal"/>
      <w:lvlText w:val="%1."/>
      <w:lvlJc w:val="left"/>
      <w:pPr>
        <w:tabs>
          <w:tab w:val="num" w:pos="1080"/>
        </w:tabs>
        <w:ind w:left="1080" w:hanging="360"/>
      </w:pPr>
    </w:lvl>
  </w:abstractNum>
  <w:abstractNum w:abstractNumId="11">
    <w:nsid w:val="3E1D290C"/>
    <w:multiLevelType w:val="singleLevel"/>
    <w:tmpl w:val="00000002"/>
    <w:lvl w:ilvl="0">
      <w:start w:val="1"/>
      <w:numFmt w:val="decimal"/>
      <w:lvlText w:val="%1."/>
      <w:lvlJc w:val="left"/>
      <w:pPr>
        <w:tabs>
          <w:tab w:val="num" w:pos="720"/>
        </w:tabs>
        <w:ind w:left="720" w:hanging="360"/>
      </w:pPr>
    </w:lvl>
  </w:abstractNum>
  <w:abstractNum w:abstractNumId="12">
    <w:nsid w:val="42CA0343"/>
    <w:multiLevelType w:val="singleLevel"/>
    <w:tmpl w:val="00000002"/>
    <w:lvl w:ilvl="0">
      <w:start w:val="1"/>
      <w:numFmt w:val="decimal"/>
      <w:lvlText w:val="%1."/>
      <w:lvlJc w:val="left"/>
      <w:pPr>
        <w:tabs>
          <w:tab w:val="num" w:pos="720"/>
        </w:tabs>
        <w:ind w:left="720" w:hanging="360"/>
      </w:pPr>
    </w:lvl>
  </w:abstractNum>
  <w:abstractNum w:abstractNumId="13">
    <w:nsid w:val="48DB3986"/>
    <w:multiLevelType w:val="singleLevel"/>
    <w:tmpl w:val="00000002"/>
    <w:lvl w:ilvl="0">
      <w:start w:val="1"/>
      <w:numFmt w:val="decimal"/>
      <w:lvlText w:val="%1."/>
      <w:lvlJc w:val="left"/>
      <w:pPr>
        <w:tabs>
          <w:tab w:val="num" w:pos="720"/>
        </w:tabs>
        <w:ind w:left="720" w:hanging="360"/>
      </w:pPr>
    </w:lvl>
  </w:abstractNum>
  <w:abstractNum w:abstractNumId="14">
    <w:nsid w:val="4AA97B2D"/>
    <w:multiLevelType w:val="singleLevel"/>
    <w:tmpl w:val="00000002"/>
    <w:lvl w:ilvl="0">
      <w:start w:val="1"/>
      <w:numFmt w:val="decimal"/>
      <w:lvlText w:val="%1."/>
      <w:lvlJc w:val="left"/>
      <w:pPr>
        <w:tabs>
          <w:tab w:val="num" w:pos="720"/>
        </w:tabs>
        <w:ind w:left="720" w:hanging="360"/>
      </w:pPr>
    </w:lvl>
  </w:abstractNum>
  <w:abstractNum w:abstractNumId="15">
    <w:nsid w:val="4AC6439E"/>
    <w:multiLevelType w:val="singleLevel"/>
    <w:tmpl w:val="00000002"/>
    <w:lvl w:ilvl="0">
      <w:start w:val="1"/>
      <w:numFmt w:val="decimal"/>
      <w:lvlText w:val="%1."/>
      <w:lvlJc w:val="left"/>
      <w:pPr>
        <w:tabs>
          <w:tab w:val="num" w:pos="720"/>
        </w:tabs>
        <w:ind w:left="720" w:hanging="360"/>
      </w:pPr>
    </w:lvl>
  </w:abstractNum>
  <w:abstractNum w:abstractNumId="16">
    <w:nsid w:val="4CF65078"/>
    <w:multiLevelType w:val="singleLevel"/>
    <w:tmpl w:val="00000002"/>
    <w:lvl w:ilvl="0">
      <w:start w:val="1"/>
      <w:numFmt w:val="decimal"/>
      <w:lvlText w:val="%1."/>
      <w:lvlJc w:val="left"/>
      <w:pPr>
        <w:tabs>
          <w:tab w:val="num" w:pos="720"/>
        </w:tabs>
        <w:ind w:left="720" w:hanging="360"/>
      </w:pPr>
    </w:lvl>
  </w:abstractNum>
  <w:abstractNum w:abstractNumId="17">
    <w:nsid w:val="4E41654F"/>
    <w:multiLevelType w:val="singleLevel"/>
    <w:tmpl w:val="00000002"/>
    <w:lvl w:ilvl="0">
      <w:start w:val="1"/>
      <w:numFmt w:val="decimal"/>
      <w:lvlText w:val="%1."/>
      <w:lvlJc w:val="left"/>
      <w:pPr>
        <w:tabs>
          <w:tab w:val="num" w:pos="720"/>
        </w:tabs>
        <w:ind w:left="720" w:hanging="360"/>
      </w:pPr>
    </w:lvl>
  </w:abstractNum>
  <w:abstractNum w:abstractNumId="18">
    <w:nsid w:val="51C2538E"/>
    <w:multiLevelType w:val="singleLevel"/>
    <w:tmpl w:val="00000002"/>
    <w:lvl w:ilvl="0">
      <w:start w:val="1"/>
      <w:numFmt w:val="decimal"/>
      <w:lvlText w:val="%1."/>
      <w:lvlJc w:val="left"/>
      <w:pPr>
        <w:tabs>
          <w:tab w:val="num" w:pos="720"/>
        </w:tabs>
        <w:ind w:left="720" w:hanging="360"/>
      </w:pPr>
    </w:lvl>
  </w:abstractNum>
  <w:abstractNum w:abstractNumId="19">
    <w:nsid w:val="524E3AE5"/>
    <w:multiLevelType w:val="singleLevel"/>
    <w:tmpl w:val="00000002"/>
    <w:lvl w:ilvl="0">
      <w:start w:val="1"/>
      <w:numFmt w:val="decimal"/>
      <w:lvlText w:val="%1."/>
      <w:lvlJc w:val="left"/>
      <w:pPr>
        <w:tabs>
          <w:tab w:val="num" w:pos="720"/>
        </w:tabs>
        <w:ind w:left="720" w:hanging="360"/>
      </w:pPr>
    </w:lvl>
  </w:abstractNum>
  <w:abstractNum w:abstractNumId="20">
    <w:nsid w:val="6EBC752F"/>
    <w:multiLevelType w:val="hybridMultilevel"/>
    <w:tmpl w:val="C4D81A86"/>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23B0A28"/>
    <w:multiLevelType w:val="hybridMultilevel"/>
    <w:tmpl w:val="A264839A"/>
    <w:lvl w:ilvl="0" w:tplc="1A94F190">
      <w:start w:val="16"/>
      <w:numFmt w:val="decimal"/>
      <w:lvlText w:val="%1"/>
      <w:lvlJc w:val="left"/>
      <w:pPr>
        <w:ind w:hanging="427"/>
        <w:jc w:val="left"/>
      </w:pPr>
      <w:rPr>
        <w:rFonts w:ascii="Times New Roman" w:eastAsia="Times New Roman" w:hAnsi="Times New Roman" w:hint="default"/>
        <w:color w:val="231F20"/>
        <w:position w:val="-5"/>
        <w:sz w:val="14"/>
        <w:szCs w:val="14"/>
      </w:rPr>
    </w:lvl>
    <w:lvl w:ilvl="1" w:tplc="B818EC98">
      <w:start w:val="1"/>
      <w:numFmt w:val="bullet"/>
      <w:lvlText w:val="•"/>
      <w:lvlJc w:val="left"/>
      <w:rPr>
        <w:rFonts w:hint="default"/>
      </w:rPr>
    </w:lvl>
    <w:lvl w:ilvl="2" w:tplc="0DD29540">
      <w:start w:val="1"/>
      <w:numFmt w:val="bullet"/>
      <w:lvlText w:val="•"/>
      <w:lvlJc w:val="left"/>
      <w:rPr>
        <w:rFonts w:hint="default"/>
      </w:rPr>
    </w:lvl>
    <w:lvl w:ilvl="3" w:tplc="1BAE3EB8">
      <w:start w:val="1"/>
      <w:numFmt w:val="bullet"/>
      <w:lvlText w:val="•"/>
      <w:lvlJc w:val="left"/>
      <w:rPr>
        <w:rFonts w:hint="default"/>
      </w:rPr>
    </w:lvl>
    <w:lvl w:ilvl="4" w:tplc="80BC1BEC">
      <w:start w:val="1"/>
      <w:numFmt w:val="bullet"/>
      <w:lvlText w:val="•"/>
      <w:lvlJc w:val="left"/>
      <w:rPr>
        <w:rFonts w:hint="default"/>
      </w:rPr>
    </w:lvl>
    <w:lvl w:ilvl="5" w:tplc="837CCB9E">
      <w:start w:val="1"/>
      <w:numFmt w:val="bullet"/>
      <w:lvlText w:val="•"/>
      <w:lvlJc w:val="left"/>
      <w:rPr>
        <w:rFonts w:hint="default"/>
      </w:rPr>
    </w:lvl>
    <w:lvl w:ilvl="6" w:tplc="E9E6DE44">
      <w:start w:val="1"/>
      <w:numFmt w:val="bullet"/>
      <w:lvlText w:val="•"/>
      <w:lvlJc w:val="left"/>
      <w:rPr>
        <w:rFonts w:hint="default"/>
      </w:rPr>
    </w:lvl>
    <w:lvl w:ilvl="7" w:tplc="57AE28C6">
      <w:start w:val="1"/>
      <w:numFmt w:val="bullet"/>
      <w:lvlText w:val="•"/>
      <w:lvlJc w:val="left"/>
      <w:rPr>
        <w:rFonts w:hint="default"/>
      </w:rPr>
    </w:lvl>
    <w:lvl w:ilvl="8" w:tplc="C1044D26">
      <w:start w:val="1"/>
      <w:numFmt w:val="bullet"/>
      <w:lvlText w:val="•"/>
      <w:lvlJc w:val="left"/>
      <w:rPr>
        <w:rFonts w:hint="default"/>
      </w:rPr>
    </w:lvl>
  </w:abstractNum>
  <w:abstractNum w:abstractNumId="22">
    <w:nsid w:val="78494A99"/>
    <w:multiLevelType w:val="singleLevel"/>
    <w:tmpl w:val="00000002"/>
    <w:lvl w:ilvl="0">
      <w:start w:val="1"/>
      <w:numFmt w:val="decimal"/>
      <w:lvlText w:val="%1."/>
      <w:lvlJc w:val="left"/>
      <w:pPr>
        <w:tabs>
          <w:tab w:val="num" w:pos="720"/>
        </w:tabs>
        <w:ind w:left="720" w:hanging="360"/>
      </w:pPr>
    </w:lvl>
  </w:abstractNum>
  <w:num w:numId="1">
    <w:abstractNumId w:val="0"/>
  </w:num>
  <w:num w:numId="2">
    <w:abstractNumId w:val="1"/>
  </w:num>
  <w:num w:numId="3">
    <w:abstractNumId w:val="2"/>
  </w:num>
  <w:num w:numId="4">
    <w:abstractNumId w:val="3"/>
  </w:num>
  <w:num w:numId="5">
    <w:abstractNumId w:val="11"/>
  </w:num>
  <w:num w:numId="6">
    <w:abstractNumId w:val="9"/>
  </w:num>
  <w:num w:numId="7">
    <w:abstractNumId w:val="7"/>
  </w:num>
  <w:num w:numId="8">
    <w:abstractNumId w:val="6"/>
  </w:num>
  <w:num w:numId="9">
    <w:abstractNumId w:val="17"/>
  </w:num>
  <w:num w:numId="10">
    <w:abstractNumId w:val="8"/>
  </w:num>
  <w:num w:numId="11">
    <w:abstractNumId w:val="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num>
  <w:num w:numId="13">
    <w:abstractNumId w:val="14"/>
  </w:num>
  <w:num w:numId="14">
    <w:abstractNumId w:val="12"/>
  </w:num>
  <w:num w:numId="15">
    <w:abstractNumId w:val="15"/>
  </w:num>
  <w:num w:numId="16">
    <w:abstractNumId w:val="5"/>
  </w:num>
  <w:num w:numId="17">
    <w:abstractNumId w:val="10"/>
  </w:num>
  <w:num w:numId="18">
    <w:abstractNumId w:val="22"/>
  </w:num>
  <w:num w:numId="19">
    <w:abstractNumId w:val="16"/>
  </w:num>
  <w:num w:numId="20">
    <w:abstractNumId w:val="21"/>
  </w:num>
  <w:num w:numId="21">
    <w:abstractNumId w:val="13"/>
  </w:num>
  <w:num w:numId="22">
    <w:abstractNumId w:val="19"/>
  </w:num>
  <w:num w:numId="2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61"/>
  <w:embedSystemFonts/>
  <w:proofState w:grammar="clean"/>
  <w:doNotTrackMoves/>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compatSetting w:name="compatibilityMode" w:uri="http://schemas.microsoft.com/office/word" w:val="12"/>
  </w:compat>
  <w:rsids>
    <w:rsidRoot w:val="00DC4491"/>
    <w:rsid w:val="00000A2B"/>
    <w:rsid w:val="00001049"/>
    <w:rsid w:val="00011FEB"/>
    <w:rsid w:val="0001302C"/>
    <w:rsid w:val="0001790A"/>
    <w:rsid w:val="00024829"/>
    <w:rsid w:val="00033EB0"/>
    <w:rsid w:val="00040B3A"/>
    <w:rsid w:val="00044873"/>
    <w:rsid w:val="00045BD1"/>
    <w:rsid w:val="0005007C"/>
    <w:rsid w:val="00053C9A"/>
    <w:rsid w:val="00072C30"/>
    <w:rsid w:val="00073A51"/>
    <w:rsid w:val="00074C61"/>
    <w:rsid w:val="00076F6E"/>
    <w:rsid w:val="00084690"/>
    <w:rsid w:val="00085658"/>
    <w:rsid w:val="0008683B"/>
    <w:rsid w:val="00090A7D"/>
    <w:rsid w:val="000915A5"/>
    <w:rsid w:val="00092779"/>
    <w:rsid w:val="000936C2"/>
    <w:rsid w:val="00095712"/>
    <w:rsid w:val="000A5069"/>
    <w:rsid w:val="000B2BD9"/>
    <w:rsid w:val="000B3533"/>
    <w:rsid w:val="000B64C2"/>
    <w:rsid w:val="000B7CC0"/>
    <w:rsid w:val="000C3A09"/>
    <w:rsid w:val="000C7730"/>
    <w:rsid w:val="000D140F"/>
    <w:rsid w:val="000D581A"/>
    <w:rsid w:val="001070AA"/>
    <w:rsid w:val="001109B6"/>
    <w:rsid w:val="00110A62"/>
    <w:rsid w:val="00111928"/>
    <w:rsid w:val="00114128"/>
    <w:rsid w:val="0012026E"/>
    <w:rsid w:val="001254C3"/>
    <w:rsid w:val="00137304"/>
    <w:rsid w:val="00152699"/>
    <w:rsid w:val="0015547E"/>
    <w:rsid w:val="001600E5"/>
    <w:rsid w:val="00160624"/>
    <w:rsid w:val="0017446C"/>
    <w:rsid w:val="001765DC"/>
    <w:rsid w:val="00176A82"/>
    <w:rsid w:val="00184A8E"/>
    <w:rsid w:val="00186FA7"/>
    <w:rsid w:val="00190D8E"/>
    <w:rsid w:val="00191360"/>
    <w:rsid w:val="0019382E"/>
    <w:rsid w:val="0019500C"/>
    <w:rsid w:val="001974B5"/>
    <w:rsid w:val="001A0C38"/>
    <w:rsid w:val="001A11A6"/>
    <w:rsid w:val="001A3ADB"/>
    <w:rsid w:val="001A3C0C"/>
    <w:rsid w:val="001B0D1F"/>
    <w:rsid w:val="001B240F"/>
    <w:rsid w:val="001C1BB0"/>
    <w:rsid w:val="001C62B8"/>
    <w:rsid w:val="001D7F0F"/>
    <w:rsid w:val="001E33E5"/>
    <w:rsid w:val="001E75CD"/>
    <w:rsid w:val="001E77DB"/>
    <w:rsid w:val="002175FC"/>
    <w:rsid w:val="00220C81"/>
    <w:rsid w:val="00263E47"/>
    <w:rsid w:val="00280AD2"/>
    <w:rsid w:val="002827C0"/>
    <w:rsid w:val="00283E2F"/>
    <w:rsid w:val="00286D2E"/>
    <w:rsid w:val="00294FED"/>
    <w:rsid w:val="002A7249"/>
    <w:rsid w:val="002B4D1F"/>
    <w:rsid w:val="002C5E6B"/>
    <w:rsid w:val="002D291D"/>
    <w:rsid w:val="002D5A10"/>
    <w:rsid w:val="002E770A"/>
    <w:rsid w:val="002E7F56"/>
    <w:rsid w:val="002F23E6"/>
    <w:rsid w:val="002F34EE"/>
    <w:rsid w:val="003057D7"/>
    <w:rsid w:val="00313233"/>
    <w:rsid w:val="00322DEA"/>
    <w:rsid w:val="00327992"/>
    <w:rsid w:val="003325F5"/>
    <w:rsid w:val="00332F73"/>
    <w:rsid w:val="003364F2"/>
    <w:rsid w:val="003428AB"/>
    <w:rsid w:val="0035580A"/>
    <w:rsid w:val="0035737D"/>
    <w:rsid w:val="00357F71"/>
    <w:rsid w:val="0036285A"/>
    <w:rsid w:val="003647C8"/>
    <w:rsid w:val="003713C2"/>
    <w:rsid w:val="00372548"/>
    <w:rsid w:val="0038178C"/>
    <w:rsid w:val="003827ED"/>
    <w:rsid w:val="00384C7D"/>
    <w:rsid w:val="003903DA"/>
    <w:rsid w:val="00392DB1"/>
    <w:rsid w:val="00396BD9"/>
    <w:rsid w:val="003A03D4"/>
    <w:rsid w:val="003A3C3D"/>
    <w:rsid w:val="003B7CED"/>
    <w:rsid w:val="003C3247"/>
    <w:rsid w:val="003C3D2E"/>
    <w:rsid w:val="003E2355"/>
    <w:rsid w:val="003E3D13"/>
    <w:rsid w:val="003E52FD"/>
    <w:rsid w:val="003E7D0A"/>
    <w:rsid w:val="003F2C45"/>
    <w:rsid w:val="003F4876"/>
    <w:rsid w:val="003F6C51"/>
    <w:rsid w:val="003F6F2B"/>
    <w:rsid w:val="00423909"/>
    <w:rsid w:val="0042618F"/>
    <w:rsid w:val="00431903"/>
    <w:rsid w:val="00436263"/>
    <w:rsid w:val="00452C05"/>
    <w:rsid w:val="00453201"/>
    <w:rsid w:val="00455718"/>
    <w:rsid w:val="004926FD"/>
    <w:rsid w:val="004A2B45"/>
    <w:rsid w:val="004A4230"/>
    <w:rsid w:val="004B0EEE"/>
    <w:rsid w:val="004C0AA5"/>
    <w:rsid w:val="004D779D"/>
    <w:rsid w:val="004E0220"/>
    <w:rsid w:val="004F2F32"/>
    <w:rsid w:val="004F3386"/>
    <w:rsid w:val="004F652D"/>
    <w:rsid w:val="0050261A"/>
    <w:rsid w:val="00504795"/>
    <w:rsid w:val="005048EA"/>
    <w:rsid w:val="00513A8B"/>
    <w:rsid w:val="00513EBB"/>
    <w:rsid w:val="00524257"/>
    <w:rsid w:val="005257C0"/>
    <w:rsid w:val="00525B81"/>
    <w:rsid w:val="00525E7C"/>
    <w:rsid w:val="0053668F"/>
    <w:rsid w:val="00551C89"/>
    <w:rsid w:val="00561311"/>
    <w:rsid w:val="00570906"/>
    <w:rsid w:val="00575C9C"/>
    <w:rsid w:val="00575F33"/>
    <w:rsid w:val="00576581"/>
    <w:rsid w:val="00590181"/>
    <w:rsid w:val="005922DE"/>
    <w:rsid w:val="00592422"/>
    <w:rsid w:val="005A5F89"/>
    <w:rsid w:val="005B64A3"/>
    <w:rsid w:val="005D5271"/>
    <w:rsid w:val="005D79E7"/>
    <w:rsid w:val="005E42C7"/>
    <w:rsid w:val="005E58D5"/>
    <w:rsid w:val="005F1A4B"/>
    <w:rsid w:val="005F31BF"/>
    <w:rsid w:val="00600BD2"/>
    <w:rsid w:val="00621192"/>
    <w:rsid w:val="006267AE"/>
    <w:rsid w:val="00633136"/>
    <w:rsid w:val="00636825"/>
    <w:rsid w:val="00636E85"/>
    <w:rsid w:val="00641C02"/>
    <w:rsid w:val="006512DF"/>
    <w:rsid w:val="0065263A"/>
    <w:rsid w:val="00660536"/>
    <w:rsid w:val="0067391C"/>
    <w:rsid w:val="00675BB9"/>
    <w:rsid w:val="006834F6"/>
    <w:rsid w:val="00683791"/>
    <w:rsid w:val="00683B82"/>
    <w:rsid w:val="006852CD"/>
    <w:rsid w:val="00686F9D"/>
    <w:rsid w:val="00691B36"/>
    <w:rsid w:val="00693F97"/>
    <w:rsid w:val="006A1EB4"/>
    <w:rsid w:val="006A5CB0"/>
    <w:rsid w:val="006A6201"/>
    <w:rsid w:val="006C437E"/>
    <w:rsid w:val="006D18C9"/>
    <w:rsid w:val="006D3861"/>
    <w:rsid w:val="006D4429"/>
    <w:rsid w:val="006D60B2"/>
    <w:rsid w:val="006E0156"/>
    <w:rsid w:val="006E139B"/>
    <w:rsid w:val="006F50DF"/>
    <w:rsid w:val="006F6B6C"/>
    <w:rsid w:val="00700BBE"/>
    <w:rsid w:val="007037D3"/>
    <w:rsid w:val="00704689"/>
    <w:rsid w:val="007108EB"/>
    <w:rsid w:val="0071093E"/>
    <w:rsid w:val="00721B72"/>
    <w:rsid w:val="00722F18"/>
    <w:rsid w:val="00726C68"/>
    <w:rsid w:val="00726D4B"/>
    <w:rsid w:val="00730AD0"/>
    <w:rsid w:val="00754124"/>
    <w:rsid w:val="0075476C"/>
    <w:rsid w:val="00761933"/>
    <w:rsid w:val="00783CC1"/>
    <w:rsid w:val="00796E3C"/>
    <w:rsid w:val="00797B85"/>
    <w:rsid w:val="007A5327"/>
    <w:rsid w:val="007A6E65"/>
    <w:rsid w:val="007B00A6"/>
    <w:rsid w:val="007B060B"/>
    <w:rsid w:val="007C3B98"/>
    <w:rsid w:val="007D0301"/>
    <w:rsid w:val="007E79C3"/>
    <w:rsid w:val="007F6E57"/>
    <w:rsid w:val="00800731"/>
    <w:rsid w:val="00801863"/>
    <w:rsid w:val="00803A52"/>
    <w:rsid w:val="00815374"/>
    <w:rsid w:val="00832ADC"/>
    <w:rsid w:val="00833D5D"/>
    <w:rsid w:val="008528E6"/>
    <w:rsid w:val="00875CF2"/>
    <w:rsid w:val="008A1F24"/>
    <w:rsid w:val="008A2660"/>
    <w:rsid w:val="008A2C5B"/>
    <w:rsid w:val="008A73D1"/>
    <w:rsid w:val="008C1897"/>
    <w:rsid w:val="008C2304"/>
    <w:rsid w:val="008C28C1"/>
    <w:rsid w:val="008D3BC6"/>
    <w:rsid w:val="008D570C"/>
    <w:rsid w:val="008E0DAF"/>
    <w:rsid w:val="008E5AD5"/>
    <w:rsid w:val="008E7D5E"/>
    <w:rsid w:val="008F6AC7"/>
    <w:rsid w:val="0091357D"/>
    <w:rsid w:val="00916570"/>
    <w:rsid w:val="00920F99"/>
    <w:rsid w:val="00926EA9"/>
    <w:rsid w:val="0093539F"/>
    <w:rsid w:val="009423E6"/>
    <w:rsid w:val="00951B60"/>
    <w:rsid w:val="00962962"/>
    <w:rsid w:val="00962D0D"/>
    <w:rsid w:val="00967E2A"/>
    <w:rsid w:val="009817E0"/>
    <w:rsid w:val="00981A89"/>
    <w:rsid w:val="009871E2"/>
    <w:rsid w:val="009A6DD1"/>
    <w:rsid w:val="009B4A47"/>
    <w:rsid w:val="009D5A8D"/>
    <w:rsid w:val="009E1513"/>
    <w:rsid w:val="009E5763"/>
    <w:rsid w:val="009E6A24"/>
    <w:rsid w:val="009F320F"/>
    <w:rsid w:val="00A00B31"/>
    <w:rsid w:val="00A22543"/>
    <w:rsid w:val="00A24DF9"/>
    <w:rsid w:val="00A307F4"/>
    <w:rsid w:val="00A33834"/>
    <w:rsid w:val="00A37F80"/>
    <w:rsid w:val="00A46651"/>
    <w:rsid w:val="00A478DA"/>
    <w:rsid w:val="00A625FD"/>
    <w:rsid w:val="00A62D09"/>
    <w:rsid w:val="00A71879"/>
    <w:rsid w:val="00A720D9"/>
    <w:rsid w:val="00A85A7A"/>
    <w:rsid w:val="00A96766"/>
    <w:rsid w:val="00AA18A3"/>
    <w:rsid w:val="00AA1E28"/>
    <w:rsid w:val="00AB385B"/>
    <w:rsid w:val="00AB3C02"/>
    <w:rsid w:val="00AB53F1"/>
    <w:rsid w:val="00AC34B7"/>
    <w:rsid w:val="00AD22CF"/>
    <w:rsid w:val="00AD3FF4"/>
    <w:rsid w:val="00AE4913"/>
    <w:rsid w:val="00AE7449"/>
    <w:rsid w:val="00AE77C5"/>
    <w:rsid w:val="00AF2830"/>
    <w:rsid w:val="00B1142A"/>
    <w:rsid w:val="00B13034"/>
    <w:rsid w:val="00B138A5"/>
    <w:rsid w:val="00B15FFA"/>
    <w:rsid w:val="00B16476"/>
    <w:rsid w:val="00B1657B"/>
    <w:rsid w:val="00B27666"/>
    <w:rsid w:val="00B3543C"/>
    <w:rsid w:val="00B409EB"/>
    <w:rsid w:val="00B42036"/>
    <w:rsid w:val="00B44B2B"/>
    <w:rsid w:val="00B61348"/>
    <w:rsid w:val="00B6512E"/>
    <w:rsid w:val="00B66114"/>
    <w:rsid w:val="00B734D0"/>
    <w:rsid w:val="00B7355E"/>
    <w:rsid w:val="00B73631"/>
    <w:rsid w:val="00B76DD5"/>
    <w:rsid w:val="00B874B6"/>
    <w:rsid w:val="00B87BB6"/>
    <w:rsid w:val="00B95028"/>
    <w:rsid w:val="00B95328"/>
    <w:rsid w:val="00B96B75"/>
    <w:rsid w:val="00B97307"/>
    <w:rsid w:val="00BA0CA4"/>
    <w:rsid w:val="00BB10D6"/>
    <w:rsid w:val="00BB6944"/>
    <w:rsid w:val="00BC2AB0"/>
    <w:rsid w:val="00BC59E5"/>
    <w:rsid w:val="00BD2B7B"/>
    <w:rsid w:val="00BE2039"/>
    <w:rsid w:val="00BE36CC"/>
    <w:rsid w:val="00BE5260"/>
    <w:rsid w:val="00BE5877"/>
    <w:rsid w:val="00C02635"/>
    <w:rsid w:val="00C179C9"/>
    <w:rsid w:val="00C271EB"/>
    <w:rsid w:val="00C30573"/>
    <w:rsid w:val="00C3276E"/>
    <w:rsid w:val="00C361C2"/>
    <w:rsid w:val="00C36F68"/>
    <w:rsid w:val="00C37A66"/>
    <w:rsid w:val="00C649D6"/>
    <w:rsid w:val="00C67CC5"/>
    <w:rsid w:val="00C729BB"/>
    <w:rsid w:val="00C76AB6"/>
    <w:rsid w:val="00C87D88"/>
    <w:rsid w:val="00C9440D"/>
    <w:rsid w:val="00C95694"/>
    <w:rsid w:val="00CD2875"/>
    <w:rsid w:val="00CD53FF"/>
    <w:rsid w:val="00CF6CEB"/>
    <w:rsid w:val="00D02832"/>
    <w:rsid w:val="00D07CA9"/>
    <w:rsid w:val="00D13984"/>
    <w:rsid w:val="00D15749"/>
    <w:rsid w:val="00D21D1C"/>
    <w:rsid w:val="00D22E12"/>
    <w:rsid w:val="00D26FEE"/>
    <w:rsid w:val="00D3341E"/>
    <w:rsid w:val="00D365D7"/>
    <w:rsid w:val="00D44ABD"/>
    <w:rsid w:val="00D46631"/>
    <w:rsid w:val="00D535AF"/>
    <w:rsid w:val="00D5591C"/>
    <w:rsid w:val="00D6091C"/>
    <w:rsid w:val="00D70917"/>
    <w:rsid w:val="00D94B50"/>
    <w:rsid w:val="00DA7195"/>
    <w:rsid w:val="00DB1C64"/>
    <w:rsid w:val="00DB7A5C"/>
    <w:rsid w:val="00DC4491"/>
    <w:rsid w:val="00DD2EF5"/>
    <w:rsid w:val="00DE0FA7"/>
    <w:rsid w:val="00DF01CB"/>
    <w:rsid w:val="00DF10E4"/>
    <w:rsid w:val="00E039AD"/>
    <w:rsid w:val="00E06B7F"/>
    <w:rsid w:val="00E0752C"/>
    <w:rsid w:val="00E44CD0"/>
    <w:rsid w:val="00E556DF"/>
    <w:rsid w:val="00E612BE"/>
    <w:rsid w:val="00E635B6"/>
    <w:rsid w:val="00E70682"/>
    <w:rsid w:val="00E70829"/>
    <w:rsid w:val="00E749D4"/>
    <w:rsid w:val="00E765AA"/>
    <w:rsid w:val="00E76CA4"/>
    <w:rsid w:val="00E81177"/>
    <w:rsid w:val="00E96D99"/>
    <w:rsid w:val="00EC635E"/>
    <w:rsid w:val="00EC69FA"/>
    <w:rsid w:val="00ED5086"/>
    <w:rsid w:val="00ED6A35"/>
    <w:rsid w:val="00EE2115"/>
    <w:rsid w:val="00EF31BB"/>
    <w:rsid w:val="00EF417A"/>
    <w:rsid w:val="00F00348"/>
    <w:rsid w:val="00F01B36"/>
    <w:rsid w:val="00F0206B"/>
    <w:rsid w:val="00F04006"/>
    <w:rsid w:val="00F0692F"/>
    <w:rsid w:val="00F2050F"/>
    <w:rsid w:val="00F20FB6"/>
    <w:rsid w:val="00F26358"/>
    <w:rsid w:val="00F27A5D"/>
    <w:rsid w:val="00F32F01"/>
    <w:rsid w:val="00F32F9D"/>
    <w:rsid w:val="00F34997"/>
    <w:rsid w:val="00F428D3"/>
    <w:rsid w:val="00F43E44"/>
    <w:rsid w:val="00F45B8D"/>
    <w:rsid w:val="00F619CB"/>
    <w:rsid w:val="00F70BF2"/>
    <w:rsid w:val="00F96ED9"/>
    <w:rsid w:val="00F9762B"/>
    <w:rsid w:val="00FA0BE0"/>
    <w:rsid w:val="00FB2559"/>
    <w:rsid w:val="00FD0AD2"/>
    <w:rsid w:val="00FD39D0"/>
    <w:rsid w:val="00FD596E"/>
    <w:rsid w:val="00FD6DC0"/>
    <w:rsid w:val="00FE1710"/>
    <w:rsid w:val="00FE1D1D"/>
    <w:rsid w:val="00FE4248"/>
    <w:rsid w:val="00FE49EF"/>
    <w:rsid w:val="00FF7BA3"/>
  </w:rsids>
  <m:mathPr>
    <m:mathFont m:val="Cambria Math"/>
    <m:brkBin m:val="before"/>
    <m:brkBinSub m:val="--"/>
    <m:smallFrac/>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C921D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n-GB" w:eastAsia="en-US" w:bidi="ar-SA"/>
      </w:rPr>
    </w:rPrDefault>
    <w:pPrDefault/>
  </w:docDefaults>
  <w:latentStyles w:defLockedState="0" w:defUIPriority="0" w:defSemiHidden="0" w:defUnhideWhenUsed="0" w:defQFormat="0" w:count="380">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34D0"/>
    <w:pPr>
      <w:widowControl w:val="0"/>
      <w:suppressAutoHyphens/>
    </w:pPr>
    <w:rPr>
      <w:rFonts w:eastAsia="Lucida Sans Unicode"/>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rsid w:val="00B734D0"/>
  </w:style>
  <w:style w:type="character" w:styleId="Hyperlink">
    <w:name w:val="Hyperlink"/>
    <w:basedOn w:val="DefaultParagraphFont"/>
    <w:rsid w:val="00B734D0"/>
    <w:rPr>
      <w:color w:val="0030A0"/>
      <w:u w:val="single"/>
    </w:rPr>
  </w:style>
  <w:style w:type="character" w:styleId="LineNumber">
    <w:name w:val="line number"/>
    <w:rsid w:val="00B734D0"/>
  </w:style>
  <w:style w:type="paragraph" w:styleId="BodyText">
    <w:name w:val="Body Text"/>
    <w:basedOn w:val="Normal"/>
    <w:rsid w:val="00B734D0"/>
    <w:pPr>
      <w:spacing w:after="120"/>
    </w:pPr>
  </w:style>
  <w:style w:type="paragraph" w:styleId="List">
    <w:name w:val="List"/>
    <w:basedOn w:val="BodyText"/>
    <w:rsid w:val="00B734D0"/>
    <w:rPr>
      <w:rFonts w:cs="Tahoma"/>
    </w:rPr>
  </w:style>
  <w:style w:type="paragraph" w:styleId="Caption">
    <w:name w:val="caption"/>
    <w:basedOn w:val="Normal"/>
    <w:qFormat/>
    <w:rsid w:val="00B734D0"/>
    <w:pPr>
      <w:suppressLineNumbers/>
      <w:spacing w:before="120" w:after="120"/>
    </w:pPr>
    <w:rPr>
      <w:rFonts w:cs="Tahoma"/>
      <w:i/>
      <w:iCs/>
      <w:sz w:val="20"/>
      <w:szCs w:val="20"/>
    </w:rPr>
  </w:style>
  <w:style w:type="paragraph" w:customStyle="1" w:styleId="Index">
    <w:name w:val="Index"/>
    <w:basedOn w:val="Normal"/>
    <w:rsid w:val="00B734D0"/>
    <w:pPr>
      <w:suppressLineNumbers/>
    </w:pPr>
    <w:rPr>
      <w:rFonts w:cs="Tahoma"/>
    </w:rPr>
  </w:style>
  <w:style w:type="character" w:customStyle="1" w:styleId="textbold1">
    <w:name w:val="textbold1"/>
    <w:basedOn w:val="DefaultParagraphFont"/>
    <w:rsid w:val="00084BBC"/>
    <w:rPr>
      <w:rFonts w:ascii="Verdana" w:hAnsi="Verdana" w:hint="default"/>
      <w:b/>
      <w:bCs/>
      <w:sz w:val="13"/>
      <w:szCs w:val="13"/>
    </w:rPr>
  </w:style>
  <w:style w:type="character" w:customStyle="1" w:styleId="textsmall1">
    <w:name w:val="textsmall1"/>
    <w:basedOn w:val="DefaultParagraphFont"/>
    <w:rsid w:val="00084BBC"/>
    <w:rPr>
      <w:rFonts w:ascii="Verdana" w:hAnsi="Verdana" w:hint="default"/>
      <w:sz w:val="12"/>
      <w:szCs w:val="12"/>
    </w:rPr>
  </w:style>
  <w:style w:type="character" w:customStyle="1" w:styleId="volume">
    <w:name w:val="volume"/>
    <w:basedOn w:val="DefaultParagraphFont"/>
    <w:rsid w:val="006E5853"/>
  </w:style>
  <w:style w:type="character" w:customStyle="1" w:styleId="issue">
    <w:name w:val="issue"/>
    <w:basedOn w:val="DefaultParagraphFont"/>
    <w:rsid w:val="006E5853"/>
  </w:style>
  <w:style w:type="character" w:customStyle="1" w:styleId="pages">
    <w:name w:val="pages"/>
    <w:basedOn w:val="DefaultParagraphFont"/>
    <w:rsid w:val="006E5853"/>
  </w:style>
  <w:style w:type="paragraph" w:styleId="PlainText">
    <w:name w:val="Plain Text"/>
    <w:basedOn w:val="Normal"/>
    <w:link w:val="PlainTextChar"/>
    <w:uiPriority w:val="99"/>
    <w:unhideWhenUsed/>
    <w:rsid w:val="003B58E9"/>
    <w:pPr>
      <w:widowControl/>
      <w:suppressAutoHyphens w:val="0"/>
    </w:pPr>
    <w:rPr>
      <w:rFonts w:ascii="Consolas" w:eastAsia="Calibri" w:hAnsi="Consolas"/>
      <w:sz w:val="21"/>
      <w:szCs w:val="21"/>
      <w:lang w:val="en-GB"/>
    </w:rPr>
  </w:style>
  <w:style w:type="character" w:customStyle="1" w:styleId="PlainTextChar">
    <w:name w:val="Plain Text Char"/>
    <w:basedOn w:val="DefaultParagraphFont"/>
    <w:link w:val="PlainText"/>
    <w:uiPriority w:val="99"/>
    <w:rsid w:val="003B58E9"/>
    <w:rPr>
      <w:rFonts w:ascii="Consolas" w:eastAsia="Calibri" w:hAnsi="Consolas" w:cs="Times New Roman"/>
      <w:sz w:val="21"/>
      <w:szCs w:val="21"/>
      <w:lang w:eastAsia="en-US"/>
    </w:rPr>
  </w:style>
  <w:style w:type="paragraph" w:styleId="NormalWeb">
    <w:name w:val="Normal (Web)"/>
    <w:basedOn w:val="Normal"/>
    <w:uiPriority w:val="99"/>
    <w:unhideWhenUsed/>
    <w:rsid w:val="00053C78"/>
    <w:pPr>
      <w:widowControl/>
      <w:suppressAutoHyphens w:val="0"/>
      <w:spacing w:before="192" w:after="192"/>
    </w:pPr>
    <w:rPr>
      <w:rFonts w:eastAsia="Times New Roman"/>
      <w:lang w:val="en-GB" w:eastAsia="en-GB"/>
    </w:rPr>
  </w:style>
  <w:style w:type="paragraph" w:customStyle="1" w:styleId="main">
    <w:name w:val="main"/>
    <w:basedOn w:val="Normal"/>
    <w:rsid w:val="00C64D0F"/>
    <w:pPr>
      <w:widowControl/>
      <w:suppressAutoHyphens w:val="0"/>
      <w:spacing w:before="100" w:beforeAutospacing="1" w:after="100" w:afterAutospacing="1"/>
    </w:pPr>
    <w:rPr>
      <w:rFonts w:eastAsia="Times New Roman"/>
      <w:lang w:val="en-GB" w:eastAsia="en-GB"/>
    </w:rPr>
  </w:style>
  <w:style w:type="character" w:styleId="Emphasis">
    <w:name w:val="Emphasis"/>
    <w:basedOn w:val="DefaultParagraphFont"/>
    <w:uiPriority w:val="20"/>
    <w:qFormat/>
    <w:rsid w:val="00C64D0F"/>
    <w:rPr>
      <w:i/>
      <w:iCs/>
    </w:rPr>
  </w:style>
  <w:style w:type="paragraph" w:customStyle="1" w:styleId="bibliographic-data">
    <w:name w:val="bibliographic-data"/>
    <w:basedOn w:val="Normal"/>
    <w:rsid w:val="00C30E42"/>
    <w:pPr>
      <w:widowControl/>
      <w:suppressAutoHyphens w:val="0"/>
      <w:spacing w:before="100" w:beforeAutospacing="1" w:after="100" w:afterAutospacing="1"/>
    </w:pPr>
    <w:rPr>
      <w:rFonts w:eastAsia="Times New Roman"/>
      <w:color w:val="666666"/>
      <w:sz w:val="22"/>
      <w:szCs w:val="22"/>
      <w:lang w:val="en-GB" w:eastAsia="en-GB"/>
    </w:rPr>
  </w:style>
  <w:style w:type="paragraph" w:styleId="ListParagraph">
    <w:name w:val="List Paragraph"/>
    <w:basedOn w:val="Normal"/>
    <w:uiPriority w:val="34"/>
    <w:qFormat/>
    <w:rsid w:val="007B67D3"/>
    <w:pPr>
      <w:widowControl/>
      <w:suppressAutoHyphens w:val="0"/>
      <w:ind w:left="720"/>
      <w:contextualSpacing/>
    </w:pPr>
    <w:rPr>
      <w:rFonts w:ascii="Cambria" w:eastAsia="바탕" w:hAnsi="Cambria"/>
    </w:rPr>
  </w:style>
  <w:style w:type="paragraph" w:styleId="HTMLPreformatted">
    <w:name w:val="HTML Preformatted"/>
    <w:basedOn w:val="Normal"/>
    <w:link w:val="HTMLPreformattedChar"/>
    <w:rsid w:val="0043190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Courier New"/>
      <w:sz w:val="20"/>
      <w:szCs w:val="20"/>
      <w:lang w:val="en-GB" w:eastAsia="en-GB"/>
    </w:rPr>
  </w:style>
  <w:style w:type="character" w:customStyle="1" w:styleId="HTMLPreformattedChar">
    <w:name w:val="HTML Preformatted Char"/>
    <w:basedOn w:val="DefaultParagraphFont"/>
    <w:link w:val="HTMLPreformatted"/>
    <w:rsid w:val="00431903"/>
    <w:rPr>
      <w:rFonts w:ascii="Courier New" w:hAnsi="Courier New" w:cs="Courier New"/>
      <w:sz w:val="20"/>
      <w:szCs w:val="20"/>
      <w:lang w:eastAsia="en-GB"/>
    </w:rPr>
  </w:style>
  <w:style w:type="character" w:styleId="FollowedHyperlink">
    <w:name w:val="FollowedHyperlink"/>
    <w:basedOn w:val="DefaultParagraphFont"/>
    <w:rsid w:val="00683B82"/>
    <w:rPr>
      <w:color w:val="800080" w:themeColor="followedHyperlink"/>
      <w:u w:val="single"/>
    </w:rPr>
  </w:style>
  <w:style w:type="character" w:customStyle="1" w:styleId="apple-converted-space">
    <w:name w:val="apple-converted-space"/>
    <w:basedOn w:val="DefaultParagraphFont"/>
    <w:rsid w:val="00C76AB6"/>
  </w:style>
  <w:style w:type="paragraph" w:styleId="DocumentMap">
    <w:name w:val="Document Map"/>
    <w:basedOn w:val="Normal"/>
    <w:link w:val="DocumentMapChar"/>
    <w:semiHidden/>
    <w:unhideWhenUsed/>
    <w:rsid w:val="00A37F80"/>
  </w:style>
  <w:style w:type="character" w:customStyle="1" w:styleId="DocumentMapChar">
    <w:name w:val="Document Map Char"/>
    <w:basedOn w:val="DefaultParagraphFont"/>
    <w:link w:val="DocumentMap"/>
    <w:semiHidden/>
    <w:rsid w:val="00A37F80"/>
    <w:rPr>
      <w:rFonts w:eastAsia="Lucida Sans Unicod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07460">
      <w:bodyDiv w:val="1"/>
      <w:marLeft w:val="0"/>
      <w:marRight w:val="0"/>
      <w:marTop w:val="0"/>
      <w:marBottom w:val="0"/>
      <w:divBdr>
        <w:top w:val="none" w:sz="0" w:space="0" w:color="auto"/>
        <w:left w:val="none" w:sz="0" w:space="0" w:color="auto"/>
        <w:bottom w:val="none" w:sz="0" w:space="0" w:color="auto"/>
        <w:right w:val="none" w:sz="0" w:space="0" w:color="auto"/>
      </w:divBdr>
    </w:div>
    <w:div w:id="14114421">
      <w:bodyDiv w:val="1"/>
      <w:marLeft w:val="0"/>
      <w:marRight w:val="0"/>
      <w:marTop w:val="0"/>
      <w:marBottom w:val="0"/>
      <w:divBdr>
        <w:top w:val="none" w:sz="0" w:space="0" w:color="auto"/>
        <w:left w:val="none" w:sz="0" w:space="0" w:color="auto"/>
        <w:bottom w:val="none" w:sz="0" w:space="0" w:color="auto"/>
        <w:right w:val="none" w:sz="0" w:space="0" w:color="auto"/>
      </w:divBdr>
    </w:div>
    <w:div w:id="20791138">
      <w:bodyDiv w:val="1"/>
      <w:marLeft w:val="0"/>
      <w:marRight w:val="0"/>
      <w:marTop w:val="0"/>
      <w:marBottom w:val="0"/>
      <w:divBdr>
        <w:top w:val="none" w:sz="0" w:space="0" w:color="auto"/>
        <w:left w:val="none" w:sz="0" w:space="0" w:color="auto"/>
        <w:bottom w:val="none" w:sz="0" w:space="0" w:color="auto"/>
        <w:right w:val="none" w:sz="0" w:space="0" w:color="auto"/>
      </w:divBdr>
    </w:div>
    <w:div w:id="46687601">
      <w:bodyDiv w:val="1"/>
      <w:marLeft w:val="0"/>
      <w:marRight w:val="0"/>
      <w:marTop w:val="0"/>
      <w:marBottom w:val="0"/>
      <w:divBdr>
        <w:top w:val="none" w:sz="0" w:space="0" w:color="auto"/>
        <w:left w:val="none" w:sz="0" w:space="0" w:color="auto"/>
        <w:bottom w:val="none" w:sz="0" w:space="0" w:color="auto"/>
        <w:right w:val="none" w:sz="0" w:space="0" w:color="auto"/>
      </w:divBdr>
    </w:div>
    <w:div w:id="62025353">
      <w:bodyDiv w:val="1"/>
      <w:marLeft w:val="0"/>
      <w:marRight w:val="0"/>
      <w:marTop w:val="0"/>
      <w:marBottom w:val="0"/>
      <w:divBdr>
        <w:top w:val="none" w:sz="0" w:space="0" w:color="auto"/>
        <w:left w:val="none" w:sz="0" w:space="0" w:color="auto"/>
        <w:bottom w:val="none" w:sz="0" w:space="0" w:color="auto"/>
        <w:right w:val="none" w:sz="0" w:space="0" w:color="auto"/>
      </w:divBdr>
      <w:divsChild>
        <w:div w:id="1513297013">
          <w:marLeft w:val="0"/>
          <w:marRight w:val="0"/>
          <w:marTop w:val="34"/>
          <w:marBottom w:val="34"/>
          <w:divBdr>
            <w:top w:val="none" w:sz="0" w:space="0" w:color="auto"/>
            <w:left w:val="none" w:sz="0" w:space="0" w:color="auto"/>
            <w:bottom w:val="none" w:sz="0" w:space="0" w:color="auto"/>
            <w:right w:val="none" w:sz="0" w:space="0" w:color="auto"/>
          </w:divBdr>
        </w:div>
        <w:div w:id="1215122554">
          <w:marLeft w:val="0"/>
          <w:marRight w:val="0"/>
          <w:marTop w:val="0"/>
          <w:marBottom w:val="0"/>
          <w:divBdr>
            <w:top w:val="none" w:sz="0" w:space="0" w:color="auto"/>
            <w:left w:val="none" w:sz="0" w:space="0" w:color="auto"/>
            <w:bottom w:val="none" w:sz="0" w:space="0" w:color="auto"/>
            <w:right w:val="none" w:sz="0" w:space="0" w:color="auto"/>
          </w:divBdr>
        </w:div>
      </w:divsChild>
    </w:div>
    <w:div w:id="87239553">
      <w:bodyDiv w:val="1"/>
      <w:marLeft w:val="0"/>
      <w:marRight w:val="0"/>
      <w:marTop w:val="0"/>
      <w:marBottom w:val="0"/>
      <w:divBdr>
        <w:top w:val="none" w:sz="0" w:space="0" w:color="auto"/>
        <w:left w:val="none" w:sz="0" w:space="0" w:color="auto"/>
        <w:bottom w:val="none" w:sz="0" w:space="0" w:color="auto"/>
        <w:right w:val="none" w:sz="0" w:space="0" w:color="auto"/>
      </w:divBdr>
    </w:div>
    <w:div w:id="94137244">
      <w:bodyDiv w:val="1"/>
      <w:marLeft w:val="0"/>
      <w:marRight w:val="0"/>
      <w:marTop w:val="0"/>
      <w:marBottom w:val="0"/>
      <w:divBdr>
        <w:top w:val="none" w:sz="0" w:space="0" w:color="auto"/>
        <w:left w:val="none" w:sz="0" w:space="0" w:color="auto"/>
        <w:bottom w:val="none" w:sz="0" w:space="0" w:color="auto"/>
        <w:right w:val="none" w:sz="0" w:space="0" w:color="auto"/>
      </w:divBdr>
      <w:divsChild>
        <w:div w:id="623803780">
          <w:marLeft w:val="0"/>
          <w:marRight w:val="0"/>
          <w:marTop w:val="34"/>
          <w:marBottom w:val="34"/>
          <w:divBdr>
            <w:top w:val="none" w:sz="0" w:space="0" w:color="auto"/>
            <w:left w:val="none" w:sz="0" w:space="0" w:color="auto"/>
            <w:bottom w:val="none" w:sz="0" w:space="0" w:color="auto"/>
            <w:right w:val="none" w:sz="0" w:space="0" w:color="auto"/>
          </w:divBdr>
        </w:div>
        <w:div w:id="1295714938">
          <w:marLeft w:val="0"/>
          <w:marRight w:val="0"/>
          <w:marTop w:val="0"/>
          <w:marBottom w:val="0"/>
          <w:divBdr>
            <w:top w:val="none" w:sz="0" w:space="0" w:color="auto"/>
            <w:left w:val="none" w:sz="0" w:space="0" w:color="auto"/>
            <w:bottom w:val="none" w:sz="0" w:space="0" w:color="auto"/>
            <w:right w:val="none" w:sz="0" w:space="0" w:color="auto"/>
          </w:divBdr>
        </w:div>
      </w:divsChild>
    </w:div>
    <w:div w:id="100033533">
      <w:bodyDiv w:val="1"/>
      <w:marLeft w:val="0"/>
      <w:marRight w:val="0"/>
      <w:marTop w:val="0"/>
      <w:marBottom w:val="0"/>
      <w:divBdr>
        <w:top w:val="none" w:sz="0" w:space="0" w:color="auto"/>
        <w:left w:val="none" w:sz="0" w:space="0" w:color="auto"/>
        <w:bottom w:val="none" w:sz="0" w:space="0" w:color="auto"/>
        <w:right w:val="none" w:sz="0" w:space="0" w:color="auto"/>
      </w:divBdr>
    </w:div>
    <w:div w:id="106243071">
      <w:bodyDiv w:val="1"/>
      <w:marLeft w:val="0"/>
      <w:marRight w:val="0"/>
      <w:marTop w:val="0"/>
      <w:marBottom w:val="0"/>
      <w:divBdr>
        <w:top w:val="none" w:sz="0" w:space="0" w:color="auto"/>
        <w:left w:val="none" w:sz="0" w:space="0" w:color="auto"/>
        <w:bottom w:val="none" w:sz="0" w:space="0" w:color="auto"/>
        <w:right w:val="none" w:sz="0" w:space="0" w:color="auto"/>
      </w:divBdr>
    </w:div>
    <w:div w:id="115490007">
      <w:bodyDiv w:val="1"/>
      <w:marLeft w:val="0"/>
      <w:marRight w:val="0"/>
      <w:marTop w:val="0"/>
      <w:marBottom w:val="0"/>
      <w:divBdr>
        <w:top w:val="none" w:sz="0" w:space="0" w:color="auto"/>
        <w:left w:val="none" w:sz="0" w:space="0" w:color="auto"/>
        <w:bottom w:val="none" w:sz="0" w:space="0" w:color="auto"/>
        <w:right w:val="none" w:sz="0" w:space="0" w:color="auto"/>
      </w:divBdr>
    </w:div>
    <w:div w:id="124810810">
      <w:bodyDiv w:val="1"/>
      <w:marLeft w:val="0"/>
      <w:marRight w:val="0"/>
      <w:marTop w:val="0"/>
      <w:marBottom w:val="0"/>
      <w:divBdr>
        <w:top w:val="none" w:sz="0" w:space="0" w:color="auto"/>
        <w:left w:val="none" w:sz="0" w:space="0" w:color="auto"/>
        <w:bottom w:val="none" w:sz="0" w:space="0" w:color="auto"/>
        <w:right w:val="none" w:sz="0" w:space="0" w:color="auto"/>
      </w:divBdr>
    </w:div>
    <w:div w:id="133328106">
      <w:bodyDiv w:val="1"/>
      <w:marLeft w:val="0"/>
      <w:marRight w:val="0"/>
      <w:marTop w:val="0"/>
      <w:marBottom w:val="0"/>
      <w:divBdr>
        <w:top w:val="none" w:sz="0" w:space="0" w:color="auto"/>
        <w:left w:val="none" w:sz="0" w:space="0" w:color="auto"/>
        <w:bottom w:val="none" w:sz="0" w:space="0" w:color="auto"/>
        <w:right w:val="none" w:sz="0" w:space="0" w:color="auto"/>
      </w:divBdr>
      <w:divsChild>
        <w:div w:id="199435731">
          <w:marLeft w:val="0"/>
          <w:marRight w:val="0"/>
          <w:marTop w:val="34"/>
          <w:marBottom w:val="34"/>
          <w:divBdr>
            <w:top w:val="none" w:sz="0" w:space="0" w:color="auto"/>
            <w:left w:val="none" w:sz="0" w:space="0" w:color="auto"/>
            <w:bottom w:val="none" w:sz="0" w:space="0" w:color="auto"/>
            <w:right w:val="none" w:sz="0" w:space="0" w:color="auto"/>
          </w:divBdr>
        </w:div>
        <w:div w:id="366679502">
          <w:marLeft w:val="0"/>
          <w:marRight w:val="0"/>
          <w:marTop w:val="0"/>
          <w:marBottom w:val="0"/>
          <w:divBdr>
            <w:top w:val="none" w:sz="0" w:space="0" w:color="auto"/>
            <w:left w:val="none" w:sz="0" w:space="0" w:color="auto"/>
            <w:bottom w:val="none" w:sz="0" w:space="0" w:color="auto"/>
            <w:right w:val="none" w:sz="0" w:space="0" w:color="auto"/>
          </w:divBdr>
        </w:div>
      </w:divsChild>
    </w:div>
    <w:div w:id="191117884">
      <w:bodyDiv w:val="1"/>
      <w:marLeft w:val="0"/>
      <w:marRight w:val="0"/>
      <w:marTop w:val="0"/>
      <w:marBottom w:val="0"/>
      <w:divBdr>
        <w:top w:val="none" w:sz="0" w:space="0" w:color="auto"/>
        <w:left w:val="none" w:sz="0" w:space="0" w:color="auto"/>
        <w:bottom w:val="none" w:sz="0" w:space="0" w:color="auto"/>
        <w:right w:val="none" w:sz="0" w:space="0" w:color="auto"/>
      </w:divBdr>
      <w:divsChild>
        <w:div w:id="280961951">
          <w:marLeft w:val="0"/>
          <w:marRight w:val="0"/>
          <w:marTop w:val="0"/>
          <w:marBottom w:val="0"/>
          <w:divBdr>
            <w:top w:val="none" w:sz="0" w:space="0" w:color="auto"/>
            <w:left w:val="none" w:sz="0" w:space="0" w:color="auto"/>
            <w:bottom w:val="none" w:sz="0" w:space="0" w:color="auto"/>
            <w:right w:val="none" w:sz="0" w:space="0" w:color="auto"/>
          </w:divBdr>
        </w:div>
      </w:divsChild>
    </w:div>
    <w:div w:id="210775166">
      <w:bodyDiv w:val="1"/>
      <w:marLeft w:val="0"/>
      <w:marRight w:val="0"/>
      <w:marTop w:val="0"/>
      <w:marBottom w:val="0"/>
      <w:divBdr>
        <w:top w:val="none" w:sz="0" w:space="0" w:color="auto"/>
        <w:left w:val="none" w:sz="0" w:space="0" w:color="auto"/>
        <w:bottom w:val="none" w:sz="0" w:space="0" w:color="auto"/>
        <w:right w:val="none" w:sz="0" w:space="0" w:color="auto"/>
      </w:divBdr>
    </w:div>
    <w:div w:id="210850422">
      <w:bodyDiv w:val="1"/>
      <w:marLeft w:val="0"/>
      <w:marRight w:val="0"/>
      <w:marTop w:val="0"/>
      <w:marBottom w:val="0"/>
      <w:divBdr>
        <w:top w:val="none" w:sz="0" w:space="0" w:color="auto"/>
        <w:left w:val="none" w:sz="0" w:space="0" w:color="auto"/>
        <w:bottom w:val="none" w:sz="0" w:space="0" w:color="auto"/>
        <w:right w:val="none" w:sz="0" w:space="0" w:color="auto"/>
      </w:divBdr>
      <w:divsChild>
        <w:div w:id="1031034157">
          <w:marLeft w:val="0"/>
          <w:marRight w:val="0"/>
          <w:marTop w:val="34"/>
          <w:marBottom w:val="34"/>
          <w:divBdr>
            <w:top w:val="none" w:sz="0" w:space="0" w:color="auto"/>
            <w:left w:val="none" w:sz="0" w:space="0" w:color="auto"/>
            <w:bottom w:val="none" w:sz="0" w:space="0" w:color="auto"/>
            <w:right w:val="none" w:sz="0" w:space="0" w:color="auto"/>
          </w:divBdr>
        </w:div>
        <w:div w:id="1049376005">
          <w:marLeft w:val="0"/>
          <w:marRight w:val="0"/>
          <w:marTop w:val="0"/>
          <w:marBottom w:val="0"/>
          <w:divBdr>
            <w:top w:val="none" w:sz="0" w:space="0" w:color="auto"/>
            <w:left w:val="none" w:sz="0" w:space="0" w:color="auto"/>
            <w:bottom w:val="none" w:sz="0" w:space="0" w:color="auto"/>
            <w:right w:val="none" w:sz="0" w:space="0" w:color="auto"/>
          </w:divBdr>
        </w:div>
      </w:divsChild>
    </w:div>
    <w:div w:id="250087589">
      <w:bodyDiv w:val="1"/>
      <w:marLeft w:val="0"/>
      <w:marRight w:val="0"/>
      <w:marTop w:val="0"/>
      <w:marBottom w:val="0"/>
      <w:divBdr>
        <w:top w:val="none" w:sz="0" w:space="0" w:color="auto"/>
        <w:left w:val="none" w:sz="0" w:space="0" w:color="auto"/>
        <w:bottom w:val="none" w:sz="0" w:space="0" w:color="auto"/>
        <w:right w:val="none" w:sz="0" w:space="0" w:color="auto"/>
      </w:divBdr>
    </w:div>
    <w:div w:id="251790649">
      <w:bodyDiv w:val="1"/>
      <w:marLeft w:val="0"/>
      <w:marRight w:val="0"/>
      <w:marTop w:val="0"/>
      <w:marBottom w:val="0"/>
      <w:divBdr>
        <w:top w:val="none" w:sz="0" w:space="0" w:color="auto"/>
        <w:left w:val="none" w:sz="0" w:space="0" w:color="auto"/>
        <w:bottom w:val="none" w:sz="0" w:space="0" w:color="auto"/>
        <w:right w:val="none" w:sz="0" w:space="0" w:color="auto"/>
      </w:divBdr>
      <w:divsChild>
        <w:div w:id="443232133">
          <w:marLeft w:val="0"/>
          <w:marRight w:val="0"/>
          <w:marTop w:val="0"/>
          <w:marBottom w:val="0"/>
          <w:divBdr>
            <w:top w:val="none" w:sz="0" w:space="0" w:color="auto"/>
            <w:left w:val="none" w:sz="0" w:space="0" w:color="auto"/>
            <w:bottom w:val="none" w:sz="0" w:space="0" w:color="auto"/>
            <w:right w:val="none" w:sz="0" w:space="0" w:color="auto"/>
          </w:divBdr>
          <w:divsChild>
            <w:div w:id="1020592576">
              <w:marLeft w:val="0"/>
              <w:marRight w:val="0"/>
              <w:marTop w:val="0"/>
              <w:marBottom w:val="0"/>
              <w:divBdr>
                <w:top w:val="none" w:sz="0" w:space="0" w:color="auto"/>
                <w:left w:val="none" w:sz="0" w:space="0" w:color="auto"/>
                <w:bottom w:val="none" w:sz="0" w:space="0" w:color="auto"/>
                <w:right w:val="none" w:sz="0" w:space="0" w:color="auto"/>
              </w:divBdr>
              <w:divsChild>
                <w:div w:id="665059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3784200">
      <w:bodyDiv w:val="1"/>
      <w:marLeft w:val="0"/>
      <w:marRight w:val="0"/>
      <w:marTop w:val="0"/>
      <w:marBottom w:val="0"/>
      <w:divBdr>
        <w:top w:val="none" w:sz="0" w:space="0" w:color="auto"/>
        <w:left w:val="none" w:sz="0" w:space="0" w:color="auto"/>
        <w:bottom w:val="none" w:sz="0" w:space="0" w:color="auto"/>
        <w:right w:val="none" w:sz="0" w:space="0" w:color="auto"/>
      </w:divBdr>
      <w:divsChild>
        <w:div w:id="1312559357">
          <w:marLeft w:val="0"/>
          <w:marRight w:val="0"/>
          <w:marTop w:val="34"/>
          <w:marBottom w:val="34"/>
          <w:divBdr>
            <w:top w:val="none" w:sz="0" w:space="0" w:color="auto"/>
            <w:left w:val="none" w:sz="0" w:space="0" w:color="auto"/>
            <w:bottom w:val="none" w:sz="0" w:space="0" w:color="auto"/>
            <w:right w:val="none" w:sz="0" w:space="0" w:color="auto"/>
          </w:divBdr>
        </w:div>
        <w:div w:id="952249881">
          <w:marLeft w:val="0"/>
          <w:marRight w:val="0"/>
          <w:marTop w:val="0"/>
          <w:marBottom w:val="0"/>
          <w:divBdr>
            <w:top w:val="none" w:sz="0" w:space="0" w:color="auto"/>
            <w:left w:val="none" w:sz="0" w:space="0" w:color="auto"/>
            <w:bottom w:val="none" w:sz="0" w:space="0" w:color="auto"/>
            <w:right w:val="none" w:sz="0" w:space="0" w:color="auto"/>
          </w:divBdr>
        </w:div>
      </w:divsChild>
    </w:div>
    <w:div w:id="262107495">
      <w:bodyDiv w:val="1"/>
      <w:marLeft w:val="0"/>
      <w:marRight w:val="0"/>
      <w:marTop w:val="0"/>
      <w:marBottom w:val="0"/>
      <w:divBdr>
        <w:top w:val="none" w:sz="0" w:space="0" w:color="auto"/>
        <w:left w:val="none" w:sz="0" w:space="0" w:color="auto"/>
        <w:bottom w:val="none" w:sz="0" w:space="0" w:color="auto"/>
        <w:right w:val="none" w:sz="0" w:space="0" w:color="auto"/>
      </w:divBdr>
    </w:div>
    <w:div w:id="264459863">
      <w:bodyDiv w:val="1"/>
      <w:marLeft w:val="0"/>
      <w:marRight w:val="0"/>
      <w:marTop w:val="0"/>
      <w:marBottom w:val="0"/>
      <w:divBdr>
        <w:top w:val="none" w:sz="0" w:space="0" w:color="auto"/>
        <w:left w:val="none" w:sz="0" w:space="0" w:color="auto"/>
        <w:bottom w:val="none" w:sz="0" w:space="0" w:color="auto"/>
        <w:right w:val="none" w:sz="0" w:space="0" w:color="auto"/>
      </w:divBdr>
    </w:div>
    <w:div w:id="264775550">
      <w:bodyDiv w:val="1"/>
      <w:marLeft w:val="0"/>
      <w:marRight w:val="0"/>
      <w:marTop w:val="0"/>
      <w:marBottom w:val="0"/>
      <w:divBdr>
        <w:top w:val="none" w:sz="0" w:space="0" w:color="auto"/>
        <w:left w:val="none" w:sz="0" w:space="0" w:color="auto"/>
        <w:bottom w:val="none" w:sz="0" w:space="0" w:color="auto"/>
        <w:right w:val="none" w:sz="0" w:space="0" w:color="auto"/>
      </w:divBdr>
    </w:div>
    <w:div w:id="268196719">
      <w:bodyDiv w:val="1"/>
      <w:marLeft w:val="0"/>
      <w:marRight w:val="0"/>
      <w:marTop w:val="0"/>
      <w:marBottom w:val="0"/>
      <w:divBdr>
        <w:top w:val="none" w:sz="0" w:space="0" w:color="auto"/>
        <w:left w:val="none" w:sz="0" w:space="0" w:color="auto"/>
        <w:bottom w:val="none" w:sz="0" w:space="0" w:color="auto"/>
        <w:right w:val="none" w:sz="0" w:space="0" w:color="auto"/>
      </w:divBdr>
      <w:divsChild>
        <w:div w:id="1301839117">
          <w:marLeft w:val="0"/>
          <w:marRight w:val="0"/>
          <w:marTop w:val="34"/>
          <w:marBottom w:val="34"/>
          <w:divBdr>
            <w:top w:val="none" w:sz="0" w:space="0" w:color="auto"/>
            <w:left w:val="none" w:sz="0" w:space="0" w:color="auto"/>
            <w:bottom w:val="none" w:sz="0" w:space="0" w:color="auto"/>
            <w:right w:val="none" w:sz="0" w:space="0" w:color="auto"/>
          </w:divBdr>
        </w:div>
        <w:div w:id="2010063992">
          <w:marLeft w:val="0"/>
          <w:marRight w:val="0"/>
          <w:marTop w:val="0"/>
          <w:marBottom w:val="0"/>
          <w:divBdr>
            <w:top w:val="none" w:sz="0" w:space="0" w:color="auto"/>
            <w:left w:val="none" w:sz="0" w:space="0" w:color="auto"/>
            <w:bottom w:val="none" w:sz="0" w:space="0" w:color="auto"/>
            <w:right w:val="none" w:sz="0" w:space="0" w:color="auto"/>
          </w:divBdr>
        </w:div>
      </w:divsChild>
    </w:div>
    <w:div w:id="287203107">
      <w:bodyDiv w:val="1"/>
      <w:marLeft w:val="0"/>
      <w:marRight w:val="0"/>
      <w:marTop w:val="0"/>
      <w:marBottom w:val="0"/>
      <w:divBdr>
        <w:top w:val="none" w:sz="0" w:space="0" w:color="auto"/>
        <w:left w:val="none" w:sz="0" w:space="0" w:color="auto"/>
        <w:bottom w:val="none" w:sz="0" w:space="0" w:color="auto"/>
        <w:right w:val="none" w:sz="0" w:space="0" w:color="auto"/>
      </w:divBdr>
      <w:divsChild>
        <w:div w:id="1578858151">
          <w:marLeft w:val="0"/>
          <w:marRight w:val="0"/>
          <w:marTop w:val="34"/>
          <w:marBottom w:val="34"/>
          <w:divBdr>
            <w:top w:val="none" w:sz="0" w:space="0" w:color="auto"/>
            <w:left w:val="none" w:sz="0" w:space="0" w:color="auto"/>
            <w:bottom w:val="none" w:sz="0" w:space="0" w:color="auto"/>
            <w:right w:val="none" w:sz="0" w:space="0" w:color="auto"/>
          </w:divBdr>
        </w:div>
        <w:div w:id="166023701">
          <w:marLeft w:val="0"/>
          <w:marRight w:val="0"/>
          <w:marTop w:val="0"/>
          <w:marBottom w:val="0"/>
          <w:divBdr>
            <w:top w:val="none" w:sz="0" w:space="0" w:color="auto"/>
            <w:left w:val="none" w:sz="0" w:space="0" w:color="auto"/>
            <w:bottom w:val="none" w:sz="0" w:space="0" w:color="auto"/>
            <w:right w:val="none" w:sz="0" w:space="0" w:color="auto"/>
          </w:divBdr>
        </w:div>
      </w:divsChild>
    </w:div>
    <w:div w:id="293029176">
      <w:bodyDiv w:val="1"/>
      <w:marLeft w:val="0"/>
      <w:marRight w:val="0"/>
      <w:marTop w:val="0"/>
      <w:marBottom w:val="0"/>
      <w:divBdr>
        <w:top w:val="none" w:sz="0" w:space="0" w:color="auto"/>
        <w:left w:val="none" w:sz="0" w:space="0" w:color="auto"/>
        <w:bottom w:val="none" w:sz="0" w:space="0" w:color="auto"/>
        <w:right w:val="none" w:sz="0" w:space="0" w:color="auto"/>
      </w:divBdr>
    </w:div>
    <w:div w:id="321859649">
      <w:bodyDiv w:val="1"/>
      <w:marLeft w:val="0"/>
      <w:marRight w:val="0"/>
      <w:marTop w:val="0"/>
      <w:marBottom w:val="0"/>
      <w:divBdr>
        <w:top w:val="none" w:sz="0" w:space="0" w:color="auto"/>
        <w:left w:val="none" w:sz="0" w:space="0" w:color="auto"/>
        <w:bottom w:val="none" w:sz="0" w:space="0" w:color="auto"/>
        <w:right w:val="none" w:sz="0" w:space="0" w:color="auto"/>
      </w:divBdr>
      <w:divsChild>
        <w:div w:id="1256331036">
          <w:marLeft w:val="0"/>
          <w:marRight w:val="0"/>
          <w:marTop w:val="34"/>
          <w:marBottom w:val="34"/>
          <w:divBdr>
            <w:top w:val="none" w:sz="0" w:space="0" w:color="auto"/>
            <w:left w:val="none" w:sz="0" w:space="0" w:color="auto"/>
            <w:bottom w:val="none" w:sz="0" w:space="0" w:color="auto"/>
            <w:right w:val="none" w:sz="0" w:space="0" w:color="auto"/>
          </w:divBdr>
        </w:div>
        <w:div w:id="440420437">
          <w:marLeft w:val="0"/>
          <w:marRight w:val="0"/>
          <w:marTop w:val="0"/>
          <w:marBottom w:val="0"/>
          <w:divBdr>
            <w:top w:val="none" w:sz="0" w:space="0" w:color="auto"/>
            <w:left w:val="none" w:sz="0" w:space="0" w:color="auto"/>
            <w:bottom w:val="none" w:sz="0" w:space="0" w:color="auto"/>
            <w:right w:val="none" w:sz="0" w:space="0" w:color="auto"/>
          </w:divBdr>
        </w:div>
      </w:divsChild>
    </w:div>
    <w:div w:id="338043729">
      <w:bodyDiv w:val="1"/>
      <w:marLeft w:val="0"/>
      <w:marRight w:val="0"/>
      <w:marTop w:val="0"/>
      <w:marBottom w:val="0"/>
      <w:divBdr>
        <w:top w:val="none" w:sz="0" w:space="0" w:color="auto"/>
        <w:left w:val="none" w:sz="0" w:space="0" w:color="auto"/>
        <w:bottom w:val="none" w:sz="0" w:space="0" w:color="auto"/>
        <w:right w:val="none" w:sz="0" w:space="0" w:color="auto"/>
      </w:divBdr>
    </w:div>
    <w:div w:id="349256049">
      <w:bodyDiv w:val="1"/>
      <w:marLeft w:val="0"/>
      <w:marRight w:val="0"/>
      <w:marTop w:val="0"/>
      <w:marBottom w:val="0"/>
      <w:divBdr>
        <w:top w:val="none" w:sz="0" w:space="0" w:color="auto"/>
        <w:left w:val="none" w:sz="0" w:space="0" w:color="auto"/>
        <w:bottom w:val="none" w:sz="0" w:space="0" w:color="auto"/>
        <w:right w:val="none" w:sz="0" w:space="0" w:color="auto"/>
      </w:divBdr>
      <w:divsChild>
        <w:div w:id="157814529">
          <w:marLeft w:val="2100"/>
          <w:marRight w:val="0"/>
          <w:marTop w:val="765"/>
          <w:marBottom w:val="150"/>
          <w:divBdr>
            <w:top w:val="single" w:sz="36" w:space="0" w:color="003C00"/>
            <w:left w:val="none" w:sz="0" w:space="0" w:color="auto"/>
            <w:bottom w:val="single" w:sz="18" w:space="0" w:color="003C00"/>
            <w:right w:val="none" w:sz="0" w:space="0" w:color="auto"/>
          </w:divBdr>
          <w:divsChild>
            <w:div w:id="354962921">
              <w:marLeft w:val="0"/>
              <w:marRight w:val="0"/>
              <w:marTop w:val="0"/>
              <w:marBottom w:val="0"/>
              <w:divBdr>
                <w:top w:val="none" w:sz="0" w:space="0" w:color="auto"/>
                <w:left w:val="none" w:sz="0" w:space="0" w:color="auto"/>
                <w:bottom w:val="none" w:sz="0" w:space="0" w:color="auto"/>
                <w:right w:val="none" w:sz="0" w:space="0" w:color="auto"/>
              </w:divBdr>
              <w:divsChild>
                <w:div w:id="828591413">
                  <w:marLeft w:val="0"/>
                  <w:marRight w:val="0"/>
                  <w:marTop w:val="150"/>
                  <w:marBottom w:val="150"/>
                  <w:divBdr>
                    <w:top w:val="none" w:sz="0" w:space="0" w:color="auto"/>
                    <w:left w:val="none" w:sz="0" w:space="0" w:color="auto"/>
                    <w:bottom w:val="none" w:sz="0" w:space="0" w:color="auto"/>
                    <w:right w:val="none" w:sz="0" w:space="0" w:color="auto"/>
                  </w:divBdr>
                  <w:divsChild>
                    <w:div w:id="1455054584">
                      <w:marLeft w:val="0"/>
                      <w:marRight w:val="0"/>
                      <w:marTop w:val="0"/>
                      <w:marBottom w:val="0"/>
                      <w:divBdr>
                        <w:top w:val="none" w:sz="0" w:space="0" w:color="auto"/>
                        <w:left w:val="none" w:sz="0" w:space="0" w:color="auto"/>
                        <w:bottom w:val="none" w:sz="0" w:space="0" w:color="auto"/>
                        <w:right w:val="none" w:sz="0" w:space="0" w:color="auto"/>
                      </w:divBdr>
                    </w:div>
                    <w:div w:id="1660383922">
                      <w:marLeft w:val="0"/>
                      <w:marRight w:val="0"/>
                      <w:marTop w:val="0"/>
                      <w:marBottom w:val="0"/>
                      <w:divBdr>
                        <w:top w:val="none" w:sz="0" w:space="0" w:color="auto"/>
                        <w:left w:val="none" w:sz="0" w:space="0" w:color="auto"/>
                        <w:bottom w:val="none" w:sz="0" w:space="0" w:color="auto"/>
                        <w:right w:val="none" w:sz="0" w:space="0" w:color="auto"/>
                      </w:divBdr>
                    </w:div>
                    <w:div w:id="1694763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9190970">
      <w:bodyDiv w:val="1"/>
      <w:marLeft w:val="0"/>
      <w:marRight w:val="0"/>
      <w:marTop w:val="0"/>
      <w:marBottom w:val="0"/>
      <w:divBdr>
        <w:top w:val="none" w:sz="0" w:space="0" w:color="auto"/>
        <w:left w:val="none" w:sz="0" w:space="0" w:color="auto"/>
        <w:bottom w:val="none" w:sz="0" w:space="0" w:color="auto"/>
        <w:right w:val="none" w:sz="0" w:space="0" w:color="auto"/>
      </w:divBdr>
      <w:divsChild>
        <w:div w:id="1123575597">
          <w:marLeft w:val="0"/>
          <w:marRight w:val="0"/>
          <w:marTop w:val="34"/>
          <w:marBottom w:val="34"/>
          <w:divBdr>
            <w:top w:val="none" w:sz="0" w:space="0" w:color="auto"/>
            <w:left w:val="none" w:sz="0" w:space="0" w:color="auto"/>
            <w:bottom w:val="none" w:sz="0" w:space="0" w:color="auto"/>
            <w:right w:val="none" w:sz="0" w:space="0" w:color="auto"/>
          </w:divBdr>
        </w:div>
        <w:div w:id="1205752882">
          <w:marLeft w:val="0"/>
          <w:marRight w:val="0"/>
          <w:marTop w:val="0"/>
          <w:marBottom w:val="0"/>
          <w:divBdr>
            <w:top w:val="none" w:sz="0" w:space="0" w:color="auto"/>
            <w:left w:val="none" w:sz="0" w:space="0" w:color="auto"/>
            <w:bottom w:val="none" w:sz="0" w:space="0" w:color="auto"/>
            <w:right w:val="none" w:sz="0" w:space="0" w:color="auto"/>
          </w:divBdr>
        </w:div>
      </w:divsChild>
    </w:div>
    <w:div w:id="373578095">
      <w:bodyDiv w:val="1"/>
      <w:marLeft w:val="0"/>
      <w:marRight w:val="0"/>
      <w:marTop w:val="0"/>
      <w:marBottom w:val="0"/>
      <w:divBdr>
        <w:top w:val="none" w:sz="0" w:space="0" w:color="auto"/>
        <w:left w:val="none" w:sz="0" w:space="0" w:color="auto"/>
        <w:bottom w:val="none" w:sz="0" w:space="0" w:color="auto"/>
        <w:right w:val="none" w:sz="0" w:space="0" w:color="auto"/>
      </w:divBdr>
      <w:divsChild>
        <w:div w:id="307324234">
          <w:marLeft w:val="0"/>
          <w:marRight w:val="0"/>
          <w:marTop w:val="34"/>
          <w:marBottom w:val="34"/>
          <w:divBdr>
            <w:top w:val="none" w:sz="0" w:space="0" w:color="auto"/>
            <w:left w:val="none" w:sz="0" w:space="0" w:color="auto"/>
            <w:bottom w:val="none" w:sz="0" w:space="0" w:color="auto"/>
            <w:right w:val="none" w:sz="0" w:space="0" w:color="auto"/>
          </w:divBdr>
        </w:div>
        <w:div w:id="2105375973">
          <w:marLeft w:val="0"/>
          <w:marRight w:val="0"/>
          <w:marTop w:val="0"/>
          <w:marBottom w:val="0"/>
          <w:divBdr>
            <w:top w:val="none" w:sz="0" w:space="0" w:color="auto"/>
            <w:left w:val="none" w:sz="0" w:space="0" w:color="auto"/>
            <w:bottom w:val="none" w:sz="0" w:space="0" w:color="auto"/>
            <w:right w:val="none" w:sz="0" w:space="0" w:color="auto"/>
          </w:divBdr>
        </w:div>
      </w:divsChild>
    </w:div>
    <w:div w:id="396978223">
      <w:bodyDiv w:val="1"/>
      <w:marLeft w:val="0"/>
      <w:marRight w:val="0"/>
      <w:marTop w:val="0"/>
      <w:marBottom w:val="0"/>
      <w:divBdr>
        <w:top w:val="none" w:sz="0" w:space="0" w:color="auto"/>
        <w:left w:val="none" w:sz="0" w:space="0" w:color="auto"/>
        <w:bottom w:val="none" w:sz="0" w:space="0" w:color="auto"/>
        <w:right w:val="none" w:sz="0" w:space="0" w:color="auto"/>
      </w:divBdr>
    </w:div>
    <w:div w:id="409278578">
      <w:bodyDiv w:val="1"/>
      <w:marLeft w:val="0"/>
      <w:marRight w:val="0"/>
      <w:marTop w:val="0"/>
      <w:marBottom w:val="0"/>
      <w:divBdr>
        <w:top w:val="none" w:sz="0" w:space="0" w:color="auto"/>
        <w:left w:val="none" w:sz="0" w:space="0" w:color="auto"/>
        <w:bottom w:val="none" w:sz="0" w:space="0" w:color="auto"/>
        <w:right w:val="none" w:sz="0" w:space="0" w:color="auto"/>
      </w:divBdr>
    </w:div>
    <w:div w:id="428279984">
      <w:bodyDiv w:val="1"/>
      <w:marLeft w:val="0"/>
      <w:marRight w:val="0"/>
      <w:marTop w:val="0"/>
      <w:marBottom w:val="0"/>
      <w:divBdr>
        <w:top w:val="none" w:sz="0" w:space="0" w:color="auto"/>
        <w:left w:val="none" w:sz="0" w:space="0" w:color="auto"/>
        <w:bottom w:val="none" w:sz="0" w:space="0" w:color="auto"/>
        <w:right w:val="none" w:sz="0" w:space="0" w:color="auto"/>
      </w:divBdr>
      <w:divsChild>
        <w:div w:id="1346790505">
          <w:marLeft w:val="0"/>
          <w:marRight w:val="0"/>
          <w:marTop w:val="34"/>
          <w:marBottom w:val="34"/>
          <w:divBdr>
            <w:top w:val="none" w:sz="0" w:space="0" w:color="auto"/>
            <w:left w:val="none" w:sz="0" w:space="0" w:color="auto"/>
            <w:bottom w:val="none" w:sz="0" w:space="0" w:color="auto"/>
            <w:right w:val="none" w:sz="0" w:space="0" w:color="auto"/>
          </w:divBdr>
        </w:div>
        <w:div w:id="695084569">
          <w:marLeft w:val="0"/>
          <w:marRight w:val="0"/>
          <w:marTop w:val="0"/>
          <w:marBottom w:val="0"/>
          <w:divBdr>
            <w:top w:val="none" w:sz="0" w:space="0" w:color="auto"/>
            <w:left w:val="none" w:sz="0" w:space="0" w:color="auto"/>
            <w:bottom w:val="none" w:sz="0" w:space="0" w:color="auto"/>
            <w:right w:val="none" w:sz="0" w:space="0" w:color="auto"/>
          </w:divBdr>
        </w:div>
      </w:divsChild>
    </w:div>
    <w:div w:id="436753991">
      <w:bodyDiv w:val="1"/>
      <w:marLeft w:val="0"/>
      <w:marRight w:val="0"/>
      <w:marTop w:val="0"/>
      <w:marBottom w:val="0"/>
      <w:divBdr>
        <w:top w:val="none" w:sz="0" w:space="0" w:color="auto"/>
        <w:left w:val="none" w:sz="0" w:space="0" w:color="auto"/>
        <w:bottom w:val="none" w:sz="0" w:space="0" w:color="auto"/>
        <w:right w:val="none" w:sz="0" w:space="0" w:color="auto"/>
      </w:divBdr>
    </w:div>
    <w:div w:id="441608208">
      <w:bodyDiv w:val="1"/>
      <w:marLeft w:val="0"/>
      <w:marRight w:val="0"/>
      <w:marTop w:val="0"/>
      <w:marBottom w:val="0"/>
      <w:divBdr>
        <w:top w:val="none" w:sz="0" w:space="0" w:color="auto"/>
        <w:left w:val="none" w:sz="0" w:space="0" w:color="auto"/>
        <w:bottom w:val="none" w:sz="0" w:space="0" w:color="auto"/>
        <w:right w:val="none" w:sz="0" w:space="0" w:color="auto"/>
      </w:divBdr>
    </w:div>
    <w:div w:id="468788894">
      <w:bodyDiv w:val="1"/>
      <w:marLeft w:val="0"/>
      <w:marRight w:val="0"/>
      <w:marTop w:val="0"/>
      <w:marBottom w:val="0"/>
      <w:divBdr>
        <w:top w:val="none" w:sz="0" w:space="0" w:color="auto"/>
        <w:left w:val="none" w:sz="0" w:space="0" w:color="auto"/>
        <w:bottom w:val="none" w:sz="0" w:space="0" w:color="auto"/>
        <w:right w:val="none" w:sz="0" w:space="0" w:color="auto"/>
      </w:divBdr>
      <w:divsChild>
        <w:div w:id="1617715446">
          <w:marLeft w:val="0"/>
          <w:marRight w:val="0"/>
          <w:marTop w:val="0"/>
          <w:marBottom w:val="0"/>
          <w:divBdr>
            <w:top w:val="none" w:sz="0" w:space="0" w:color="auto"/>
            <w:left w:val="none" w:sz="0" w:space="0" w:color="auto"/>
            <w:bottom w:val="none" w:sz="0" w:space="0" w:color="auto"/>
            <w:right w:val="none" w:sz="0" w:space="0" w:color="auto"/>
          </w:divBdr>
        </w:div>
        <w:div w:id="1746993443">
          <w:marLeft w:val="0"/>
          <w:marRight w:val="0"/>
          <w:marTop w:val="0"/>
          <w:marBottom w:val="0"/>
          <w:divBdr>
            <w:top w:val="none" w:sz="0" w:space="0" w:color="auto"/>
            <w:left w:val="none" w:sz="0" w:space="0" w:color="auto"/>
            <w:bottom w:val="none" w:sz="0" w:space="0" w:color="auto"/>
            <w:right w:val="none" w:sz="0" w:space="0" w:color="auto"/>
          </w:divBdr>
        </w:div>
      </w:divsChild>
    </w:div>
    <w:div w:id="498928976">
      <w:bodyDiv w:val="1"/>
      <w:marLeft w:val="0"/>
      <w:marRight w:val="0"/>
      <w:marTop w:val="0"/>
      <w:marBottom w:val="0"/>
      <w:divBdr>
        <w:top w:val="none" w:sz="0" w:space="0" w:color="auto"/>
        <w:left w:val="none" w:sz="0" w:space="0" w:color="auto"/>
        <w:bottom w:val="none" w:sz="0" w:space="0" w:color="auto"/>
        <w:right w:val="none" w:sz="0" w:space="0" w:color="auto"/>
      </w:divBdr>
      <w:divsChild>
        <w:div w:id="1305309007">
          <w:marLeft w:val="0"/>
          <w:marRight w:val="0"/>
          <w:marTop w:val="34"/>
          <w:marBottom w:val="34"/>
          <w:divBdr>
            <w:top w:val="none" w:sz="0" w:space="0" w:color="auto"/>
            <w:left w:val="none" w:sz="0" w:space="0" w:color="auto"/>
            <w:bottom w:val="none" w:sz="0" w:space="0" w:color="auto"/>
            <w:right w:val="none" w:sz="0" w:space="0" w:color="auto"/>
          </w:divBdr>
        </w:div>
        <w:div w:id="1225800892">
          <w:marLeft w:val="0"/>
          <w:marRight w:val="0"/>
          <w:marTop w:val="0"/>
          <w:marBottom w:val="0"/>
          <w:divBdr>
            <w:top w:val="none" w:sz="0" w:space="0" w:color="auto"/>
            <w:left w:val="none" w:sz="0" w:space="0" w:color="auto"/>
            <w:bottom w:val="none" w:sz="0" w:space="0" w:color="auto"/>
            <w:right w:val="none" w:sz="0" w:space="0" w:color="auto"/>
          </w:divBdr>
        </w:div>
      </w:divsChild>
    </w:div>
    <w:div w:id="571550034">
      <w:bodyDiv w:val="1"/>
      <w:marLeft w:val="0"/>
      <w:marRight w:val="0"/>
      <w:marTop w:val="0"/>
      <w:marBottom w:val="0"/>
      <w:divBdr>
        <w:top w:val="none" w:sz="0" w:space="0" w:color="auto"/>
        <w:left w:val="none" w:sz="0" w:space="0" w:color="auto"/>
        <w:bottom w:val="none" w:sz="0" w:space="0" w:color="auto"/>
        <w:right w:val="none" w:sz="0" w:space="0" w:color="auto"/>
      </w:divBdr>
      <w:divsChild>
        <w:div w:id="1580552782">
          <w:marLeft w:val="0"/>
          <w:marRight w:val="0"/>
          <w:marTop w:val="0"/>
          <w:marBottom w:val="0"/>
          <w:divBdr>
            <w:top w:val="none" w:sz="0" w:space="0" w:color="auto"/>
            <w:left w:val="none" w:sz="0" w:space="0" w:color="auto"/>
            <w:bottom w:val="none" w:sz="0" w:space="0" w:color="auto"/>
            <w:right w:val="none" w:sz="0" w:space="0" w:color="auto"/>
          </w:divBdr>
        </w:div>
        <w:div w:id="470440459">
          <w:marLeft w:val="0"/>
          <w:marRight w:val="0"/>
          <w:marTop w:val="0"/>
          <w:marBottom w:val="0"/>
          <w:divBdr>
            <w:top w:val="none" w:sz="0" w:space="0" w:color="auto"/>
            <w:left w:val="none" w:sz="0" w:space="0" w:color="auto"/>
            <w:bottom w:val="none" w:sz="0" w:space="0" w:color="auto"/>
            <w:right w:val="none" w:sz="0" w:space="0" w:color="auto"/>
          </w:divBdr>
        </w:div>
        <w:div w:id="21980252">
          <w:marLeft w:val="0"/>
          <w:marRight w:val="0"/>
          <w:marTop w:val="0"/>
          <w:marBottom w:val="0"/>
          <w:divBdr>
            <w:top w:val="none" w:sz="0" w:space="0" w:color="auto"/>
            <w:left w:val="none" w:sz="0" w:space="0" w:color="auto"/>
            <w:bottom w:val="none" w:sz="0" w:space="0" w:color="auto"/>
            <w:right w:val="none" w:sz="0" w:space="0" w:color="auto"/>
          </w:divBdr>
        </w:div>
        <w:div w:id="1450471975">
          <w:marLeft w:val="0"/>
          <w:marRight w:val="0"/>
          <w:marTop w:val="0"/>
          <w:marBottom w:val="0"/>
          <w:divBdr>
            <w:top w:val="none" w:sz="0" w:space="0" w:color="auto"/>
            <w:left w:val="none" w:sz="0" w:space="0" w:color="auto"/>
            <w:bottom w:val="none" w:sz="0" w:space="0" w:color="auto"/>
            <w:right w:val="none" w:sz="0" w:space="0" w:color="auto"/>
          </w:divBdr>
        </w:div>
        <w:div w:id="1995603512">
          <w:marLeft w:val="0"/>
          <w:marRight w:val="0"/>
          <w:marTop w:val="0"/>
          <w:marBottom w:val="0"/>
          <w:divBdr>
            <w:top w:val="none" w:sz="0" w:space="0" w:color="auto"/>
            <w:left w:val="none" w:sz="0" w:space="0" w:color="auto"/>
            <w:bottom w:val="none" w:sz="0" w:space="0" w:color="auto"/>
            <w:right w:val="none" w:sz="0" w:space="0" w:color="auto"/>
          </w:divBdr>
        </w:div>
        <w:div w:id="1741780774">
          <w:marLeft w:val="0"/>
          <w:marRight w:val="0"/>
          <w:marTop w:val="0"/>
          <w:marBottom w:val="0"/>
          <w:divBdr>
            <w:top w:val="none" w:sz="0" w:space="0" w:color="auto"/>
            <w:left w:val="none" w:sz="0" w:space="0" w:color="auto"/>
            <w:bottom w:val="none" w:sz="0" w:space="0" w:color="auto"/>
            <w:right w:val="none" w:sz="0" w:space="0" w:color="auto"/>
          </w:divBdr>
        </w:div>
        <w:div w:id="608002636">
          <w:marLeft w:val="0"/>
          <w:marRight w:val="0"/>
          <w:marTop w:val="0"/>
          <w:marBottom w:val="0"/>
          <w:divBdr>
            <w:top w:val="none" w:sz="0" w:space="0" w:color="auto"/>
            <w:left w:val="none" w:sz="0" w:space="0" w:color="auto"/>
            <w:bottom w:val="none" w:sz="0" w:space="0" w:color="auto"/>
            <w:right w:val="none" w:sz="0" w:space="0" w:color="auto"/>
          </w:divBdr>
        </w:div>
        <w:div w:id="399406534">
          <w:marLeft w:val="0"/>
          <w:marRight w:val="0"/>
          <w:marTop w:val="0"/>
          <w:marBottom w:val="0"/>
          <w:divBdr>
            <w:top w:val="none" w:sz="0" w:space="0" w:color="auto"/>
            <w:left w:val="none" w:sz="0" w:space="0" w:color="auto"/>
            <w:bottom w:val="none" w:sz="0" w:space="0" w:color="auto"/>
            <w:right w:val="none" w:sz="0" w:space="0" w:color="auto"/>
          </w:divBdr>
        </w:div>
        <w:div w:id="1691057607">
          <w:marLeft w:val="0"/>
          <w:marRight w:val="0"/>
          <w:marTop w:val="0"/>
          <w:marBottom w:val="0"/>
          <w:divBdr>
            <w:top w:val="none" w:sz="0" w:space="0" w:color="auto"/>
            <w:left w:val="none" w:sz="0" w:space="0" w:color="auto"/>
            <w:bottom w:val="none" w:sz="0" w:space="0" w:color="auto"/>
            <w:right w:val="none" w:sz="0" w:space="0" w:color="auto"/>
          </w:divBdr>
        </w:div>
        <w:div w:id="1752696157">
          <w:marLeft w:val="0"/>
          <w:marRight w:val="0"/>
          <w:marTop w:val="0"/>
          <w:marBottom w:val="0"/>
          <w:divBdr>
            <w:top w:val="none" w:sz="0" w:space="0" w:color="auto"/>
            <w:left w:val="none" w:sz="0" w:space="0" w:color="auto"/>
            <w:bottom w:val="none" w:sz="0" w:space="0" w:color="auto"/>
            <w:right w:val="none" w:sz="0" w:space="0" w:color="auto"/>
          </w:divBdr>
        </w:div>
        <w:div w:id="1140608357">
          <w:marLeft w:val="0"/>
          <w:marRight w:val="0"/>
          <w:marTop w:val="0"/>
          <w:marBottom w:val="0"/>
          <w:divBdr>
            <w:top w:val="none" w:sz="0" w:space="0" w:color="auto"/>
            <w:left w:val="none" w:sz="0" w:space="0" w:color="auto"/>
            <w:bottom w:val="none" w:sz="0" w:space="0" w:color="auto"/>
            <w:right w:val="none" w:sz="0" w:space="0" w:color="auto"/>
          </w:divBdr>
        </w:div>
        <w:div w:id="979270218">
          <w:marLeft w:val="0"/>
          <w:marRight w:val="0"/>
          <w:marTop w:val="0"/>
          <w:marBottom w:val="0"/>
          <w:divBdr>
            <w:top w:val="none" w:sz="0" w:space="0" w:color="auto"/>
            <w:left w:val="none" w:sz="0" w:space="0" w:color="auto"/>
            <w:bottom w:val="none" w:sz="0" w:space="0" w:color="auto"/>
            <w:right w:val="none" w:sz="0" w:space="0" w:color="auto"/>
          </w:divBdr>
        </w:div>
      </w:divsChild>
    </w:div>
    <w:div w:id="579407780">
      <w:bodyDiv w:val="1"/>
      <w:marLeft w:val="0"/>
      <w:marRight w:val="0"/>
      <w:marTop w:val="0"/>
      <w:marBottom w:val="0"/>
      <w:divBdr>
        <w:top w:val="none" w:sz="0" w:space="0" w:color="auto"/>
        <w:left w:val="none" w:sz="0" w:space="0" w:color="auto"/>
        <w:bottom w:val="none" w:sz="0" w:space="0" w:color="auto"/>
        <w:right w:val="none" w:sz="0" w:space="0" w:color="auto"/>
      </w:divBdr>
      <w:divsChild>
        <w:div w:id="125245659">
          <w:marLeft w:val="-7425"/>
          <w:marRight w:val="-7425"/>
          <w:marTop w:val="0"/>
          <w:marBottom w:val="0"/>
          <w:divBdr>
            <w:top w:val="none" w:sz="0" w:space="0" w:color="auto"/>
            <w:left w:val="none" w:sz="0" w:space="0" w:color="auto"/>
            <w:bottom w:val="none" w:sz="0" w:space="0" w:color="auto"/>
            <w:right w:val="none" w:sz="0" w:space="0" w:color="auto"/>
          </w:divBdr>
          <w:divsChild>
            <w:div w:id="1276641510">
              <w:marLeft w:val="0"/>
              <w:marRight w:val="0"/>
              <w:marTop w:val="0"/>
              <w:marBottom w:val="0"/>
              <w:divBdr>
                <w:top w:val="none" w:sz="0" w:space="0" w:color="auto"/>
                <w:left w:val="none" w:sz="0" w:space="0" w:color="auto"/>
                <w:bottom w:val="none" w:sz="0" w:space="0" w:color="auto"/>
                <w:right w:val="none" w:sz="0" w:space="0" w:color="auto"/>
              </w:divBdr>
              <w:divsChild>
                <w:div w:id="426662110">
                  <w:marLeft w:val="0"/>
                  <w:marRight w:val="0"/>
                  <w:marTop w:val="0"/>
                  <w:marBottom w:val="0"/>
                  <w:divBdr>
                    <w:top w:val="none" w:sz="0" w:space="0" w:color="auto"/>
                    <w:left w:val="none" w:sz="0" w:space="0" w:color="auto"/>
                    <w:bottom w:val="none" w:sz="0" w:space="0" w:color="auto"/>
                    <w:right w:val="none" w:sz="0" w:space="0" w:color="auto"/>
                  </w:divBdr>
                  <w:divsChild>
                    <w:div w:id="21520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7854943">
      <w:bodyDiv w:val="1"/>
      <w:marLeft w:val="0"/>
      <w:marRight w:val="0"/>
      <w:marTop w:val="0"/>
      <w:marBottom w:val="0"/>
      <w:divBdr>
        <w:top w:val="none" w:sz="0" w:space="0" w:color="auto"/>
        <w:left w:val="none" w:sz="0" w:space="0" w:color="auto"/>
        <w:bottom w:val="none" w:sz="0" w:space="0" w:color="auto"/>
        <w:right w:val="none" w:sz="0" w:space="0" w:color="auto"/>
      </w:divBdr>
    </w:div>
    <w:div w:id="661587467">
      <w:bodyDiv w:val="1"/>
      <w:marLeft w:val="0"/>
      <w:marRight w:val="0"/>
      <w:marTop w:val="0"/>
      <w:marBottom w:val="0"/>
      <w:divBdr>
        <w:top w:val="none" w:sz="0" w:space="0" w:color="auto"/>
        <w:left w:val="none" w:sz="0" w:space="0" w:color="auto"/>
        <w:bottom w:val="none" w:sz="0" w:space="0" w:color="auto"/>
        <w:right w:val="none" w:sz="0" w:space="0" w:color="auto"/>
      </w:divBdr>
    </w:div>
    <w:div w:id="682630321">
      <w:bodyDiv w:val="1"/>
      <w:marLeft w:val="0"/>
      <w:marRight w:val="0"/>
      <w:marTop w:val="0"/>
      <w:marBottom w:val="0"/>
      <w:divBdr>
        <w:top w:val="none" w:sz="0" w:space="0" w:color="auto"/>
        <w:left w:val="none" w:sz="0" w:space="0" w:color="auto"/>
        <w:bottom w:val="none" w:sz="0" w:space="0" w:color="auto"/>
        <w:right w:val="none" w:sz="0" w:space="0" w:color="auto"/>
      </w:divBdr>
      <w:divsChild>
        <w:div w:id="1527712333">
          <w:marLeft w:val="0"/>
          <w:marRight w:val="0"/>
          <w:marTop w:val="0"/>
          <w:marBottom w:val="0"/>
          <w:divBdr>
            <w:top w:val="none" w:sz="0" w:space="0" w:color="auto"/>
            <w:left w:val="none" w:sz="0" w:space="0" w:color="auto"/>
            <w:bottom w:val="none" w:sz="0" w:space="0" w:color="auto"/>
            <w:right w:val="none" w:sz="0" w:space="0" w:color="auto"/>
          </w:divBdr>
        </w:div>
      </w:divsChild>
    </w:div>
    <w:div w:id="718477539">
      <w:bodyDiv w:val="1"/>
      <w:marLeft w:val="0"/>
      <w:marRight w:val="0"/>
      <w:marTop w:val="0"/>
      <w:marBottom w:val="0"/>
      <w:divBdr>
        <w:top w:val="none" w:sz="0" w:space="0" w:color="auto"/>
        <w:left w:val="none" w:sz="0" w:space="0" w:color="auto"/>
        <w:bottom w:val="none" w:sz="0" w:space="0" w:color="auto"/>
        <w:right w:val="none" w:sz="0" w:space="0" w:color="auto"/>
      </w:divBdr>
      <w:divsChild>
        <w:div w:id="78524454">
          <w:marLeft w:val="300"/>
          <w:marRight w:val="0"/>
          <w:marTop w:val="0"/>
          <w:marBottom w:val="0"/>
          <w:divBdr>
            <w:top w:val="none" w:sz="0" w:space="0" w:color="auto"/>
            <w:left w:val="none" w:sz="0" w:space="0" w:color="auto"/>
            <w:bottom w:val="none" w:sz="0" w:space="0" w:color="auto"/>
            <w:right w:val="none" w:sz="0" w:space="0" w:color="auto"/>
          </w:divBdr>
          <w:divsChild>
            <w:div w:id="1127312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646748">
      <w:bodyDiv w:val="1"/>
      <w:marLeft w:val="0"/>
      <w:marRight w:val="0"/>
      <w:marTop w:val="0"/>
      <w:marBottom w:val="0"/>
      <w:divBdr>
        <w:top w:val="none" w:sz="0" w:space="0" w:color="auto"/>
        <w:left w:val="none" w:sz="0" w:space="0" w:color="auto"/>
        <w:bottom w:val="none" w:sz="0" w:space="0" w:color="auto"/>
        <w:right w:val="none" w:sz="0" w:space="0" w:color="auto"/>
      </w:divBdr>
    </w:div>
    <w:div w:id="747263912">
      <w:bodyDiv w:val="1"/>
      <w:marLeft w:val="0"/>
      <w:marRight w:val="0"/>
      <w:marTop w:val="0"/>
      <w:marBottom w:val="0"/>
      <w:divBdr>
        <w:top w:val="none" w:sz="0" w:space="0" w:color="auto"/>
        <w:left w:val="none" w:sz="0" w:space="0" w:color="auto"/>
        <w:bottom w:val="none" w:sz="0" w:space="0" w:color="auto"/>
        <w:right w:val="none" w:sz="0" w:space="0" w:color="auto"/>
      </w:divBdr>
    </w:div>
    <w:div w:id="762411676">
      <w:bodyDiv w:val="1"/>
      <w:marLeft w:val="0"/>
      <w:marRight w:val="0"/>
      <w:marTop w:val="0"/>
      <w:marBottom w:val="0"/>
      <w:divBdr>
        <w:top w:val="none" w:sz="0" w:space="0" w:color="auto"/>
        <w:left w:val="none" w:sz="0" w:space="0" w:color="auto"/>
        <w:bottom w:val="none" w:sz="0" w:space="0" w:color="auto"/>
        <w:right w:val="none" w:sz="0" w:space="0" w:color="auto"/>
      </w:divBdr>
    </w:div>
    <w:div w:id="766652561">
      <w:bodyDiv w:val="1"/>
      <w:marLeft w:val="0"/>
      <w:marRight w:val="0"/>
      <w:marTop w:val="0"/>
      <w:marBottom w:val="0"/>
      <w:divBdr>
        <w:top w:val="none" w:sz="0" w:space="0" w:color="auto"/>
        <w:left w:val="none" w:sz="0" w:space="0" w:color="auto"/>
        <w:bottom w:val="none" w:sz="0" w:space="0" w:color="auto"/>
        <w:right w:val="none" w:sz="0" w:space="0" w:color="auto"/>
      </w:divBdr>
    </w:div>
    <w:div w:id="777143509">
      <w:bodyDiv w:val="1"/>
      <w:marLeft w:val="0"/>
      <w:marRight w:val="0"/>
      <w:marTop w:val="0"/>
      <w:marBottom w:val="0"/>
      <w:divBdr>
        <w:top w:val="none" w:sz="0" w:space="0" w:color="auto"/>
        <w:left w:val="none" w:sz="0" w:space="0" w:color="auto"/>
        <w:bottom w:val="none" w:sz="0" w:space="0" w:color="auto"/>
        <w:right w:val="none" w:sz="0" w:space="0" w:color="auto"/>
      </w:divBdr>
    </w:div>
    <w:div w:id="780535468">
      <w:bodyDiv w:val="1"/>
      <w:marLeft w:val="0"/>
      <w:marRight w:val="0"/>
      <w:marTop w:val="0"/>
      <w:marBottom w:val="0"/>
      <w:divBdr>
        <w:top w:val="none" w:sz="0" w:space="0" w:color="auto"/>
        <w:left w:val="none" w:sz="0" w:space="0" w:color="auto"/>
        <w:bottom w:val="none" w:sz="0" w:space="0" w:color="auto"/>
        <w:right w:val="none" w:sz="0" w:space="0" w:color="auto"/>
      </w:divBdr>
    </w:div>
    <w:div w:id="783229126">
      <w:bodyDiv w:val="1"/>
      <w:marLeft w:val="0"/>
      <w:marRight w:val="0"/>
      <w:marTop w:val="0"/>
      <w:marBottom w:val="0"/>
      <w:divBdr>
        <w:top w:val="none" w:sz="0" w:space="0" w:color="auto"/>
        <w:left w:val="none" w:sz="0" w:space="0" w:color="auto"/>
        <w:bottom w:val="none" w:sz="0" w:space="0" w:color="auto"/>
        <w:right w:val="none" w:sz="0" w:space="0" w:color="auto"/>
      </w:divBdr>
    </w:div>
    <w:div w:id="806163359">
      <w:bodyDiv w:val="1"/>
      <w:marLeft w:val="0"/>
      <w:marRight w:val="0"/>
      <w:marTop w:val="0"/>
      <w:marBottom w:val="0"/>
      <w:divBdr>
        <w:top w:val="none" w:sz="0" w:space="0" w:color="auto"/>
        <w:left w:val="none" w:sz="0" w:space="0" w:color="auto"/>
        <w:bottom w:val="none" w:sz="0" w:space="0" w:color="auto"/>
        <w:right w:val="none" w:sz="0" w:space="0" w:color="auto"/>
      </w:divBdr>
    </w:div>
    <w:div w:id="809178424">
      <w:bodyDiv w:val="1"/>
      <w:marLeft w:val="0"/>
      <w:marRight w:val="0"/>
      <w:marTop w:val="0"/>
      <w:marBottom w:val="0"/>
      <w:divBdr>
        <w:top w:val="none" w:sz="0" w:space="0" w:color="auto"/>
        <w:left w:val="none" w:sz="0" w:space="0" w:color="auto"/>
        <w:bottom w:val="none" w:sz="0" w:space="0" w:color="auto"/>
        <w:right w:val="none" w:sz="0" w:space="0" w:color="auto"/>
      </w:divBdr>
    </w:div>
    <w:div w:id="871721369">
      <w:bodyDiv w:val="1"/>
      <w:marLeft w:val="0"/>
      <w:marRight w:val="0"/>
      <w:marTop w:val="0"/>
      <w:marBottom w:val="0"/>
      <w:divBdr>
        <w:top w:val="none" w:sz="0" w:space="0" w:color="auto"/>
        <w:left w:val="none" w:sz="0" w:space="0" w:color="auto"/>
        <w:bottom w:val="none" w:sz="0" w:space="0" w:color="auto"/>
        <w:right w:val="none" w:sz="0" w:space="0" w:color="auto"/>
      </w:divBdr>
    </w:div>
    <w:div w:id="895240612">
      <w:bodyDiv w:val="1"/>
      <w:marLeft w:val="0"/>
      <w:marRight w:val="0"/>
      <w:marTop w:val="0"/>
      <w:marBottom w:val="0"/>
      <w:divBdr>
        <w:top w:val="none" w:sz="0" w:space="0" w:color="auto"/>
        <w:left w:val="none" w:sz="0" w:space="0" w:color="auto"/>
        <w:bottom w:val="none" w:sz="0" w:space="0" w:color="auto"/>
        <w:right w:val="none" w:sz="0" w:space="0" w:color="auto"/>
      </w:divBdr>
      <w:divsChild>
        <w:div w:id="674577630">
          <w:marLeft w:val="0"/>
          <w:marRight w:val="0"/>
          <w:marTop w:val="0"/>
          <w:marBottom w:val="0"/>
          <w:divBdr>
            <w:top w:val="single" w:sz="6" w:space="0" w:color="789ABC"/>
            <w:left w:val="single" w:sz="6" w:space="0" w:color="789ABC"/>
            <w:bottom w:val="single" w:sz="6" w:space="0" w:color="789ABC"/>
            <w:right w:val="single" w:sz="6" w:space="0" w:color="789ABC"/>
          </w:divBdr>
          <w:divsChild>
            <w:div w:id="131296311">
              <w:marLeft w:val="0"/>
              <w:marRight w:val="0"/>
              <w:marTop w:val="0"/>
              <w:marBottom w:val="0"/>
              <w:divBdr>
                <w:top w:val="none" w:sz="0" w:space="0" w:color="auto"/>
                <w:left w:val="none" w:sz="0" w:space="0" w:color="auto"/>
                <w:bottom w:val="none" w:sz="0" w:space="0" w:color="auto"/>
                <w:right w:val="none" w:sz="0" w:space="0" w:color="auto"/>
              </w:divBdr>
              <w:divsChild>
                <w:div w:id="117338423">
                  <w:marLeft w:val="0"/>
                  <w:marRight w:val="0"/>
                  <w:marTop w:val="365"/>
                  <w:marBottom w:val="365"/>
                  <w:divBdr>
                    <w:top w:val="single" w:sz="12" w:space="2" w:color="789ABC"/>
                    <w:left w:val="single" w:sz="12" w:space="2" w:color="789ABC"/>
                    <w:bottom w:val="single" w:sz="12" w:space="10" w:color="789ABC"/>
                    <w:right w:val="single" w:sz="12" w:space="2" w:color="789ABC"/>
                  </w:divBdr>
                  <w:divsChild>
                    <w:div w:id="1216158065">
                      <w:marLeft w:val="547"/>
                      <w:marRight w:val="547"/>
                      <w:marTop w:val="365"/>
                      <w:marBottom w:val="365"/>
                      <w:divBdr>
                        <w:top w:val="single" w:sz="6" w:space="0" w:color="D1CCC7"/>
                        <w:left w:val="none" w:sz="0" w:space="0" w:color="auto"/>
                        <w:bottom w:val="single" w:sz="6" w:space="0" w:color="D1CCC7"/>
                        <w:right w:val="none" w:sz="0" w:space="0" w:color="auto"/>
                      </w:divBdr>
                      <w:divsChild>
                        <w:div w:id="352338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3608552">
      <w:bodyDiv w:val="1"/>
      <w:marLeft w:val="0"/>
      <w:marRight w:val="0"/>
      <w:marTop w:val="0"/>
      <w:marBottom w:val="0"/>
      <w:divBdr>
        <w:top w:val="none" w:sz="0" w:space="0" w:color="auto"/>
        <w:left w:val="none" w:sz="0" w:space="0" w:color="auto"/>
        <w:bottom w:val="none" w:sz="0" w:space="0" w:color="auto"/>
        <w:right w:val="none" w:sz="0" w:space="0" w:color="auto"/>
      </w:divBdr>
      <w:divsChild>
        <w:div w:id="1165435147">
          <w:marLeft w:val="0"/>
          <w:marRight w:val="0"/>
          <w:marTop w:val="0"/>
          <w:marBottom w:val="0"/>
          <w:divBdr>
            <w:top w:val="none" w:sz="0" w:space="0" w:color="auto"/>
            <w:left w:val="none" w:sz="0" w:space="0" w:color="auto"/>
            <w:bottom w:val="none" w:sz="0" w:space="0" w:color="auto"/>
            <w:right w:val="none" w:sz="0" w:space="0" w:color="auto"/>
          </w:divBdr>
        </w:div>
      </w:divsChild>
    </w:div>
    <w:div w:id="963969168">
      <w:bodyDiv w:val="1"/>
      <w:marLeft w:val="0"/>
      <w:marRight w:val="0"/>
      <w:marTop w:val="0"/>
      <w:marBottom w:val="0"/>
      <w:divBdr>
        <w:top w:val="none" w:sz="0" w:space="0" w:color="auto"/>
        <w:left w:val="none" w:sz="0" w:space="0" w:color="auto"/>
        <w:bottom w:val="none" w:sz="0" w:space="0" w:color="auto"/>
        <w:right w:val="none" w:sz="0" w:space="0" w:color="auto"/>
      </w:divBdr>
      <w:divsChild>
        <w:div w:id="402332474">
          <w:marLeft w:val="0"/>
          <w:marRight w:val="0"/>
          <w:marTop w:val="34"/>
          <w:marBottom w:val="34"/>
          <w:divBdr>
            <w:top w:val="none" w:sz="0" w:space="0" w:color="auto"/>
            <w:left w:val="none" w:sz="0" w:space="0" w:color="auto"/>
            <w:bottom w:val="none" w:sz="0" w:space="0" w:color="auto"/>
            <w:right w:val="none" w:sz="0" w:space="0" w:color="auto"/>
          </w:divBdr>
        </w:div>
        <w:div w:id="79447119">
          <w:marLeft w:val="0"/>
          <w:marRight w:val="0"/>
          <w:marTop w:val="0"/>
          <w:marBottom w:val="0"/>
          <w:divBdr>
            <w:top w:val="none" w:sz="0" w:space="0" w:color="auto"/>
            <w:left w:val="none" w:sz="0" w:space="0" w:color="auto"/>
            <w:bottom w:val="none" w:sz="0" w:space="0" w:color="auto"/>
            <w:right w:val="none" w:sz="0" w:space="0" w:color="auto"/>
          </w:divBdr>
        </w:div>
      </w:divsChild>
    </w:div>
    <w:div w:id="1013414011">
      <w:bodyDiv w:val="1"/>
      <w:marLeft w:val="0"/>
      <w:marRight w:val="0"/>
      <w:marTop w:val="0"/>
      <w:marBottom w:val="0"/>
      <w:divBdr>
        <w:top w:val="none" w:sz="0" w:space="0" w:color="auto"/>
        <w:left w:val="none" w:sz="0" w:space="0" w:color="auto"/>
        <w:bottom w:val="none" w:sz="0" w:space="0" w:color="auto"/>
        <w:right w:val="none" w:sz="0" w:space="0" w:color="auto"/>
      </w:divBdr>
      <w:divsChild>
        <w:div w:id="416482698">
          <w:marLeft w:val="0"/>
          <w:marRight w:val="0"/>
          <w:marTop w:val="34"/>
          <w:marBottom w:val="34"/>
          <w:divBdr>
            <w:top w:val="none" w:sz="0" w:space="0" w:color="auto"/>
            <w:left w:val="none" w:sz="0" w:space="0" w:color="auto"/>
            <w:bottom w:val="none" w:sz="0" w:space="0" w:color="auto"/>
            <w:right w:val="none" w:sz="0" w:space="0" w:color="auto"/>
          </w:divBdr>
        </w:div>
        <w:div w:id="438912383">
          <w:marLeft w:val="0"/>
          <w:marRight w:val="0"/>
          <w:marTop w:val="0"/>
          <w:marBottom w:val="0"/>
          <w:divBdr>
            <w:top w:val="none" w:sz="0" w:space="0" w:color="auto"/>
            <w:left w:val="none" w:sz="0" w:space="0" w:color="auto"/>
            <w:bottom w:val="none" w:sz="0" w:space="0" w:color="auto"/>
            <w:right w:val="none" w:sz="0" w:space="0" w:color="auto"/>
          </w:divBdr>
        </w:div>
      </w:divsChild>
    </w:div>
    <w:div w:id="1024750586">
      <w:bodyDiv w:val="1"/>
      <w:marLeft w:val="0"/>
      <w:marRight w:val="0"/>
      <w:marTop w:val="0"/>
      <w:marBottom w:val="0"/>
      <w:divBdr>
        <w:top w:val="none" w:sz="0" w:space="0" w:color="auto"/>
        <w:left w:val="none" w:sz="0" w:space="0" w:color="auto"/>
        <w:bottom w:val="none" w:sz="0" w:space="0" w:color="auto"/>
        <w:right w:val="none" w:sz="0" w:space="0" w:color="auto"/>
      </w:divBdr>
      <w:divsChild>
        <w:div w:id="538008037">
          <w:marLeft w:val="0"/>
          <w:marRight w:val="0"/>
          <w:marTop w:val="1200"/>
          <w:marBottom w:val="0"/>
          <w:divBdr>
            <w:top w:val="single" w:sz="6" w:space="0" w:color="999999"/>
            <w:left w:val="single" w:sz="6" w:space="0" w:color="999999"/>
            <w:bottom w:val="none" w:sz="0" w:space="0" w:color="auto"/>
            <w:right w:val="single" w:sz="6" w:space="0" w:color="999999"/>
          </w:divBdr>
          <w:divsChild>
            <w:div w:id="378553947">
              <w:marLeft w:val="0"/>
              <w:marRight w:val="0"/>
              <w:marTop w:val="0"/>
              <w:marBottom w:val="0"/>
              <w:divBdr>
                <w:top w:val="none" w:sz="0" w:space="0" w:color="auto"/>
                <w:left w:val="none" w:sz="0" w:space="0" w:color="auto"/>
                <w:bottom w:val="none" w:sz="0" w:space="0" w:color="auto"/>
                <w:right w:val="none" w:sz="0" w:space="0" w:color="auto"/>
              </w:divBdr>
              <w:divsChild>
                <w:div w:id="1089035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4019127">
      <w:bodyDiv w:val="1"/>
      <w:marLeft w:val="0"/>
      <w:marRight w:val="0"/>
      <w:marTop w:val="0"/>
      <w:marBottom w:val="0"/>
      <w:divBdr>
        <w:top w:val="none" w:sz="0" w:space="0" w:color="auto"/>
        <w:left w:val="none" w:sz="0" w:space="0" w:color="auto"/>
        <w:bottom w:val="none" w:sz="0" w:space="0" w:color="auto"/>
        <w:right w:val="none" w:sz="0" w:space="0" w:color="auto"/>
      </w:divBdr>
    </w:div>
    <w:div w:id="1145851562">
      <w:bodyDiv w:val="1"/>
      <w:marLeft w:val="0"/>
      <w:marRight w:val="0"/>
      <w:marTop w:val="0"/>
      <w:marBottom w:val="0"/>
      <w:divBdr>
        <w:top w:val="none" w:sz="0" w:space="0" w:color="auto"/>
        <w:left w:val="none" w:sz="0" w:space="0" w:color="auto"/>
        <w:bottom w:val="none" w:sz="0" w:space="0" w:color="auto"/>
        <w:right w:val="none" w:sz="0" w:space="0" w:color="auto"/>
      </w:divBdr>
      <w:divsChild>
        <w:div w:id="231936292">
          <w:marLeft w:val="0"/>
          <w:marRight w:val="0"/>
          <w:marTop w:val="34"/>
          <w:marBottom w:val="34"/>
          <w:divBdr>
            <w:top w:val="none" w:sz="0" w:space="0" w:color="auto"/>
            <w:left w:val="none" w:sz="0" w:space="0" w:color="auto"/>
            <w:bottom w:val="none" w:sz="0" w:space="0" w:color="auto"/>
            <w:right w:val="none" w:sz="0" w:space="0" w:color="auto"/>
          </w:divBdr>
        </w:div>
        <w:div w:id="311912080">
          <w:marLeft w:val="0"/>
          <w:marRight w:val="0"/>
          <w:marTop w:val="0"/>
          <w:marBottom w:val="0"/>
          <w:divBdr>
            <w:top w:val="none" w:sz="0" w:space="0" w:color="auto"/>
            <w:left w:val="none" w:sz="0" w:space="0" w:color="auto"/>
            <w:bottom w:val="none" w:sz="0" w:space="0" w:color="auto"/>
            <w:right w:val="none" w:sz="0" w:space="0" w:color="auto"/>
          </w:divBdr>
        </w:div>
      </w:divsChild>
    </w:div>
    <w:div w:id="1150445818">
      <w:bodyDiv w:val="1"/>
      <w:marLeft w:val="0"/>
      <w:marRight w:val="0"/>
      <w:marTop w:val="0"/>
      <w:marBottom w:val="0"/>
      <w:divBdr>
        <w:top w:val="none" w:sz="0" w:space="0" w:color="auto"/>
        <w:left w:val="none" w:sz="0" w:space="0" w:color="auto"/>
        <w:bottom w:val="none" w:sz="0" w:space="0" w:color="auto"/>
        <w:right w:val="none" w:sz="0" w:space="0" w:color="auto"/>
      </w:divBdr>
      <w:divsChild>
        <w:div w:id="1049526002">
          <w:marLeft w:val="0"/>
          <w:marRight w:val="0"/>
          <w:marTop w:val="0"/>
          <w:marBottom w:val="0"/>
          <w:divBdr>
            <w:top w:val="none" w:sz="0" w:space="0" w:color="auto"/>
            <w:left w:val="none" w:sz="0" w:space="0" w:color="auto"/>
            <w:bottom w:val="none" w:sz="0" w:space="0" w:color="auto"/>
            <w:right w:val="none" w:sz="0" w:space="0" w:color="auto"/>
          </w:divBdr>
        </w:div>
        <w:div w:id="1160198444">
          <w:marLeft w:val="0"/>
          <w:marRight w:val="0"/>
          <w:marTop w:val="0"/>
          <w:marBottom w:val="0"/>
          <w:divBdr>
            <w:top w:val="none" w:sz="0" w:space="0" w:color="auto"/>
            <w:left w:val="none" w:sz="0" w:space="0" w:color="auto"/>
            <w:bottom w:val="none" w:sz="0" w:space="0" w:color="auto"/>
            <w:right w:val="none" w:sz="0" w:space="0" w:color="auto"/>
          </w:divBdr>
        </w:div>
        <w:div w:id="1442527532">
          <w:marLeft w:val="0"/>
          <w:marRight w:val="0"/>
          <w:marTop w:val="0"/>
          <w:marBottom w:val="0"/>
          <w:divBdr>
            <w:top w:val="none" w:sz="0" w:space="0" w:color="auto"/>
            <w:left w:val="none" w:sz="0" w:space="0" w:color="auto"/>
            <w:bottom w:val="none" w:sz="0" w:space="0" w:color="auto"/>
            <w:right w:val="none" w:sz="0" w:space="0" w:color="auto"/>
          </w:divBdr>
        </w:div>
        <w:div w:id="1971469917">
          <w:marLeft w:val="0"/>
          <w:marRight w:val="0"/>
          <w:marTop w:val="0"/>
          <w:marBottom w:val="0"/>
          <w:divBdr>
            <w:top w:val="none" w:sz="0" w:space="0" w:color="auto"/>
            <w:left w:val="none" w:sz="0" w:space="0" w:color="auto"/>
            <w:bottom w:val="none" w:sz="0" w:space="0" w:color="auto"/>
            <w:right w:val="none" w:sz="0" w:space="0" w:color="auto"/>
          </w:divBdr>
        </w:div>
        <w:div w:id="457182764">
          <w:marLeft w:val="0"/>
          <w:marRight w:val="0"/>
          <w:marTop w:val="0"/>
          <w:marBottom w:val="0"/>
          <w:divBdr>
            <w:top w:val="none" w:sz="0" w:space="0" w:color="auto"/>
            <w:left w:val="none" w:sz="0" w:space="0" w:color="auto"/>
            <w:bottom w:val="none" w:sz="0" w:space="0" w:color="auto"/>
            <w:right w:val="none" w:sz="0" w:space="0" w:color="auto"/>
          </w:divBdr>
        </w:div>
        <w:div w:id="923029964">
          <w:marLeft w:val="0"/>
          <w:marRight w:val="0"/>
          <w:marTop w:val="0"/>
          <w:marBottom w:val="0"/>
          <w:divBdr>
            <w:top w:val="none" w:sz="0" w:space="0" w:color="auto"/>
            <w:left w:val="none" w:sz="0" w:space="0" w:color="auto"/>
            <w:bottom w:val="none" w:sz="0" w:space="0" w:color="auto"/>
            <w:right w:val="none" w:sz="0" w:space="0" w:color="auto"/>
          </w:divBdr>
        </w:div>
        <w:div w:id="333610292">
          <w:marLeft w:val="0"/>
          <w:marRight w:val="0"/>
          <w:marTop w:val="0"/>
          <w:marBottom w:val="0"/>
          <w:divBdr>
            <w:top w:val="none" w:sz="0" w:space="0" w:color="auto"/>
            <w:left w:val="none" w:sz="0" w:space="0" w:color="auto"/>
            <w:bottom w:val="none" w:sz="0" w:space="0" w:color="auto"/>
            <w:right w:val="none" w:sz="0" w:space="0" w:color="auto"/>
          </w:divBdr>
        </w:div>
        <w:div w:id="1633444350">
          <w:marLeft w:val="0"/>
          <w:marRight w:val="0"/>
          <w:marTop w:val="0"/>
          <w:marBottom w:val="0"/>
          <w:divBdr>
            <w:top w:val="none" w:sz="0" w:space="0" w:color="auto"/>
            <w:left w:val="none" w:sz="0" w:space="0" w:color="auto"/>
            <w:bottom w:val="none" w:sz="0" w:space="0" w:color="auto"/>
            <w:right w:val="none" w:sz="0" w:space="0" w:color="auto"/>
          </w:divBdr>
        </w:div>
        <w:div w:id="1681006199">
          <w:marLeft w:val="0"/>
          <w:marRight w:val="0"/>
          <w:marTop w:val="0"/>
          <w:marBottom w:val="0"/>
          <w:divBdr>
            <w:top w:val="none" w:sz="0" w:space="0" w:color="auto"/>
            <w:left w:val="none" w:sz="0" w:space="0" w:color="auto"/>
            <w:bottom w:val="none" w:sz="0" w:space="0" w:color="auto"/>
            <w:right w:val="none" w:sz="0" w:space="0" w:color="auto"/>
          </w:divBdr>
        </w:div>
        <w:div w:id="1543445116">
          <w:marLeft w:val="0"/>
          <w:marRight w:val="0"/>
          <w:marTop w:val="0"/>
          <w:marBottom w:val="0"/>
          <w:divBdr>
            <w:top w:val="none" w:sz="0" w:space="0" w:color="auto"/>
            <w:left w:val="none" w:sz="0" w:space="0" w:color="auto"/>
            <w:bottom w:val="none" w:sz="0" w:space="0" w:color="auto"/>
            <w:right w:val="none" w:sz="0" w:space="0" w:color="auto"/>
          </w:divBdr>
        </w:div>
        <w:div w:id="576136700">
          <w:marLeft w:val="0"/>
          <w:marRight w:val="0"/>
          <w:marTop w:val="0"/>
          <w:marBottom w:val="0"/>
          <w:divBdr>
            <w:top w:val="none" w:sz="0" w:space="0" w:color="auto"/>
            <w:left w:val="none" w:sz="0" w:space="0" w:color="auto"/>
            <w:bottom w:val="none" w:sz="0" w:space="0" w:color="auto"/>
            <w:right w:val="none" w:sz="0" w:space="0" w:color="auto"/>
          </w:divBdr>
        </w:div>
        <w:div w:id="1146700800">
          <w:marLeft w:val="0"/>
          <w:marRight w:val="0"/>
          <w:marTop w:val="0"/>
          <w:marBottom w:val="0"/>
          <w:divBdr>
            <w:top w:val="none" w:sz="0" w:space="0" w:color="auto"/>
            <w:left w:val="none" w:sz="0" w:space="0" w:color="auto"/>
            <w:bottom w:val="none" w:sz="0" w:space="0" w:color="auto"/>
            <w:right w:val="none" w:sz="0" w:space="0" w:color="auto"/>
          </w:divBdr>
        </w:div>
      </w:divsChild>
    </w:div>
    <w:div w:id="1161198108">
      <w:bodyDiv w:val="1"/>
      <w:marLeft w:val="0"/>
      <w:marRight w:val="0"/>
      <w:marTop w:val="0"/>
      <w:marBottom w:val="0"/>
      <w:divBdr>
        <w:top w:val="none" w:sz="0" w:space="0" w:color="auto"/>
        <w:left w:val="none" w:sz="0" w:space="0" w:color="auto"/>
        <w:bottom w:val="none" w:sz="0" w:space="0" w:color="auto"/>
        <w:right w:val="none" w:sz="0" w:space="0" w:color="auto"/>
      </w:divBdr>
    </w:div>
    <w:div w:id="1176072714">
      <w:bodyDiv w:val="1"/>
      <w:marLeft w:val="0"/>
      <w:marRight w:val="0"/>
      <w:marTop w:val="0"/>
      <w:marBottom w:val="0"/>
      <w:divBdr>
        <w:top w:val="none" w:sz="0" w:space="0" w:color="auto"/>
        <w:left w:val="none" w:sz="0" w:space="0" w:color="auto"/>
        <w:bottom w:val="none" w:sz="0" w:space="0" w:color="auto"/>
        <w:right w:val="none" w:sz="0" w:space="0" w:color="auto"/>
      </w:divBdr>
      <w:divsChild>
        <w:div w:id="157429461">
          <w:marLeft w:val="0"/>
          <w:marRight w:val="0"/>
          <w:marTop w:val="34"/>
          <w:marBottom w:val="34"/>
          <w:divBdr>
            <w:top w:val="none" w:sz="0" w:space="0" w:color="auto"/>
            <w:left w:val="none" w:sz="0" w:space="0" w:color="auto"/>
            <w:bottom w:val="none" w:sz="0" w:space="0" w:color="auto"/>
            <w:right w:val="none" w:sz="0" w:space="0" w:color="auto"/>
          </w:divBdr>
        </w:div>
        <w:div w:id="823279655">
          <w:marLeft w:val="0"/>
          <w:marRight w:val="0"/>
          <w:marTop w:val="0"/>
          <w:marBottom w:val="0"/>
          <w:divBdr>
            <w:top w:val="none" w:sz="0" w:space="0" w:color="auto"/>
            <w:left w:val="none" w:sz="0" w:space="0" w:color="auto"/>
            <w:bottom w:val="none" w:sz="0" w:space="0" w:color="auto"/>
            <w:right w:val="none" w:sz="0" w:space="0" w:color="auto"/>
          </w:divBdr>
        </w:div>
      </w:divsChild>
    </w:div>
    <w:div w:id="1201742603">
      <w:bodyDiv w:val="1"/>
      <w:marLeft w:val="0"/>
      <w:marRight w:val="0"/>
      <w:marTop w:val="0"/>
      <w:marBottom w:val="0"/>
      <w:divBdr>
        <w:top w:val="none" w:sz="0" w:space="0" w:color="auto"/>
        <w:left w:val="none" w:sz="0" w:space="0" w:color="auto"/>
        <w:bottom w:val="none" w:sz="0" w:space="0" w:color="auto"/>
        <w:right w:val="none" w:sz="0" w:space="0" w:color="auto"/>
      </w:divBdr>
      <w:divsChild>
        <w:div w:id="32389939">
          <w:marLeft w:val="0"/>
          <w:marRight w:val="0"/>
          <w:marTop w:val="34"/>
          <w:marBottom w:val="34"/>
          <w:divBdr>
            <w:top w:val="none" w:sz="0" w:space="0" w:color="auto"/>
            <w:left w:val="none" w:sz="0" w:space="0" w:color="auto"/>
            <w:bottom w:val="none" w:sz="0" w:space="0" w:color="auto"/>
            <w:right w:val="none" w:sz="0" w:space="0" w:color="auto"/>
          </w:divBdr>
        </w:div>
        <w:div w:id="1045250718">
          <w:marLeft w:val="0"/>
          <w:marRight w:val="0"/>
          <w:marTop w:val="0"/>
          <w:marBottom w:val="0"/>
          <w:divBdr>
            <w:top w:val="none" w:sz="0" w:space="0" w:color="auto"/>
            <w:left w:val="none" w:sz="0" w:space="0" w:color="auto"/>
            <w:bottom w:val="none" w:sz="0" w:space="0" w:color="auto"/>
            <w:right w:val="none" w:sz="0" w:space="0" w:color="auto"/>
          </w:divBdr>
        </w:div>
      </w:divsChild>
    </w:div>
    <w:div w:id="1214737410">
      <w:bodyDiv w:val="1"/>
      <w:marLeft w:val="0"/>
      <w:marRight w:val="0"/>
      <w:marTop w:val="0"/>
      <w:marBottom w:val="0"/>
      <w:divBdr>
        <w:top w:val="none" w:sz="0" w:space="0" w:color="auto"/>
        <w:left w:val="none" w:sz="0" w:space="0" w:color="auto"/>
        <w:bottom w:val="none" w:sz="0" w:space="0" w:color="auto"/>
        <w:right w:val="none" w:sz="0" w:space="0" w:color="auto"/>
      </w:divBdr>
    </w:div>
    <w:div w:id="1231385078">
      <w:bodyDiv w:val="1"/>
      <w:marLeft w:val="0"/>
      <w:marRight w:val="0"/>
      <w:marTop w:val="0"/>
      <w:marBottom w:val="0"/>
      <w:divBdr>
        <w:top w:val="none" w:sz="0" w:space="0" w:color="auto"/>
        <w:left w:val="none" w:sz="0" w:space="0" w:color="auto"/>
        <w:bottom w:val="none" w:sz="0" w:space="0" w:color="auto"/>
        <w:right w:val="none" w:sz="0" w:space="0" w:color="auto"/>
      </w:divBdr>
      <w:divsChild>
        <w:div w:id="3554673">
          <w:marLeft w:val="0"/>
          <w:marRight w:val="0"/>
          <w:marTop w:val="0"/>
          <w:marBottom w:val="375"/>
          <w:divBdr>
            <w:top w:val="none" w:sz="0" w:space="0" w:color="auto"/>
            <w:left w:val="none" w:sz="0" w:space="0" w:color="auto"/>
            <w:bottom w:val="none" w:sz="0" w:space="0" w:color="auto"/>
            <w:right w:val="none" w:sz="0" w:space="0" w:color="auto"/>
          </w:divBdr>
          <w:divsChild>
            <w:div w:id="988170605">
              <w:marLeft w:val="0"/>
              <w:marRight w:val="0"/>
              <w:marTop w:val="0"/>
              <w:marBottom w:val="0"/>
              <w:divBdr>
                <w:top w:val="none" w:sz="0" w:space="0" w:color="auto"/>
                <w:left w:val="none" w:sz="0" w:space="0" w:color="auto"/>
                <w:bottom w:val="none" w:sz="0" w:space="0" w:color="auto"/>
                <w:right w:val="none" w:sz="0" w:space="0" w:color="auto"/>
              </w:divBdr>
            </w:div>
          </w:divsChild>
        </w:div>
        <w:div w:id="559219861">
          <w:marLeft w:val="0"/>
          <w:marRight w:val="0"/>
          <w:marTop w:val="0"/>
          <w:marBottom w:val="375"/>
          <w:divBdr>
            <w:top w:val="none" w:sz="0" w:space="0" w:color="auto"/>
            <w:left w:val="none" w:sz="0" w:space="0" w:color="auto"/>
            <w:bottom w:val="none" w:sz="0" w:space="0" w:color="auto"/>
            <w:right w:val="none" w:sz="0" w:space="0" w:color="auto"/>
          </w:divBdr>
        </w:div>
      </w:divsChild>
    </w:div>
    <w:div w:id="1232546584">
      <w:bodyDiv w:val="1"/>
      <w:marLeft w:val="0"/>
      <w:marRight w:val="0"/>
      <w:marTop w:val="0"/>
      <w:marBottom w:val="0"/>
      <w:divBdr>
        <w:top w:val="none" w:sz="0" w:space="0" w:color="auto"/>
        <w:left w:val="none" w:sz="0" w:space="0" w:color="auto"/>
        <w:bottom w:val="none" w:sz="0" w:space="0" w:color="auto"/>
        <w:right w:val="none" w:sz="0" w:space="0" w:color="auto"/>
      </w:divBdr>
      <w:divsChild>
        <w:div w:id="1308121355">
          <w:marLeft w:val="0"/>
          <w:marRight w:val="0"/>
          <w:marTop w:val="34"/>
          <w:marBottom w:val="34"/>
          <w:divBdr>
            <w:top w:val="none" w:sz="0" w:space="0" w:color="auto"/>
            <w:left w:val="none" w:sz="0" w:space="0" w:color="auto"/>
            <w:bottom w:val="none" w:sz="0" w:space="0" w:color="auto"/>
            <w:right w:val="none" w:sz="0" w:space="0" w:color="auto"/>
          </w:divBdr>
        </w:div>
        <w:div w:id="340397429">
          <w:marLeft w:val="0"/>
          <w:marRight w:val="0"/>
          <w:marTop w:val="0"/>
          <w:marBottom w:val="0"/>
          <w:divBdr>
            <w:top w:val="none" w:sz="0" w:space="0" w:color="auto"/>
            <w:left w:val="none" w:sz="0" w:space="0" w:color="auto"/>
            <w:bottom w:val="none" w:sz="0" w:space="0" w:color="auto"/>
            <w:right w:val="none" w:sz="0" w:space="0" w:color="auto"/>
          </w:divBdr>
        </w:div>
      </w:divsChild>
    </w:div>
    <w:div w:id="1238173184">
      <w:bodyDiv w:val="1"/>
      <w:marLeft w:val="0"/>
      <w:marRight w:val="0"/>
      <w:marTop w:val="0"/>
      <w:marBottom w:val="0"/>
      <w:divBdr>
        <w:top w:val="none" w:sz="0" w:space="0" w:color="auto"/>
        <w:left w:val="none" w:sz="0" w:space="0" w:color="auto"/>
        <w:bottom w:val="none" w:sz="0" w:space="0" w:color="auto"/>
        <w:right w:val="none" w:sz="0" w:space="0" w:color="auto"/>
      </w:divBdr>
    </w:div>
    <w:div w:id="1248536003">
      <w:bodyDiv w:val="1"/>
      <w:marLeft w:val="0"/>
      <w:marRight w:val="0"/>
      <w:marTop w:val="0"/>
      <w:marBottom w:val="0"/>
      <w:divBdr>
        <w:top w:val="none" w:sz="0" w:space="0" w:color="auto"/>
        <w:left w:val="none" w:sz="0" w:space="0" w:color="auto"/>
        <w:bottom w:val="none" w:sz="0" w:space="0" w:color="auto"/>
        <w:right w:val="none" w:sz="0" w:space="0" w:color="auto"/>
      </w:divBdr>
    </w:div>
    <w:div w:id="1251817856">
      <w:bodyDiv w:val="1"/>
      <w:marLeft w:val="0"/>
      <w:marRight w:val="0"/>
      <w:marTop w:val="0"/>
      <w:marBottom w:val="0"/>
      <w:divBdr>
        <w:top w:val="none" w:sz="0" w:space="0" w:color="auto"/>
        <w:left w:val="none" w:sz="0" w:space="0" w:color="auto"/>
        <w:bottom w:val="none" w:sz="0" w:space="0" w:color="auto"/>
        <w:right w:val="none" w:sz="0" w:space="0" w:color="auto"/>
      </w:divBdr>
      <w:divsChild>
        <w:div w:id="2039038045">
          <w:marLeft w:val="0"/>
          <w:marRight w:val="0"/>
          <w:marTop w:val="0"/>
          <w:marBottom w:val="0"/>
          <w:divBdr>
            <w:top w:val="none" w:sz="0" w:space="0" w:color="auto"/>
            <w:left w:val="none" w:sz="0" w:space="0" w:color="auto"/>
            <w:bottom w:val="none" w:sz="0" w:space="0" w:color="auto"/>
            <w:right w:val="none" w:sz="0" w:space="0" w:color="auto"/>
          </w:divBdr>
        </w:div>
      </w:divsChild>
    </w:div>
    <w:div w:id="1254128547">
      <w:bodyDiv w:val="1"/>
      <w:marLeft w:val="0"/>
      <w:marRight w:val="0"/>
      <w:marTop w:val="0"/>
      <w:marBottom w:val="0"/>
      <w:divBdr>
        <w:top w:val="none" w:sz="0" w:space="0" w:color="auto"/>
        <w:left w:val="none" w:sz="0" w:space="0" w:color="auto"/>
        <w:bottom w:val="none" w:sz="0" w:space="0" w:color="auto"/>
        <w:right w:val="none" w:sz="0" w:space="0" w:color="auto"/>
      </w:divBdr>
    </w:div>
    <w:div w:id="1287003066">
      <w:bodyDiv w:val="1"/>
      <w:marLeft w:val="0"/>
      <w:marRight w:val="0"/>
      <w:marTop w:val="0"/>
      <w:marBottom w:val="0"/>
      <w:divBdr>
        <w:top w:val="none" w:sz="0" w:space="0" w:color="auto"/>
        <w:left w:val="none" w:sz="0" w:space="0" w:color="auto"/>
        <w:bottom w:val="none" w:sz="0" w:space="0" w:color="auto"/>
        <w:right w:val="none" w:sz="0" w:space="0" w:color="auto"/>
      </w:divBdr>
    </w:div>
    <w:div w:id="1290435202">
      <w:bodyDiv w:val="1"/>
      <w:marLeft w:val="0"/>
      <w:marRight w:val="0"/>
      <w:marTop w:val="0"/>
      <w:marBottom w:val="0"/>
      <w:divBdr>
        <w:top w:val="none" w:sz="0" w:space="0" w:color="auto"/>
        <w:left w:val="none" w:sz="0" w:space="0" w:color="auto"/>
        <w:bottom w:val="none" w:sz="0" w:space="0" w:color="auto"/>
        <w:right w:val="none" w:sz="0" w:space="0" w:color="auto"/>
      </w:divBdr>
    </w:div>
    <w:div w:id="1291283478">
      <w:bodyDiv w:val="1"/>
      <w:marLeft w:val="0"/>
      <w:marRight w:val="0"/>
      <w:marTop w:val="0"/>
      <w:marBottom w:val="0"/>
      <w:divBdr>
        <w:top w:val="none" w:sz="0" w:space="0" w:color="auto"/>
        <w:left w:val="none" w:sz="0" w:space="0" w:color="auto"/>
        <w:bottom w:val="none" w:sz="0" w:space="0" w:color="auto"/>
        <w:right w:val="none" w:sz="0" w:space="0" w:color="auto"/>
      </w:divBdr>
    </w:div>
    <w:div w:id="1299990661">
      <w:bodyDiv w:val="1"/>
      <w:marLeft w:val="0"/>
      <w:marRight w:val="0"/>
      <w:marTop w:val="0"/>
      <w:marBottom w:val="0"/>
      <w:divBdr>
        <w:top w:val="none" w:sz="0" w:space="0" w:color="auto"/>
        <w:left w:val="none" w:sz="0" w:space="0" w:color="auto"/>
        <w:bottom w:val="none" w:sz="0" w:space="0" w:color="auto"/>
        <w:right w:val="none" w:sz="0" w:space="0" w:color="auto"/>
      </w:divBdr>
      <w:divsChild>
        <w:div w:id="1159886445">
          <w:marLeft w:val="0"/>
          <w:marRight w:val="0"/>
          <w:marTop w:val="0"/>
          <w:marBottom w:val="0"/>
          <w:divBdr>
            <w:top w:val="none" w:sz="0" w:space="0" w:color="auto"/>
            <w:left w:val="none" w:sz="0" w:space="0" w:color="auto"/>
            <w:bottom w:val="none" w:sz="0" w:space="0" w:color="auto"/>
            <w:right w:val="none" w:sz="0" w:space="0" w:color="auto"/>
          </w:divBdr>
          <w:divsChild>
            <w:div w:id="1389955041">
              <w:marLeft w:val="0"/>
              <w:marRight w:val="0"/>
              <w:marTop w:val="0"/>
              <w:marBottom w:val="0"/>
              <w:divBdr>
                <w:top w:val="none" w:sz="0" w:space="0" w:color="auto"/>
                <w:left w:val="none" w:sz="0" w:space="0" w:color="auto"/>
                <w:bottom w:val="none" w:sz="0" w:space="0" w:color="auto"/>
                <w:right w:val="none" w:sz="0" w:space="0" w:color="auto"/>
              </w:divBdr>
              <w:divsChild>
                <w:div w:id="1281453389">
                  <w:marLeft w:val="0"/>
                  <w:marRight w:val="0"/>
                  <w:marTop w:val="0"/>
                  <w:marBottom w:val="0"/>
                  <w:divBdr>
                    <w:top w:val="none" w:sz="0" w:space="0" w:color="auto"/>
                    <w:left w:val="none" w:sz="0" w:space="0" w:color="auto"/>
                    <w:bottom w:val="none" w:sz="0" w:space="0" w:color="auto"/>
                    <w:right w:val="none" w:sz="0" w:space="0" w:color="auto"/>
                  </w:divBdr>
                  <w:divsChild>
                    <w:div w:id="708648720">
                      <w:marLeft w:val="0"/>
                      <w:marRight w:val="0"/>
                      <w:marTop w:val="0"/>
                      <w:marBottom w:val="0"/>
                      <w:divBdr>
                        <w:top w:val="none" w:sz="0" w:space="0" w:color="auto"/>
                        <w:left w:val="none" w:sz="0" w:space="0" w:color="auto"/>
                        <w:bottom w:val="none" w:sz="0" w:space="0" w:color="auto"/>
                        <w:right w:val="none" w:sz="0" w:space="0" w:color="auto"/>
                      </w:divBdr>
                      <w:divsChild>
                        <w:div w:id="1608193340">
                          <w:marLeft w:val="0"/>
                          <w:marRight w:val="0"/>
                          <w:marTop w:val="0"/>
                          <w:marBottom w:val="0"/>
                          <w:divBdr>
                            <w:top w:val="none" w:sz="0" w:space="0" w:color="auto"/>
                            <w:left w:val="none" w:sz="0" w:space="0" w:color="auto"/>
                            <w:bottom w:val="none" w:sz="0" w:space="0" w:color="auto"/>
                            <w:right w:val="none" w:sz="0" w:space="0" w:color="auto"/>
                          </w:divBdr>
                          <w:divsChild>
                            <w:div w:id="45953453">
                              <w:marLeft w:val="0"/>
                              <w:marRight w:val="0"/>
                              <w:marTop w:val="0"/>
                              <w:marBottom w:val="0"/>
                              <w:divBdr>
                                <w:top w:val="none" w:sz="0" w:space="0" w:color="auto"/>
                                <w:left w:val="none" w:sz="0" w:space="0" w:color="auto"/>
                                <w:bottom w:val="none" w:sz="0" w:space="0" w:color="auto"/>
                                <w:right w:val="none" w:sz="0" w:space="0" w:color="auto"/>
                              </w:divBdr>
                              <w:divsChild>
                                <w:div w:id="1601180773">
                                  <w:marLeft w:val="0"/>
                                  <w:marRight w:val="0"/>
                                  <w:marTop w:val="0"/>
                                  <w:marBottom w:val="0"/>
                                  <w:divBdr>
                                    <w:top w:val="none" w:sz="0" w:space="0" w:color="auto"/>
                                    <w:left w:val="none" w:sz="0" w:space="0" w:color="auto"/>
                                    <w:bottom w:val="none" w:sz="0" w:space="0" w:color="auto"/>
                                    <w:right w:val="none" w:sz="0" w:space="0" w:color="auto"/>
                                  </w:divBdr>
                                  <w:divsChild>
                                    <w:div w:id="584922091">
                                      <w:marLeft w:val="0"/>
                                      <w:marRight w:val="0"/>
                                      <w:marTop w:val="0"/>
                                      <w:marBottom w:val="0"/>
                                      <w:divBdr>
                                        <w:top w:val="none" w:sz="0" w:space="0" w:color="auto"/>
                                        <w:left w:val="none" w:sz="0" w:space="0" w:color="auto"/>
                                        <w:bottom w:val="none" w:sz="0" w:space="0" w:color="auto"/>
                                        <w:right w:val="none" w:sz="0" w:space="0" w:color="auto"/>
                                      </w:divBdr>
                                    </w:div>
                                    <w:div w:id="1877158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287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1837575">
      <w:bodyDiv w:val="1"/>
      <w:marLeft w:val="0"/>
      <w:marRight w:val="0"/>
      <w:marTop w:val="0"/>
      <w:marBottom w:val="0"/>
      <w:divBdr>
        <w:top w:val="none" w:sz="0" w:space="0" w:color="auto"/>
        <w:left w:val="none" w:sz="0" w:space="0" w:color="auto"/>
        <w:bottom w:val="none" w:sz="0" w:space="0" w:color="auto"/>
        <w:right w:val="none" w:sz="0" w:space="0" w:color="auto"/>
      </w:divBdr>
      <w:divsChild>
        <w:div w:id="518281081">
          <w:marLeft w:val="0"/>
          <w:marRight w:val="0"/>
          <w:marTop w:val="1200"/>
          <w:marBottom w:val="0"/>
          <w:divBdr>
            <w:top w:val="single" w:sz="6" w:space="0" w:color="999999"/>
            <w:left w:val="single" w:sz="6" w:space="0" w:color="999999"/>
            <w:bottom w:val="none" w:sz="0" w:space="0" w:color="auto"/>
            <w:right w:val="single" w:sz="6" w:space="0" w:color="999999"/>
          </w:divBdr>
          <w:divsChild>
            <w:div w:id="1016344627">
              <w:marLeft w:val="0"/>
              <w:marRight w:val="0"/>
              <w:marTop w:val="0"/>
              <w:marBottom w:val="0"/>
              <w:divBdr>
                <w:top w:val="none" w:sz="0" w:space="0" w:color="auto"/>
                <w:left w:val="none" w:sz="0" w:space="0" w:color="auto"/>
                <w:bottom w:val="none" w:sz="0" w:space="0" w:color="auto"/>
                <w:right w:val="none" w:sz="0" w:space="0" w:color="auto"/>
              </w:divBdr>
              <w:divsChild>
                <w:div w:id="1119447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7612404">
      <w:bodyDiv w:val="1"/>
      <w:marLeft w:val="0"/>
      <w:marRight w:val="0"/>
      <w:marTop w:val="0"/>
      <w:marBottom w:val="0"/>
      <w:divBdr>
        <w:top w:val="none" w:sz="0" w:space="0" w:color="auto"/>
        <w:left w:val="none" w:sz="0" w:space="0" w:color="auto"/>
        <w:bottom w:val="none" w:sz="0" w:space="0" w:color="auto"/>
        <w:right w:val="none" w:sz="0" w:space="0" w:color="auto"/>
      </w:divBdr>
    </w:div>
    <w:div w:id="1335187118">
      <w:bodyDiv w:val="1"/>
      <w:marLeft w:val="0"/>
      <w:marRight w:val="0"/>
      <w:marTop w:val="0"/>
      <w:marBottom w:val="0"/>
      <w:divBdr>
        <w:top w:val="none" w:sz="0" w:space="0" w:color="auto"/>
        <w:left w:val="none" w:sz="0" w:space="0" w:color="auto"/>
        <w:bottom w:val="none" w:sz="0" w:space="0" w:color="auto"/>
        <w:right w:val="none" w:sz="0" w:space="0" w:color="auto"/>
      </w:divBdr>
    </w:div>
    <w:div w:id="1356466626">
      <w:bodyDiv w:val="1"/>
      <w:marLeft w:val="0"/>
      <w:marRight w:val="0"/>
      <w:marTop w:val="0"/>
      <w:marBottom w:val="0"/>
      <w:divBdr>
        <w:top w:val="none" w:sz="0" w:space="0" w:color="auto"/>
        <w:left w:val="none" w:sz="0" w:space="0" w:color="auto"/>
        <w:bottom w:val="none" w:sz="0" w:space="0" w:color="auto"/>
        <w:right w:val="none" w:sz="0" w:space="0" w:color="auto"/>
      </w:divBdr>
      <w:divsChild>
        <w:div w:id="848367623">
          <w:marLeft w:val="0"/>
          <w:marRight w:val="0"/>
          <w:marTop w:val="34"/>
          <w:marBottom w:val="34"/>
          <w:divBdr>
            <w:top w:val="none" w:sz="0" w:space="0" w:color="auto"/>
            <w:left w:val="none" w:sz="0" w:space="0" w:color="auto"/>
            <w:bottom w:val="none" w:sz="0" w:space="0" w:color="auto"/>
            <w:right w:val="none" w:sz="0" w:space="0" w:color="auto"/>
          </w:divBdr>
        </w:div>
        <w:div w:id="2068382268">
          <w:marLeft w:val="0"/>
          <w:marRight w:val="0"/>
          <w:marTop w:val="0"/>
          <w:marBottom w:val="0"/>
          <w:divBdr>
            <w:top w:val="none" w:sz="0" w:space="0" w:color="auto"/>
            <w:left w:val="none" w:sz="0" w:space="0" w:color="auto"/>
            <w:bottom w:val="none" w:sz="0" w:space="0" w:color="auto"/>
            <w:right w:val="none" w:sz="0" w:space="0" w:color="auto"/>
          </w:divBdr>
        </w:div>
      </w:divsChild>
    </w:div>
    <w:div w:id="1371801115">
      <w:bodyDiv w:val="1"/>
      <w:marLeft w:val="0"/>
      <w:marRight w:val="0"/>
      <w:marTop w:val="0"/>
      <w:marBottom w:val="0"/>
      <w:divBdr>
        <w:top w:val="none" w:sz="0" w:space="0" w:color="auto"/>
        <w:left w:val="none" w:sz="0" w:space="0" w:color="auto"/>
        <w:bottom w:val="none" w:sz="0" w:space="0" w:color="auto"/>
        <w:right w:val="none" w:sz="0" w:space="0" w:color="auto"/>
      </w:divBdr>
    </w:div>
    <w:div w:id="1372919204">
      <w:bodyDiv w:val="1"/>
      <w:marLeft w:val="0"/>
      <w:marRight w:val="0"/>
      <w:marTop w:val="0"/>
      <w:marBottom w:val="0"/>
      <w:divBdr>
        <w:top w:val="none" w:sz="0" w:space="0" w:color="auto"/>
        <w:left w:val="none" w:sz="0" w:space="0" w:color="auto"/>
        <w:bottom w:val="none" w:sz="0" w:space="0" w:color="auto"/>
        <w:right w:val="none" w:sz="0" w:space="0" w:color="auto"/>
      </w:divBdr>
    </w:div>
    <w:div w:id="1373194904">
      <w:bodyDiv w:val="1"/>
      <w:marLeft w:val="0"/>
      <w:marRight w:val="0"/>
      <w:marTop w:val="0"/>
      <w:marBottom w:val="0"/>
      <w:divBdr>
        <w:top w:val="none" w:sz="0" w:space="0" w:color="auto"/>
        <w:left w:val="none" w:sz="0" w:space="0" w:color="auto"/>
        <w:bottom w:val="none" w:sz="0" w:space="0" w:color="auto"/>
        <w:right w:val="none" w:sz="0" w:space="0" w:color="auto"/>
      </w:divBdr>
      <w:divsChild>
        <w:div w:id="1914464312">
          <w:marLeft w:val="0"/>
          <w:marRight w:val="0"/>
          <w:marTop w:val="0"/>
          <w:marBottom w:val="0"/>
          <w:divBdr>
            <w:top w:val="none" w:sz="0" w:space="0" w:color="auto"/>
            <w:left w:val="none" w:sz="0" w:space="0" w:color="auto"/>
            <w:bottom w:val="none" w:sz="0" w:space="0" w:color="auto"/>
            <w:right w:val="none" w:sz="0" w:space="0" w:color="auto"/>
          </w:divBdr>
          <w:divsChild>
            <w:div w:id="530067275">
              <w:marLeft w:val="0"/>
              <w:marRight w:val="0"/>
              <w:marTop w:val="0"/>
              <w:marBottom w:val="0"/>
              <w:divBdr>
                <w:top w:val="none" w:sz="0" w:space="0" w:color="auto"/>
                <w:left w:val="none" w:sz="0" w:space="0" w:color="auto"/>
                <w:bottom w:val="none" w:sz="0" w:space="0" w:color="auto"/>
                <w:right w:val="none" w:sz="0" w:space="0" w:color="auto"/>
              </w:divBdr>
              <w:divsChild>
                <w:div w:id="822546634">
                  <w:marLeft w:val="0"/>
                  <w:marRight w:val="0"/>
                  <w:marTop w:val="0"/>
                  <w:marBottom w:val="0"/>
                  <w:divBdr>
                    <w:top w:val="none" w:sz="0" w:space="0" w:color="auto"/>
                    <w:left w:val="none" w:sz="0" w:space="0" w:color="auto"/>
                    <w:bottom w:val="none" w:sz="0" w:space="0" w:color="auto"/>
                    <w:right w:val="none" w:sz="0" w:space="0" w:color="auto"/>
                  </w:divBdr>
                  <w:divsChild>
                    <w:div w:id="1914510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5861770">
      <w:bodyDiv w:val="1"/>
      <w:marLeft w:val="0"/>
      <w:marRight w:val="0"/>
      <w:marTop w:val="0"/>
      <w:marBottom w:val="0"/>
      <w:divBdr>
        <w:top w:val="none" w:sz="0" w:space="0" w:color="auto"/>
        <w:left w:val="none" w:sz="0" w:space="0" w:color="auto"/>
        <w:bottom w:val="none" w:sz="0" w:space="0" w:color="auto"/>
        <w:right w:val="none" w:sz="0" w:space="0" w:color="auto"/>
      </w:divBdr>
      <w:divsChild>
        <w:div w:id="1822232135">
          <w:marLeft w:val="0"/>
          <w:marRight w:val="0"/>
          <w:marTop w:val="0"/>
          <w:marBottom w:val="0"/>
          <w:divBdr>
            <w:top w:val="none" w:sz="0" w:space="0" w:color="auto"/>
            <w:left w:val="none" w:sz="0" w:space="0" w:color="auto"/>
            <w:bottom w:val="none" w:sz="0" w:space="0" w:color="auto"/>
            <w:right w:val="none" w:sz="0" w:space="0" w:color="auto"/>
          </w:divBdr>
          <w:divsChild>
            <w:div w:id="760879362">
              <w:marLeft w:val="0"/>
              <w:marRight w:val="0"/>
              <w:marTop w:val="0"/>
              <w:marBottom w:val="0"/>
              <w:divBdr>
                <w:top w:val="none" w:sz="0" w:space="0" w:color="auto"/>
                <w:left w:val="none" w:sz="0" w:space="0" w:color="auto"/>
                <w:bottom w:val="none" w:sz="0" w:space="0" w:color="auto"/>
                <w:right w:val="none" w:sz="0" w:space="0" w:color="auto"/>
              </w:divBdr>
              <w:divsChild>
                <w:div w:id="1121340943">
                  <w:marLeft w:val="0"/>
                  <w:marRight w:val="0"/>
                  <w:marTop w:val="0"/>
                  <w:marBottom w:val="0"/>
                  <w:divBdr>
                    <w:top w:val="none" w:sz="0" w:space="0" w:color="auto"/>
                    <w:left w:val="none" w:sz="0" w:space="0" w:color="auto"/>
                    <w:bottom w:val="none" w:sz="0" w:space="0" w:color="auto"/>
                    <w:right w:val="none" w:sz="0" w:space="0" w:color="auto"/>
                  </w:divBdr>
                  <w:divsChild>
                    <w:div w:id="443427134">
                      <w:marLeft w:val="0"/>
                      <w:marRight w:val="0"/>
                      <w:marTop w:val="0"/>
                      <w:marBottom w:val="0"/>
                      <w:divBdr>
                        <w:top w:val="none" w:sz="0" w:space="0" w:color="auto"/>
                        <w:left w:val="none" w:sz="0" w:space="0" w:color="auto"/>
                        <w:bottom w:val="none" w:sz="0" w:space="0" w:color="auto"/>
                        <w:right w:val="none" w:sz="0" w:space="0" w:color="auto"/>
                      </w:divBdr>
                      <w:divsChild>
                        <w:div w:id="1690830345">
                          <w:marLeft w:val="0"/>
                          <w:marRight w:val="0"/>
                          <w:marTop w:val="0"/>
                          <w:marBottom w:val="0"/>
                          <w:divBdr>
                            <w:top w:val="none" w:sz="0" w:space="0" w:color="auto"/>
                            <w:left w:val="none" w:sz="0" w:space="0" w:color="auto"/>
                            <w:bottom w:val="none" w:sz="0" w:space="0" w:color="auto"/>
                            <w:right w:val="none" w:sz="0" w:space="0" w:color="auto"/>
                          </w:divBdr>
                          <w:divsChild>
                            <w:div w:id="86997357">
                              <w:marLeft w:val="0"/>
                              <w:marRight w:val="0"/>
                              <w:marTop w:val="0"/>
                              <w:marBottom w:val="0"/>
                              <w:divBdr>
                                <w:top w:val="none" w:sz="0" w:space="0" w:color="auto"/>
                                <w:left w:val="none" w:sz="0" w:space="0" w:color="auto"/>
                                <w:bottom w:val="none" w:sz="0" w:space="0" w:color="auto"/>
                                <w:right w:val="none" w:sz="0" w:space="0" w:color="auto"/>
                              </w:divBdr>
                              <w:divsChild>
                                <w:div w:id="427777387">
                                  <w:marLeft w:val="0"/>
                                  <w:marRight w:val="0"/>
                                  <w:marTop w:val="0"/>
                                  <w:marBottom w:val="0"/>
                                  <w:divBdr>
                                    <w:top w:val="none" w:sz="0" w:space="0" w:color="auto"/>
                                    <w:left w:val="none" w:sz="0" w:space="0" w:color="auto"/>
                                    <w:bottom w:val="none" w:sz="0" w:space="0" w:color="auto"/>
                                    <w:right w:val="none" w:sz="0" w:space="0" w:color="auto"/>
                                  </w:divBdr>
                                  <w:divsChild>
                                    <w:div w:id="1424885718">
                                      <w:marLeft w:val="0"/>
                                      <w:marRight w:val="0"/>
                                      <w:marTop w:val="0"/>
                                      <w:marBottom w:val="0"/>
                                      <w:divBdr>
                                        <w:top w:val="none" w:sz="0" w:space="0" w:color="auto"/>
                                        <w:left w:val="none" w:sz="0" w:space="0" w:color="auto"/>
                                        <w:bottom w:val="none" w:sz="0" w:space="0" w:color="auto"/>
                                        <w:right w:val="none" w:sz="0" w:space="0" w:color="auto"/>
                                      </w:divBdr>
                                    </w:div>
                                    <w:div w:id="1524399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805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8095029">
      <w:bodyDiv w:val="1"/>
      <w:marLeft w:val="0"/>
      <w:marRight w:val="0"/>
      <w:marTop w:val="0"/>
      <w:marBottom w:val="0"/>
      <w:divBdr>
        <w:top w:val="none" w:sz="0" w:space="0" w:color="auto"/>
        <w:left w:val="none" w:sz="0" w:space="0" w:color="auto"/>
        <w:bottom w:val="none" w:sz="0" w:space="0" w:color="auto"/>
        <w:right w:val="none" w:sz="0" w:space="0" w:color="auto"/>
      </w:divBdr>
    </w:div>
    <w:div w:id="1470587958">
      <w:bodyDiv w:val="1"/>
      <w:marLeft w:val="0"/>
      <w:marRight w:val="0"/>
      <w:marTop w:val="0"/>
      <w:marBottom w:val="0"/>
      <w:divBdr>
        <w:top w:val="none" w:sz="0" w:space="0" w:color="auto"/>
        <w:left w:val="none" w:sz="0" w:space="0" w:color="auto"/>
        <w:bottom w:val="none" w:sz="0" w:space="0" w:color="auto"/>
        <w:right w:val="none" w:sz="0" w:space="0" w:color="auto"/>
      </w:divBdr>
      <w:divsChild>
        <w:div w:id="645940024">
          <w:marLeft w:val="0"/>
          <w:marRight w:val="0"/>
          <w:marTop w:val="0"/>
          <w:marBottom w:val="0"/>
          <w:divBdr>
            <w:top w:val="none" w:sz="0" w:space="0" w:color="auto"/>
            <w:left w:val="none" w:sz="0" w:space="0" w:color="auto"/>
            <w:bottom w:val="none" w:sz="0" w:space="0" w:color="auto"/>
            <w:right w:val="none" w:sz="0" w:space="0" w:color="auto"/>
          </w:divBdr>
          <w:divsChild>
            <w:div w:id="2056004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665085">
      <w:bodyDiv w:val="1"/>
      <w:marLeft w:val="0"/>
      <w:marRight w:val="0"/>
      <w:marTop w:val="0"/>
      <w:marBottom w:val="0"/>
      <w:divBdr>
        <w:top w:val="none" w:sz="0" w:space="0" w:color="auto"/>
        <w:left w:val="none" w:sz="0" w:space="0" w:color="auto"/>
        <w:bottom w:val="none" w:sz="0" w:space="0" w:color="auto"/>
        <w:right w:val="none" w:sz="0" w:space="0" w:color="auto"/>
      </w:divBdr>
    </w:div>
    <w:div w:id="1546604887">
      <w:bodyDiv w:val="1"/>
      <w:marLeft w:val="0"/>
      <w:marRight w:val="0"/>
      <w:marTop w:val="0"/>
      <w:marBottom w:val="0"/>
      <w:divBdr>
        <w:top w:val="none" w:sz="0" w:space="0" w:color="auto"/>
        <w:left w:val="none" w:sz="0" w:space="0" w:color="auto"/>
        <w:bottom w:val="none" w:sz="0" w:space="0" w:color="auto"/>
        <w:right w:val="none" w:sz="0" w:space="0" w:color="auto"/>
      </w:divBdr>
      <w:divsChild>
        <w:div w:id="1900938576">
          <w:marLeft w:val="0"/>
          <w:marRight w:val="0"/>
          <w:marTop w:val="0"/>
          <w:marBottom w:val="0"/>
          <w:divBdr>
            <w:top w:val="none" w:sz="0" w:space="0" w:color="auto"/>
            <w:left w:val="none" w:sz="0" w:space="0" w:color="auto"/>
            <w:bottom w:val="none" w:sz="0" w:space="0" w:color="auto"/>
            <w:right w:val="none" w:sz="0" w:space="0" w:color="auto"/>
          </w:divBdr>
          <w:divsChild>
            <w:div w:id="1398019820">
              <w:marLeft w:val="0"/>
              <w:marRight w:val="0"/>
              <w:marTop w:val="0"/>
              <w:marBottom w:val="0"/>
              <w:divBdr>
                <w:top w:val="none" w:sz="0" w:space="0" w:color="auto"/>
                <w:left w:val="none" w:sz="0" w:space="0" w:color="auto"/>
                <w:bottom w:val="none" w:sz="0" w:space="0" w:color="auto"/>
                <w:right w:val="none" w:sz="0" w:space="0" w:color="auto"/>
              </w:divBdr>
              <w:divsChild>
                <w:div w:id="1108353585">
                  <w:marLeft w:val="0"/>
                  <w:marRight w:val="0"/>
                  <w:marTop w:val="0"/>
                  <w:marBottom w:val="0"/>
                  <w:divBdr>
                    <w:top w:val="none" w:sz="0" w:space="0" w:color="auto"/>
                    <w:left w:val="none" w:sz="0" w:space="0" w:color="auto"/>
                    <w:bottom w:val="none" w:sz="0" w:space="0" w:color="auto"/>
                    <w:right w:val="none" w:sz="0" w:space="0" w:color="auto"/>
                  </w:divBdr>
                  <w:divsChild>
                    <w:div w:id="1417285434">
                      <w:marLeft w:val="0"/>
                      <w:marRight w:val="0"/>
                      <w:marTop w:val="0"/>
                      <w:marBottom w:val="0"/>
                      <w:divBdr>
                        <w:top w:val="none" w:sz="0" w:space="0" w:color="auto"/>
                        <w:left w:val="none" w:sz="0" w:space="0" w:color="auto"/>
                        <w:bottom w:val="none" w:sz="0" w:space="0" w:color="auto"/>
                        <w:right w:val="none" w:sz="0" w:space="0" w:color="auto"/>
                      </w:divBdr>
                      <w:divsChild>
                        <w:div w:id="1010525537">
                          <w:marLeft w:val="0"/>
                          <w:marRight w:val="0"/>
                          <w:marTop w:val="0"/>
                          <w:marBottom w:val="0"/>
                          <w:divBdr>
                            <w:top w:val="none" w:sz="0" w:space="0" w:color="auto"/>
                            <w:left w:val="none" w:sz="0" w:space="0" w:color="auto"/>
                            <w:bottom w:val="none" w:sz="0" w:space="0" w:color="auto"/>
                            <w:right w:val="none" w:sz="0" w:space="0" w:color="auto"/>
                          </w:divBdr>
                          <w:divsChild>
                            <w:div w:id="1131290287">
                              <w:marLeft w:val="0"/>
                              <w:marRight w:val="0"/>
                              <w:marTop w:val="0"/>
                              <w:marBottom w:val="0"/>
                              <w:divBdr>
                                <w:top w:val="none" w:sz="0" w:space="0" w:color="auto"/>
                                <w:left w:val="none" w:sz="0" w:space="0" w:color="auto"/>
                                <w:bottom w:val="none" w:sz="0" w:space="0" w:color="auto"/>
                                <w:right w:val="none" w:sz="0" w:space="0" w:color="auto"/>
                              </w:divBdr>
                              <w:divsChild>
                                <w:div w:id="1608459865">
                                  <w:marLeft w:val="0"/>
                                  <w:marRight w:val="0"/>
                                  <w:marTop w:val="0"/>
                                  <w:marBottom w:val="0"/>
                                  <w:divBdr>
                                    <w:top w:val="none" w:sz="0" w:space="0" w:color="auto"/>
                                    <w:left w:val="none" w:sz="0" w:space="0" w:color="auto"/>
                                    <w:bottom w:val="none" w:sz="0" w:space="0" w:color="auto"/>
                                    <w:right w:val="none" w:sz="0" w:space="0" w:color="auto"/>
                                  </w:divBdr>
                                  <w:divsChild>
                                    <w:div w:id="840900416">
                                      <w:marLeft w:val="0"/>
                                      <w:marRight w:val="0"/>
                                      <w:marTop w:val="0"/>
                                      <w:marBottom w:val="0"/>
                                      <w:divBdr>
                                        <w:top w:val="none" w:sz="0" w:space="0" w:color="auto"/>
                                        <w:left w:val="none" w:sz="0" w:space="0" w:color="auto"/>
                                        <w:bottom w:val="none" w:sz="0" w:space="0" w:color="auto"/>
                                        <w:right w:val="none" w:sz="0" w:space="0" w:color="auto"/>
                                      </w:divBdr>
                                    </w:div>
                                    <w:div w:id="978654068">
                                      <w:marLeft w:val="0"/>
                                      <w:marRight w:val="0"/>
                                      <w:marTop w:val="0"/>
                                      <w:marBottom w:val="0"/>
                                      <w:divBdr>
                                        <w:top w:val="none" w:sz="0" w:space="0" w:color="auto"/>
                                        <w:left w:val="none" w:sz="0" w:space="0" w:color="auto"/>
                                        <w:bottom w:val="none" w:sz="0" w:space="0" w:color="auto"/>
                                        <w:right w:val="none" w:sz="0" w:space="0" w:color="auto"/>
                                      </w:divBdr>
                                    </w:div>
                                    <w:div w:id="1488324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917255">
                              <w:marLeft w:val="0"/>
                              <w:marRight w:val="0"/>
                              <w:marTop w:val="0"/>
                              <w:marBottom w:val="0"/>
                              <w:divBdr>
                                <w:top w:val="none" w:sz="0" w:space="0" w:color="auto"/>
                                <w:left w:val="none" w:sz="0" w:space="0" w:color="auto"/>
                                <w:bottom w:val="none" w:sz="0" w:space="0" w:color="auto"/>
                                <w:right w:val="none" w:sz="0" w:space="0" w:color="auto"/>
                              </w:divBdr>
                              <w:divsChild>
                                <w:div w:id="1662998186">
                                  <w:marLeft w:val="0"/>
                                  <w:marRight w:val="0"/>
                                  <w:marTop w:val="0"/>
                                  <w:marBottom w:val="0"/>
                                  <w:divBdr>
                                    <w:top w:val="none" w:sz="0" w:space="0" w:color="auto"/>
                                    <w:left w:val="none" w:sz="0" w:space="0" w:color="auto"/>
                                    <w:bottom w:val="none" w:sz="0" w:space="0" w:color="auto"/>
                                    <w:right w:val="none" w:sz="0" w:space="0" w:color="auto"/>
                                  </w:divBdr>
                                </w:div>
                              </w:divsChild>
                            </w:div>
                            <w:div w:id="2076975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3953089">
      <w:bodyDiv w:val="1"/>
      <w:marLeft w:val="0"/>
      <w:marRight w:val="0"/>
      <w:marTop w:val="0"/>
      <w:marBottom w:val="0"/>
      <w:divBdr>
        <w:top w:val="none" w:sz="0" w:space="0" w:color="auto"/>
        <w:left w:val="none" w:sz="0" w:space="0" w:color="auto"/>
        <w:bottom w:val="none" w:sz="0" w:space="0" w:color="auto"/>
        <w:right w:val="none" w:sz="0" w:space="0" w:color="auto"/>
      </w:divBdr>
      <w:divsChild>
        <w:div w:id="781416063">
          <w:marLeft w:val="0"/>
          <w:marRight w:val="0"/>
          <w:marTop w:val="34"/>
          <w:marBottom w:val="34"/>
          <w:divBdr>
            <w:top w:val="none" w:sz="0" w:space="0" w:color="auto"/>
            <w:left w:val="none" w:sz="0" w:space="0" w:color="auto"/>
            <w:bottom w:val="none" w:sz="0" w:space="0" w:color="auto"/>
            <w:right w:val="none" w:sz="0" w:space="0" w:color="auto"/>
          </w:divBdr>
        </w:div>
        <w:div w:id="2128741786">
          <w:marLeft w:val="0"/>
          <w:marRight w:val="0"/>
          <w:marTop w:val="0"/>
          <w:marBottom w:val="0"/>
          <w:divBdr>
            <w:top w:val="none" w:sz="0" w:space="0" w:color="auto"/>
            <w:left w:val="none" w:sz="0" w:space="0" w:color="auto"/>
            <w:bottom w:val="none" w:sz="0" w:space="0" w:color="auto"/>
            <w:right w:val="none" w:sz="0" w:space="0" w:color="auto"/>
          </w:divBdr>
        </w:div>
      </w:divsChild>
    </w:div>
    <w:div w:id="1650209819">
      <w:bodyDiv w:val="1"/>
      <w:marLeft w:val="0"/>
      <w:marRight w:val="0"/>
      <w:marTop w:val="0"/>
      <w:marBottom w:val="0"/>
      <w:divBdr>
        <w:top w:val="none" w:sz="0" w:space="0" w:color="auto"/>
        <w:left w:val="none" w:sz="0" w:space="0" w:color="auto"/>
        <w:bottom w:val="none" w:sz="0" w:space="0" w:color="auto"/>
        <w:right w:val="none" w:sz="0" w:space="0" w:color="auto"/>
      </w:divBdr>
    </w:div>
    <w:div w:id="1689326933">
      <w:bodyDiv w:val="1"/>
      <w:marLeft w:val="0"/>
      <w:marRight w:val="0"/>
      <w:marTop w:val="0"/>
      <w:marBottom w:val="0"/>
      <w:divBdr>
        <w:top w:val="none" w:sz="0" w:space="0" w:color="auto"/>
        <w:left w:val="none" w:sz="0" w:space="0" w:color="auto"/>
        <w:bottom w:val="none" w:sz="0" w:space="0" w:color="auto"/>
        <w:right w:val="none" w:sz="0" w:space="0" w:color="auto"/>
      </w:divBdr>
      <w:divsChild>
        <w:div w:id="2059863107">
          <w:marLeft w:val="0"/>
          <w:marRight w:val="0"/>
          <w:marTop w:val="34"/>
          <w:marBottom w:val="34"/>
          <w:divBdr>
            <w:top w:val="none" w:sz="0" w:space="0" w:color="auto"/>
            <w:left w:val="none" w:sz="0" w:space="0" w:color="auto"/>
            <w:bottom w:val="none" w:sz="0" w:space="0" w:color="auto"/>
            <w:right w:val="none" w:sz="0" w:space="0" w:color="auto"/>
          </w:divBdr>
        </w:div>
        <w:div w:id="2034570511">
          <w:marLeft w:val="0"/>
          <w:marRight w:val="0"/>
          <w:marTop w:val="0"/>
          <w:marBottom w:val="0"/>
          <w:divBdr>
            <w:top w:val="none" w:sz="0" w:space="0" w:color="auto"/>
            <w:left w:val="none" w:sz="0" w:space="0" w:color="auto"/>
            <w:bottom w:val="none" w:sz="0" w:space="0" w:color="auto"/>
            <w:right w:val="none" w:sz="0" w:space="0" w:color="auto"/>
          </w:divBdr>
        </w:div>
      </w:divsChild>
    </w:div>
    <w:div w:id="1740858485">
      <w:bodyDiv w:val="1"/>
      <w:marLeft w:val="0"/>
      <w:marRight w:val="0"/>
      <w:marTop w:val="0"/>
      <w:marBottom w:val="0"/>
      <w:divBdr>
        <w:top w:val="none" w:sz="0" w:space="0" w:color="auto"/>
        <w:left w:val="none" w:sz="0" w:space="0" w:color="auto"/>
        <w:bottom w:val="none" w:sz="0" w:space="0" w:color="auto"/>
        <w:right w:val="none" w:sz="0" w:space="0" w:color="auto"/>
      </w:divBdr>
    </w:div>
    <w:div w:id="1776945726">
      <w:bodyDiv w:val="1"/>
      <w:marLeft w:val="0"/>
      <w:marRight w:val="0"/>
      <w:marTop w:val="0"/>
      <w:marBottom w:val="0"/>
      <w:divBdr>
        <w:top w:val="none" w:sz="0" w:space="0" w:color="auto"/>
        <w:left w:val="none" w:sz="0" w:space="0" w:color="auto"/>
        <w:bottom w:val="none" w:sz="0" w:space="0" w:color="auto"/>
        <w:right w:val="none" w:sz="0" w:space="0" w:color="auto"/>
      </w:divBdr>
    </w:div>
    <w:div w:id="1784761709">
      <w:bodyDiv w:val="1"/>
      <w:marLeft w:val="0"/>
      <w:marRight w:val="0"/>
      <w:marTop w:val="0"/>
      <w:marBottom w:val="0"/>
      <w:divBdr>
        <w:top w:val="none" w:sz="0" w:space="0" w:color="auto"/>
        <w:left w:val="none" w:sz="0" w:space="0" w:color="auto"/>
        <w:bottom w:val="none" w:sz="0" w:space="0" w:color="auto"/>
        <w:right w:val="none" w:sz="0" w:space="0" w:color="auto"/>
      </w:divBdr>
    </w:div>
    <w:div w:id="1790661076">
      <w:bodyDiv w:val="1"/>
      <w:marLeft w:val="0"/>
      <w:marRight w:val="0"/>
      <w:marTop w:val="0"/>
      <w:marBottom w:val="0"/>
      <w:divBdr>
        <w:top w:val="none" w:sz="0" w:space="0" w:color="auto"/>
        <w:left w:val="none" w:sz="0" w:space="0" w:color="auto"/>
        <w:bottom w:val="none" w:sz="0" w:space="0" w:color="auto"/>
        <w:right w:val="none" w:sz="0" w:space="0" w:color="auto"/>
      </w:divBdr>
      <w:divsChild>
        <w:div w:id="1079794095">
          <w:marLeft w:val="0"/>
          <w:marRight w:val="0"/>
          <w:marTop w:val="34"/>
          <w:marBottom w:val="34"/>
          <w:divBdr>
            <w:top w:val="none" w:sz="0" w:space="0" w:color="auto"/>
            <w:left w:val="none" w:sz="0" w:space="0" w:color="auto"/>
            <w:bottom w:val="none" w:sz="0" w:space="0" w:color="auto"/>
            <w:right w:val="none" w:sz="0" w:space="0" w:color="auto"/>
          </w:divBdr>
        </w:div>
        <w:div w:id="745569195">
          <w:marLeft w:val="0"/>
          <w:marRight w:val="0"/>
          <w:marTop w:val="0"/>
          <w:marBottom w:val="0"/>
          <w:divBdr>
            <w:top w:val="none" w:sz="0" w:space="0" w:color="auto"/>
            <w:left w:val="none" w:sz="0" w:space="0" w:color="auto"/>
            <w:bottom w:val="none" w:sz="0" w:space="0" w:color="auto"/>
            <w:right w:val="none" w:sz="0" w:space="0" w:color="auto"/>
          </w:divBdr>
        </w:div>
      </w:divsChild>
    </w:div>
    <w:div w:id="1815638642">
      <w:bodyDiv w:val="1"/>
      <w:marLeft w:val="0"/>
      <w:marRight w:val="0"/>
      <w:marTop w:val="0"/>
      <w:marBottom w:val="0"/>
      <w:divBdr>
        <w:top w:val="none" w:sz="0" w:space="0" w:color="auto"/>
        <w:left w:val="none" w:sz="0" w:space="0" w:color="auto"/>
        <w:bottom w:val="none" w:sz="0" w:space="0" w:color="auto"/>
        <w:right w:val="none" w:sz="0" w:space="0" w:color="auto"/>
      </w:divBdr>
      <w:divsChild>
        <w:div w:id="1656103469">
          <w:marLeft w:val="0"/>
          <w:marRight w:val="0"/>
          <w:marTop w:val="34"/>
          <w:marBottom w:val="34"/>
          <w:divBdr>
            <w:top w:val="none" w:sz="0" w:space="0" w:color="auto"/>
            <w:left w:val="none" w:sz="0" w:space="0" w:color="auto"/>
            <w:bottom w:val="none" w:sz="0" w:space="0" w:color="auto"/>
            <w:right w:val="none" w:sz="0" w:space="0" w:color="auto"/>
          </w:divBdr>
        </w:div>
        <w:div w:id="728458930">
          <w:marLeft w:val="0"/>
          <w:marRight w:val="0"/>
          <w:marTop w:val="0"/>
          <w:marBottom w:val="0"/>
          <w:divBdr>
            <w:top w:val="none" w:sz="0" w:space="0" w:color="auto"/>
            <w:left w:val="none" w:sz="0" w:space="0" w:color="auto"/>
            <w:bottom w:val="none" w:sz="0" w:space="0" w:color="auto"/>
            <w:right w:val="none" w:sz="0" w:space="0" w:color="auto"/>
          </w:divBdr>
        </w:div>
      </w:divsChild>
    </w:div>
    <w:div w:id="1823152548">
      <w:bodyDiv w:val="1"/>
      <w:marLeft w:val="0"/>
      <w:marRight w:val="0"/>
      <w:marTop w:val="0"/>
      <w:marBottom w:val="0"/>
      <w:divBdr>
        <w:top w:val="none" w:sz="0" w:space="0" w:color="auto"/>
        <w:left w:val="none" w:sz="0" w:space="0" w:color="auto"/>
        <w:bottom w:val="none" w:sz="0" w:space="0" w:color="auto"/>
        <w:right w:val="none" w:sz="0" w:space="0" w:color="auto"/>
      </w:divBdr>
    </w:div>
    <w:div w:id="1846356461">
      <w:bodyDiv w:val="1"/>
      <w:marLeft w:val="0"/>
      <w:marRight w:val="0"/>
      <w:marTop w:val="0"/>
      <w:marBottom w:val="0"/>
      <w:divBdr>
        <w:top w:val="none" w:sz="0" w:space="0" w:color="auto"/>
        <w:left w:val="none" w:sz="0" w:space="0" w:color="auto"/>
        <w:bottom w:val="none" w:sz="0" w:space="0" w:color="auto"/>
        <w:right w:val="none" w:sz="0" w:space="0" w:color="auto"/>
      </w:divBdr>
      <w:divsChild>
        <w:div w:id="1516263332">
          <w:marLeft w:val="0"/>
          <w:marRight w:val="0"/>
          <w:marTop w:val="34"/>
          <w:marBottom w:val="34"/>
          <w:divBdr>
            <w:top w:val="none" w:sz="0" w:space="0" w:color="auto"/>
            <w:left w:val="none" w:sz="0" w:space="0" w:color="auto"/>
            <w:bottom w:val="none" w:sz="0" w:space="0" w:color="auto"/>
            <w:right w:val="none" w:sz="0" w:space="0" w:color="auto"/>
          </w:divBdr>
        </w:div>
        <w:div w:id="1472559919">
          <w:marLeft w:val="0"/>
          <w:marRight w:val="0"/>
          <w:marTop w:val="0"/>
          <w:marBottom w:val="0"/>
          <w:divBdr>
            <w:top w:val="none" w:sz="0" w:space="0" w:color="auto"/>
            <w:left w:val="none" w:sz="0" w:space="0" w:color="auto"/>
            <w:bottom w:val="none" w:sz="0" w:space="0" w:color="auto"/>
            <w:right w:val="none" w:sz="0" w:space="0" w:color="auto"/>
          </w:divBdr>
        </w:div>
      </w:divsChild>
    </w:div>
    <w:div w:id="1855726928">
      <w:bodyDiv w:val="1"/>
      <w:marLeft w:val="0"/>
      <w:marRight w:val="0"/>
      <w:marTop w:val="0"/>
      <w:marBottom w:val="0"/>
      <w:divBdr>
        <w:top w:val="none" w:sz="0" w:space="0" w:color="auto"/>
        <w:left w:val="none" w:sz="0" w:space="0" w:color="auto"/>
        <w:bottom w:val="none" w:sz="0" w:space="0" w:color="auto"/>
        <w:right w:val="none" w:sz="0" w:space="0" w:color="auto"/>
      </w:divBdr>
      <w:divsChild>
        <w:div w:id="152912940">
          <w:marLeft w:val="0"/>
          <w:marRight w:val="0"/>
          <w:marTop w:val="0"/>
          <w:marBottom w:val="0"/>
          <w:divBdr>
            <w:top w:val="none" w:sz="0" w:space="0" w:color="auto"/>
            <w:left w:val="none" w:sz="0" w:space="0" w:color="auto"/>
            <w:bottom w:val="none" w:sz="0" w:space="0" w:color="auto"/>
            <w:right w:val="none" w:sz="0" w:space="0" w:color="auto"/>
          </w:divBdr>
          <w:divsChild>
            <w:div w:id="647438695">
              <w:marLeft w:val="0"/>
              <w:marRight w:val="0"/>
              <w:marTop w:val="0"/>
              <w:marBottom w:val="0"/>
              <w:divBdr>
                <w:top w:val="none" w:sz="0" w:space="0" w:color="auto"/>
                <w:left w:val="none" w:sz="0" w:space="0" w:color="auto"/>
                <w:bottom w:val="none" w:sz="0" w:space="0" w:color="auto"/>
                <w:right w:val="none" w:sz="0" w:space="0" w:color="auto"/>
              </w:divBdr>
              <w:divsChild>
                <w:div w:id="1507283955">
                  <w:marLeft w:val="0"/>
                  <w:marRight w:val="0"/>
                  <w:marTop w:val="0"/>
                  <w:marBottom w:val="0"/>
                  <w:divBdr>
                    <w:top w:val="none" w:sz="0" w:space="0" w:color="auto"/>
                    <w:left w:val="none" w:sz="0" w:space="0" w:color="auto"/>
                    <w:bottom w:val="none" w:sz="0" w:space="0" w:color="auto"/>
                    <w:right w:val="none" w:sz="0" w:space="0" w:color="auto"/>
                  </w:divBdr>
                  <w:divsChild>
                    <w:div w:id="1958633024">
                      <w:marLeft w:val="0"/>
                      <w:marRight w:val="0"/>
                      <w:marTop w:val="0"/>
                      <w:marBottom w:val="0"/>
                      <w:divBdr>
                        <w:top w:val="none" w:sz="0" w:space="0" w:color="auto"/>
                        <w:left w:val="none" w:sz="0" w:space="0" w:color="auto"/>
                        <w:bottom w:val="none" w:sz="0" w:space="0" w:color="auto"/>
                        <w:right w:val="none" w:sz="0" w:space="0" w:color="auto"/>
                      </w:divBdr>
                      <w:divsChild>
                        <w:div w:id="1633444934">
                          <w:marLeft w:val="0"/>
                          <w:marRight w:val="0"/>
                          <w:marTop w:val="0"/>
                          <w:marBottom w:val="0"/>
                          <w:divBdr>
                            <w:top w:val="none" w:sz="0" w:space="0" w:color="auto"/>
                            <w:left w:val="none" w:sz="0" w:space="0" w:color="auto"/>
                            <w:bottom w:val="none" w:sz="0" w:space="0" w:color="auto"/>
                            <w:right w:val="none" w:sz="0" w:space="0" w:color="auto"/>
                          </w:divBdr>
                          <w:divsChild>
                            <w:div w:id="505171315">
                              <w:marLeft w:val="0"/>
                              <w:marRight w:val="0"/>
                              <w:marTop w:val="0"/>
                              <w:marBottom w:val="0"/>
                              <w:divBdr>
                                <w:top w:val="none" w:sz="0" w:space="0" w:color="auto"/>
                                <w:left w:val="none" w:sz="0" w:space="0" w:color="auto"/>
                                <w:bottom w:val="none" w:sz="0" w:space="0" w:color="auto"/>
                                <w:right w:val="none" w:sz="0" w:space="0" w:color="auto"/>
                              </w:divBdr>
                              <w:divsChild>
                                <w:div w:id="809634237">
                                  <w:marLeft w:val="0"/>
                                  <w:marRight w:val="0"/>
                                  <w:marTop w:val="0"/>
                                  <w:marBottom w:val="0"/>
                                  <w:divBdr>
                                    <w:top w:val="none" w:sz="0" w:space="0" w:color="auto"/>
                                    <w:left w:val="none" w:sz="0" w:space="0" w:color="auto"/>
                                    <w:bottom w:val="none" w:sz="0" w:space="0" w:color="auto"/>
                                    <w:right w:val="none" w:sz="0" w:space="0" w:color="auto"/>
                                  </w:divBdr>
                                  <w:divsChild>
                                    <w:div w:id="1116757176">
                                      <w:marLeft w:val="0"/>
                                      <w:marRight w:val="0"/>
                                      <w:marTop w:val="0"/>
                                      <w:marBottom w:val="0"/>
                                      <w:divBdr>
                                        <w:top w:val="none" w:sz="0" w:space="0" w:color="auto"/>
                                        <w:left w:val="none" w:sz="0" w:space="0" w:color="auto"/>
                                        <w:bottom w:val="none" w:sz="0" w:space="0" w:color="auto"/>
                                        <w:right w:val="none" w:sz="0" w:space="0" w:color="auto"/>
                                      </w:divBdr>
                                    </w:div>
                                    <w:div w:id="1548490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080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9583577">
      <w:bodyDiv w:val="1"/>
      <w:marLeft w:val="0"/>
      <w:marRight w:val="0"/>
      <w:marTop w:val="0"/>
      <w:marBottom w:val="0"/>
      <w:divBdr>
        <w:top w:val="none" w:sz="0" w:space="0" w:color="auto"/>
        <w:left w:val="none" w:sz="0" w:space="0" w:color="auto"/>
        <w:bottom w:val="none" w:sz="0" w:space="0" w:color="auto"/>
        <w:right w:val="none" w:sz="0" w:space="0" w:color="auto"/>
      </w:divBdr>
    </w:div>
    <w:div w:id="1880433733">
      <w:bodyDiv w:val="1"/>
      <w:marLeft w:val="0"/>
      <w:marRight w:val="0"/>
      <w:marTop w:val="0"/>
      <w:marBottom w:val="0"/>
      <w:divBdr>
        <w:top w:val="none" w:sz="0" w:space="0" w:color="auto"/>
        <w:left w:val="none" w:sz="0" w:space="0" w:color="auto"/>
        <w:bottom w:val="none" w:sz="0" w:space="0" w:color="auto"/>
        <w:right w:val="none" w:sz="0" w:space="0" w:color="auto"/>
      </w:divBdr>
    </w:div>
    <w:div w:id="1881091808">
      <w:bodyDiv w:val="1"/>
      <w:marLeft w:val="0"/>
      <w:marRight w:val="0"/>
      <w:marTop w:val="0"/>
      <w:marBottom w:val="0"/>
      <w:divBdr>
        <w:top w:val="none" w:sz="0" w:space="0" w:color="auto"/>
        <w:left w:val="none" w:sz="0" w:space="0" w:color="auto"/>
        <w:bottom w:val="none" w:sz="0" w:space="0" w:color="auto"/>
        <w:right w:val="none" w:sz="0" w:space="0" w:color="auto"/>
      </w:divBdr>
    </w:div>
    <w:div w:id="1884058356">
      <w:bodyDiv w:val="1"/>
      <w:marLeft w:val="0"/>
      <w:marRight w:val="0"/>
      <w:marTop w:val="0"/>
      <w:marBottom w:val="0"/>
      <w:divBdr>
        <w:top w:val="none" w:sz="0" w:space="0" w:color="auto"/>
        <w:left w:val="none" w:sz="0" w:space="0" w:color="auto"/>
        <w:bottom w:val="none" w:sz="0" w:space="0" w:color="auto"/>
        <w:right w:val="none" w:sz="0" w:space="0" w:color="auto"/>
      </w:divBdr>
      <w:divsChild>
        <w:div w:id="1780102648">
          <w:marLeft w:val="-7425"/>
          <w:marRight w:val="-7425"/>
          <w:marTop w:val="0"/>
          <w:marBottom w:val="0"/>
          <w:divBdr>
            <w:top w:val="none" w:sz="0" w:space="0" w:color="auto"/>
            <w:left w:val="none" w:sz="0" w:space="0" w:color="auto"/>
            <w:bottom w:val="none" w:sz="0" w:space="0" w:color="auto"/>
            <w:right w:val="none" w:sz="0" w:space="0" w:color="auto"/>
          </w:divBdr>
          <w:divsChild>
            <w:div w:id="346637806">
              <w:marLeft w:val="0"/>
              <w:marRight w:val="0"/>
              <w:marTop w:val="0"/>
              <w:marBottom w:val="0"/>
              <w:divBdr>
                <w:top w:val="none" w:sz="0" w:space="0" w:color="auto"/>
                <w:left w:val="none" w:sz="0" w:space="0" w:color="auto"/>
                <w:bottom w:val="none" w:sz="0" w:space="0" w:color="auto"/>
                <w:right w:val="none" w:sz="0" w:space="0" w:color="auto"/>
              </w:divBdr>
              <w:divsChild>
                <w:div w:id="377247047">
                  <w:marLeft w:val="0"/>
                  <w:marRight w:val="0"/>
                  <w:marTop w:val="0"/>
                  <w:marBottom w:val="0"/>
                  <w:divBdr>
                    <w:top w:val="none" w:sz="0" w:space="0" w:color="auto"/>
                    <w:left w:val="none" w:sz="0" w:space="0" w:color="auto"/>
                    <w:bottom w:val="none" w:sz="0" w:space="0" w:color="auto"/>
                    <w:right w:val="none" w:sz="0" w:space="0" w:color="auto"/>
                  </w:divBdr>
                  <w:divsChild>
                    <w:div w:id="1817451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4650614">
      <w:bodyDiv w:val="1"/>
      <w:marLeft w:val="0"/>
      <w:marRight w:val="0"/>
      <w:marTop w:val="0"/>
      <w:marBottom w:val="0"/>
      <w:divBdr>
        <w:top w:val="none" w:sz="0" w:space="0" w:color="auto"/>
        <w:left w:val="none" w:sz="0" w:space="0" w:color="auto"/>
        <w:bottom w:val="none" w:sz="0" w:space="0" w:color="auto"/>
        <w:right w:val="none" w:sz="0" w:space="0" w:color="auto"/>
      </w:divBdr>
    </w:div>
    <w:div w:id="1963877975">
      <w:bodyDiv w:val="1"/>
      <w:marLeft w:val="0"/>
      <w:marRight w:val="0"/>
      <w:marTop w:val="0"/>
      <w:marBottom w:val="0"/>
      <w:divBdr>
        <w:top w:val="none" w:sz="0" w:space="0" w:color="auto"/>
        <w:left w:val="none" w:sz="0" w:space="0" w:color="auto"/>
        <w:bottom w:val="none" w:sz="0" w:space="0" w:color="auto"/>
        <w:right w:val="none" w:sz="0" w:space="0" w:color="auto"/>
      </w:divBdr>
      <w:divsChild>
        <w:div w:id="1934586657">
          <w:marLeft w:val="0"/>
          <w:marRight w:val="0"/>
          <w:marTop w:val="34"/>
          <w:marBottom w:val="34"/>
          <w:divBdr>
            <w:top w:val="none" w:sz="0" w:space="0" w:color="auto"/>
            <w:left w:val="none" w:sz="0" w:space="0" w:color="auto"/>
            <w:bottom w:val="none" w:sz="0" w:space="0" w:color="auto"/>
            <w:right w:val="none" w:sz="0" w:space="0" w:color="auto"/>
          </w:divBdr>
        </w:div>
        <w:div w:id="1890914098">
          <w:marLeft w:val="0"/>
          <w:marRight w:val="0"/>
          <w:marTop w:val="0"/>
          <w:marBottom w:val="0"/>
          <w:divBdr>
            <w:top w:val="none" w:sz="0" w:space="0" w:color="auto"/>
            <w:left w:val="none" w:sz="0" w:space="0" w:color="auto"/>
            <w:bottom w:val="none" w:sz="0" w:space="0" w:color="auto"/>
            <w:right w:val="none" w:sz="0" w:space="0" w:color="auto"/>
          </w:divBdr>
        </w:div>
      </w:divsChild>
    </w:div>
    <w:div w:id="1990481229">
      <w:bodyDiv w:val="1"/>
      <w:marLeft w:val="0"/>
      <w:marRight w:val="0"/>
      <w:marTop w:val="0"/>
      <w:marBottom w:val="0"/>
      <w:divBdr>
        <w:top w:val="none" w:sz="0" w:space="0" w:color="auto"/>
        <w:left w:val="none" w:sz="0" w:space="0" w:color="auto"/>
        <w:bottom w:val="none" w:sz="0" w:space="0" w:color="auto"/>
        <w:right w:val="none" w:sz="0" w:space="0" w:color="auto"/>
      </w:divBdr>
    </w:div>
    <w:div w:id="2023241855">
      <w:bodyDiv w:val="1"/>
      <w:marLeft w:val="0"/>
      <w:marRight w:val="0"/>
      <w:marTop w:val="0"/>
      <w:marBottom w:val="0"/>
      <w:divBdr>
        <w:top w:val="none" w:sz="0" w:space="0" w:color="auto"/>
        <w:left w:val="none" w:sz="0" w:space="0" w:color="auto"/>
        <w:bottom w:val="none" w:sz="0" w:space="0" w:color="auto"/>
        <w:right w:val="none" w:sz="0" w:space="0" w:color="auto"/>
      </w:divBdr>
      <w:divsChild>
        <w:div w:id="541677127">
          <w:marLeft w:val="-7425"/>
          <w:marRight w:val="-7425"/>
          <w:marTop w:val="0"/>
          <w:marBottom w:val="0"/>
          <w:divBdr>
            <w:top w:val="none" w:sz="0" w:space="0" w:color="auto"/>
            <w:left w:val="none" w:sz="0" w:space="0" w:color="auto"/>
            <w:bottom w:val="none" w:sz="0" w:space="0" w:color="auto"/>
            <w:right w:val="none" w:sz="0" w:space="0" w:color="auto"/>
          </w:divBdr>
          <w:divsChild>
            <w:div w:id="772282490">
              <w:marLeft w:val="0"/>
              <w:marRight w:val="0"/>
              <w:marTop w:val="0"/>
              <w:marBottom w:val="0"/>
              <w:divBdr>
                <w:top w:val="none" w:sz="0" w:space="0" w:color="auto"/>
                <w:left w:val="none" w:sz="0" w:space="0" w:color="auto"/>
                <w:bottom w:val="none" w:sz="0" w:space="0" w:color="auto"/>
                <w:right w:val="none" w:sz="0" w:space="0" w:color="auto"/>
              </w:divBdr>
              <w:divsChild>
                <w:div w:id="624626673">
                  <w:marLeft w:val="0"/>
                  <w:marRight w:val="0"/>
                  <w:marTop w:val="0"/>
                  <w:marBottom w:val="0"/>
                  <w:divBdr>
                    <w:top w:val="none" w:sz="0" w:space="0" w:color="auto"/>
                    <w:left w:val="none" w:sz="0" w:space="0" w:color="auto"/>
                    <w:bottom w:val="none" w:sz="0" w:space="0" w:color="auto"/>
                    <w:right w:val="none" w:sz="0" w:space="0" w:color="auto"/>
                  </w:divBdr>
                  <w:divsChild>
                    <w:div w:id="14573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1759748">
      <w:bodyDiv w:val="1"/>
      <w:marLeft w:val="0"/>
      <w:marRight w:val="0"/>
      <w:marTop w:val="0"/>
      <w:marBottom w:val="0"/>
      <w:divBdr>
        <w:top w:val="none" w:sz="0" w:space="0" w:color="auto"/>
        <w:left w:val="none" w:sz="0" w:space="0" w:color="auto"/>
        <w:bottom w:val="none" w:sz="0" w:space="0" w:color="auto"/>
        <w:right w:val="none" w:sz="0" w:space="0" w:color="auto"/>
      </w:divBdr>
    </w:div>
    <w:div w:id="2039576025">
      <w:bodyDiv w:val="1"/>
      <w:marLeft w:val="0"/>
      <w:marRight w:val="0"/>
      <w:marTop w:val="0"/>
      <w:marBottom w:val="0"/>
      <w:divBdr>
        <w:top w:val="none" w:sz="0" w:space="0" w:color="auto"/>
        <w:left w:val="none" w:sz="0" w:space="0" w:color="auto"/>
        <w:bottom w:val="none" w:sz="0" w:space="0" w:color="auto"/>
        <w:right w:val="none" w:sz="0" w:space="0" w:color="auto"/>
      </w:divBdr>
      <w:divsChild>
        <w:div w:id="409817166">
          <w:marLeft w:val="0"/>
          <w:marRight w:val="0"/>
          <w:marTop w:val="34"/>
          <w:marBottom w:val="34"/>
          <w:divBdr>
            <w:top w:val="none" w:sz="0" w:space="0" w:color="auto"/>
            <w:left w:val="none" w:sz="0" w:space="0" w:color="auto"/>
            <w:bottom w:val="none" w:sz="0" w:space="0" w:color="auto"/>
            <w:right w:val="none" w:sz="0" w:space="0" w:color="auto"/>
          </w:divBdr>
        </w:div>
        <w:div w:id="1644849606">
          <w:marLeft w:val="0"/>
          <w:marRight w:val="0"/>
          <w:marTop w:val="0"/>
          <w:marBottom w:val="0"/>
          <w:divBdr>
            <w:top w:val="none" w:sz="0" w:space="0" w:color="auto"/>
            <w:left w:val="none" w:sz="0" w:space="0" w:color="auto"/>
            <w:bottom w:val="none" w:sz="0" w:space="0" w:color="auto"/>
            <w:right w:val="none" w:sz="0" w:space="0" w:color="auto"/>
          </w:divBdr>
        </w:div>
      </w:divsChild>
    </w:div>
    <w:div w:id="2057271014">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hyperlink" Target="http://dx.doi.org/10.4236/aer.2013.13007" TargetMode="External"/><Relationship Id="rId12" Type="http://schemas.openxmlformats.org/officeDocument/2006/relationships/hyperlink" Target="http://agate.iucr.org/iucr-top/journals/acta/" TargetMode="External"/><Relationship Id="rId13" Type="http://schemas.openxmlformats.org/officeDocument/2006/relationships/hyperlink" Target="http://www.prosci.org:80/" TargetMode="Externa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s://doi.org/10.1016/j.jmb.2017.06.014" TargetMode="External"/><Relationship Id="rId6" Type="http://schemas.openxmlformats.org/officeDocument/2006/relationships/hyperlink" Target="https://doi.org/10.1107/S2052252517009241" TargetMode="External"/><Relationship Id="rId7" Type="http://schemas.openxmlformats.org/officeDocument/2006/relationships/hyperlink" Target="https://www.ncbi.nlm.nih.gov/pubmed/28132480" TargetMode="External"/><Relationship Id="rId8" Type="http://schemas.openxmlformats.org/officeDocument/2006/relationships/hyperlink" Target="http://dx.doi.org/10.1016/j.drudis.2016.10.003" TargetMode="External"/><Relationship Id="rId9" Type="http://schemas.openxmlformats.org/officeDocument/2006/relationships/hyperlink" Target="http://dx.doi.org/10.1016%2Fj.molcel.2015.12.017" TargetMode="External"/><Relationship Id="rId10" Type="http://schemas.openxmlformats.org/officeDocument/2006/relationships/hyperlink" Target="http://dx.doi.org/10.1098/rsob.15017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68</TotalTime>
  <Pages>29</Pages>
  <Words>20638</Words>
  <Characters>117638</Characters>
  <Application>Microsoft Macintosh Word</Application>
  <DocSecurity>0</DocSecurity>
  <Lines>980</Lines>
  <Paragraphs>275</Paragraphs>
  <ScaleCrop>false</ScaleCrop>
  <HeadingPairs>
    <vt:vector size="2" baseType="variant">
      <vt:variant>
        <vt:lpstr>Title</vt:lpstr>
      </vt:variant>
      <vt:variant>
        <vt:i4>1</vt:i4>
      </vt:variant>
    </vt:vector>
  </HeadingPairs>
  <TitlesOfParts>
    <vt:vector size="1" baseType="lpstr">
      <vt:lpstr>THOMAS LEON BLUNDELL</vt:lpstr>
    </vt:vector>
  </TitlesOfParts>
  <Company>University of Cambridge</Company>
  <LinksUpToDate>false</LinksUpToDate>
  <CharactersWithSpaces>138001</CharactersWithSpaces>
  <SharedDoc>false</SharedDoc>
  <HLinks>
    <vt:vector size="12" baseType="variant">
      <vt:variant>
        <vt:i4>65575</vt:i4>
      </vt:variant>
      <vt:variant>
        <vt:i4>3</vt:i4>
      </vt:variant>
      <vt:variant>
        <vt:i4>0</vt:i4>
      </vt:variant>
      <vt:variant>
        <vt:i4>5</vt:i4>
      </vt:variant>
      <vt:variant>
        <vt:lpwstr>http://www.prosci.org:80/</vt:lpwstr>
      </vt:variant>
      <vt:variant>
        <vt:lpwstr/>
      </vt:variant>
      <vt:variant>
        <vt:i4>262249</vt:i4>
      </vt:variant>
      <vt:variant>
        <vt:i4>0</vt:i4>
      </vt:variant>
      <vt:variant>
        <vt:i4>0</vt:i4>
      </vt:variant>
      <vt:variant>
        <vt:i4>5</vt:i4>
      </vt:variant>
      <vt:variant>
        <vt:lpwstr>http://agate.iucr.org/iucr-top/journals/acta/</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THOMAS LEON BLUNDELL</dc:title>
  <dc:subject/>
  <dc:creator>Dimitri Chirgadze</dc:creator>
  <cp:keywords/>
  <cp:lastModifiedBy>Tom Blundell</cp:lastModifiedBy>
  <cp:revision>21</cp:revision>
  <cp:lastPrinted>2010-04-20T20:21:00Z</cp:lastPrinted>
  <dcterms:created xsi:type="dcterms:W3CDTF">2017-08-13T06:25:00Z</dcterms:created>
  <dcterms:modified xsi:type="dcterms:W3CDTF">2018-03-01T08:25:00Z</dcterms:modified>
</cp:coreProperties>
</file>