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85" w:rsidRDefault="00D04985" w:rsidP="00D04985">
      <w:pPr>
        <w:rPr>
          <w:rFonts w:ascii="Albertus Medium" w:hAnsi="Albertus Medium"/>
          <w:b/>
          <w:sz w:val="36"/>
          <w:szCs w:val="36"/>
        </w:rPr>
      </w:pPr>
    </w:p>
    <w:p w:rsidR="00D04985" w:rsidRDefault="00D04985" w:rsidP="00D04985">
      <w:pPr>
        <w:rPr>
          <w:rFonts w:ascii="Albertus Medium" w:hAnsi="Albertus Medium"/>
          <w:b/>
          <w:sz w:val="36"/>
          <w:szCs w:val="36"/>
        </w:rPr>
      </w:pPr>
    </w:p>
    <w:p w:rsidR="00D04985" w:rsidRDefault="00D04985" w:rsidP="00D04985">
      <w:pPr>
        <w:rPr>
          <w:rFonts w:ascii="Albertus Medium" w:hAnsi="Albertus Medium"/>
          <w:b/>
          <w:sz w:val="36"/>
          <w:szCs w:val="36"/>
        </w:rPr>
      </w:pPr>
      <w:bookmarkStart w:id="0" w:name="_GoBack"/>
      <w:bookmarkEnd w:id="0"/>
      <w:r>
        <w:rPr>
          <w:rFonts w:ascii="Albertus Medium" w:hAnsi="Albertus Medium"/>
          <w:b/>
          <w:sz w:val="36"/>
          <w:szCs w:val="36"/>
        </w:rPr>
        <w:t>PROFESSOR WIELAND GEVERS</w:t>
      </w:r>
    </w:p>
    <w:p w:rsidR="00D04985" w:rsidRDefault="00D04985" w:rsidP="00D04985">
      <w:pPr>
        <w:rPr>
          <w:rFonts w:ascii="Albertus Medium" w:hAnsi="Albertus Medium"/>
          <w:b/>
          <w:sz w:val="36"/>
          <w:szCs w:val="36"/>
        </w:rPr>
      </w:pPr>
    </w:p>
    <w:p w:rsidR="00D04985" w:rsidRPr="004C125F" w:rsidRDefault="00D04985" w:rsidP="00D04985">
      <w:pPr>
        <w:rPr>
          <w:rFonts w:ascii="Albertus Medium" w:hAnsi="Albertus Medium"/>
          <w:b/>
          <w:sz w:val="36"/>
          <w:szCs w:val="36"/>
        </w:rPr>
      </w:pPr>
      <w:r w:rsidRPr="004C125F">
        <w:rPr>
          <w:rFonts w:ascii="Albertus Medium" w:hAnsi="Albertus Medium"/>
          <w:b/>
          <w:sz w:val="36"/>
          <w:szCs w:val="36"/>
        </w:rPr>
        <w:t xml:space="preserve">LIST OF RESEARCH PUBLICATIONS (1963 - 1992)  </w:t>
      </w:r>
    </w:p>
    <w:p w:rsidR="00D04985" w:rsidRPr="004C125F" w:rsidRDefault="00D04985" w:rsidP="00D04985">
      <w:pPr>
        <w:rPr>
          <w:rFonts w:ascii="Albertus Medium" w:hAnsi="Albertus Medium"/>
          <w:b/>
          <w:sz w:val="36"/>
          <w:szCs w:val="36"/>
        </w:rPr>
      </w:pPr>
    </w:p>
    <w:p w:rsidR="00D04985" w:rsidRPr="00B82980" w:rsidRDefault="00D04985" w:rsidP="00D04985">
      <w:pPr>
        <w:tabs>
          <w:tab w:val="num" w:pos="540"/>
        </w:tabs>
        <w:rPr>
          <w:rFonts w:ascii="Albertus Medium" w:hAnsi="Albertus Medium"/>
          <w:b/>
          <w:sz w:val="24"/>
        </w:rPr>
      </w:pPr>
      <w:r w:rsidRPr="00B82980">
        <w:rPr>
          <w:rFonts w:ascii="Albertus Medium" w:hAnsi="Albertus Medium"/>
          <w:b/>
          <w:sz w:val="24"/>
        </w:rPr>
        <w:t xml:space="preserve">(Bold-face: 20 most significant publications) </w:t>
      </w:r>
    </w:p>
    <w:p w:rsidR="00D04985" w:rsidRPr="00B82980" w:rsidRDefault="00D04985" w:rsidP="00D04985">
      <w:pPr>
        <w:tabs>
          <w:tab w:val="num" w:pos="540"/>
        </w:tabs>
        <w:rPr>
          <w:rFonts w:ascii="Albertus Medium" w:hAnsi="Albertus Medium"/>
          <w:b/>
          <w:sz w:val="24"/>
        </w:rPr>
      </w:pPr>
    </w:p>
    <w:p w:rsidR="00D04985" w:rsidRPr="009D29FA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r w:rsidRPr="009D29FA">
        <w:rPr>
          <w:b/>
          <w:szCs w:val="28"/>
          <w:u w:val="single"/>
        </w:rPr>
        <w:t>Gevers, W.</w:t>
      </w:r>
      <w:proofErr w:type="gramStart"/>
      <w:r w:rsidRPr="009D29FA">
        <w:rPr>
          <w:b/>
          <w:szCs w:val="28"/>
          <w:u w:val="single"/>
        </w:rPr>
        <w:t xml:space="preserve">,  </w:t>
      </w:r>
      <w:proofErr w:type="spellStart"/>
      <w:r w:rsidRPr="009D29FA">
        <w:rPr>
          <w:b/>
          <w:szCs w:val="28"/>
        </w:rPr>
        <w:t>Dowdle</w:t>
      </w:r>
      <w:proofErr w:type="spellEnd"/>
      <w:proofErr w:type="gramEnd"/>
      <w:r w:rsidRPr="009D29FA">
        <w:rPr>
          <w:b/>
          <w:szCs w:val="28"/>
        </w:rPr>
        <w:t xml:space="preserve">, E. (1963) Clinical Science, 25, 343-349.  </w:t>
      </w:r>
      <w:proofErr w:type="gramStart"/>
      <w:r w:rsidRPr="009D29FA">
        <w:rPr>
          <w:b/>
          <w:szCs w:val="28"/>
        </w:rPr>
        <w:t xml:space="preserve">“The effect of pH on glycolysis </w:t>
      </w:r>
      <w:r w:rsidRPr="009D29FA">
        <w:rPr>
          <w:b/>
          <w:szCs w:val="28"/>
          <w:u w:val="single"/>
        </w:rPr>
        <w:t>in vitro</w:t>
      </w:r>
      <w:r w:rsidRPr="009D29FA">
        <w:rPr>
          <w:b/>
          <w:szCs w:val="28"/>
        </w:rPr>
        <w:t>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lang w:val="fr-FR"/>
        </w:rPr>
        <w:t xml:space="preserve">Opie, L.H., </w:t>
      </w:r>
      <w:proofErr w:type="spellStart"/>
      <w:r w:rsidRPr="004C125F">
        <w:rPr>
          <w:szCs w:val="28"/>
          <w:lang w:val="fr-FR"/>
        </w:rPr>
        <w:t>Kadas</w:t>
      </w:r>
      <w:proofErr w:type="spellEnd"/>
      <w:r w:rsidRPr="004C125F">
        <w:rPr>
          <w:szCs w:val="28"/>
          <w:lang w:val="fr-FR"/>
        </w:rPr>
        <w:t xml:space="preserve">, T., </w:t>
      </w:r>
      <w:r w:rsidRPr="004C125F">
        <w:rPr>
          <w:szCs w:val="28"/>
          <w:u w:val="single"/>
          <w:lang w:val="fr-FR"/>
        </w:rPr>
        <w:t>Gevers, W.</w:t>
      </w:r>
      <w:r w:rsidRPr="004C125F">
        <w:rPr>
          <w:szCs w:val="28"/>
          <w:lang w:val="fr-FR"/>
        </w:rPr>
        <w:t xml:space="preserve"> (1963) Lancet, Sept 14, 551-553.  </w:t>
      </w:r>
      <w:proofErr w:type="gramStart"/>
      <w:r w:rsidRPr="004C125F">
        <w:rPr>
          <w:szCs w:val="28"/>
        </w:rPr>
        <w:t>“Effect of pH on the function and glucose metabolism of the heart.”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9D29FA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r w:rsidRPr="009D29FA">
        <w:rPr>
          <w:b/>
          <w:szCs w:val="28"/>
          <w:u w:val="single"/>
        </w:rPr>
        <w:t>Gevers, W.</w:t>
      </w:r>
      <w:proofErr w:type="gramStart"/>
      <w:r w:rsidRPr="009D29FA">
        <w:rPr>
          <w:b/>
          <w:szCs w:val="28"/>
          <w:u w:val="single"/>
        </w:rPr>
        <w:t>,</w:t>
      </w:r>
      <w:r w:rsidRPr="009D29FA">
        <w:rPr>
          <w:b/>
          <w:szCs w:val="28"/>
        </w:rPr>
        <w:t xml:space="preserve">  Krebs</w:t>
      </w:r>
      <w:proofErr w:type="gramEnd"/>
      <w:r w:rsidRPr="009D29FA">
        <w:rPr>
          <w:b/>
          <w:szCs w:val="28"/>
        </w:rPr>
        <w:t xml:space="preserve">, H.A. (1966) </w:t>
      </w:r>
      <w:proofErr w:type="spellStart"/>
      <w:r w:rsidRPr="009D29FA">
        <w:rPr>
          <w:b/>
          <w:szCs w:val="28"/>
        </w:rPr>
        <w:t>Biochem</w:t>
      </w:r>
      <w:proofErr w:type="spellEnd"/>
      <w:r w:rsidRPr="009D29FA">
        <w:rPr>
          <w:b/>
          <w:szCs w:val="28"/>
        </w:rPr>
        <w:t xml:space="preserve">. J. 98, 720-735.  </w:t>
      </w:r>
      <w:proofErr w:type="gramStart"/>
      <w:r w:rsidRPr="009D29FA">
        <w:rPr>
          <w:b/>
          <w:szCs w:val="28"/>
        </w:rPr>
        <w:t>“The effect of adenine nucleotides on carbohydrate metabolism in pigeon-liver homogenates.”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 </w:t>
      </w:r>
      <w:proofErr w:type="gramStart"/>
      <w:r w:rsidRPr="004C125F">
        <w:rPr>
          <w:szCs w:val="28"/>
        </w:rPr>
        <w:t>(1966) D.Phil.</w:t>
      </w:r>
      <w:proofErr w:type="gramEnd"/>
      <w:r w:rsidRPr="004C125F">
        <w:rPr>
          <w:szCs w:val="28"/>
        </w:rPr>
        <w:t xml:space="preserve">  </w:t>
      </w:r>
      <w:proofErr w:type="gramStart"/>
      <w:r w:rsidRPr="004C125F">
        <w:rPr>
          <w:szCs w:val="28"/>
        </w:rPr>
        <w:t>Thesis, Univ. of Oxford.</w:t>
      </w:r>
      <w:proofErr w:type="gramEnd"/>
      <w:r w:rsidRPr="004C125F">
        <w:rPr>
          <w:szCs w:val="28"/>
        </w:rPr>
        <w:t xml:space="preserve">  “Studies in the </w:t>
      </w:r>
      <w:proofErr w:type="gramStart"/>
      <w:r w:rsidRPr="004C125F">
        <w:rPr>
          <w:szCs w:val="28"/>
        </w:rPr>
        <w:t>carbohydrate  metabolism</w:t>
      </w:r>
      <w:proofErr w:type="gramEnd"/>
      <w:r w:rsidRPr="004C125F">
        <w:rPr>
          <w:szCs w:val="28"/>
        </w:rPr>
        <w:t xml:space="preserve"> of the liver.”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9D29FA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r w:rsidRPr="009D29FA">
        <w:rPr>
          <w:b/>
          <w:szCs w:val="28"/>
          <w:u w:val="single"/>
        </w:rPr>
        <w:t>Gevers, W.</w:t>
      </w:r>
      <w:r w:rsidRPr="009D29FA">
        <w:rPr>
          <w:b/>
          <w:szCs w:val="28"/>
        </w:rPr>
        <w:t xml:space="preserve">  </w:t>
      </w:r>
      <w:proofErr w:type="gramStart"/>
      <w:r w:rsidRPr="009D29FA">
        <w:rPr>
          <w:b/>
          <w:szCs w:val="28"/>
        </w:rPr>
        <w:t xml:space="preserve">(1967) </w:t>
      </w:r>
      <w:proofErr w:type="spellStart"/>
      <w:r w:rsidRPr="009D29FA">
        <w:rPr>
          <w:b/>
          <w:szCs w:val="28"/>
        </w:rPr>
        <w:t>Biochem</w:t>
      </w:r>
      <w:proofErr w:type="spellEnd"/>
      <w:r w:rsidRPr="009D29FA">
        <w:rPr>
          <w:b/>
          <w:szCs w:val="28"/>
        </w:rPr>
        <w:t>.</w:t>
      </w:r>
      <w:proofErr w:type="gramEnd"/>
      <w:r w:rsidRPr="009D29FA">
        <w:rPr>
          <w:b/>
          <w:szCs w:val="28"/>
        </w:rPr>
        <w:t xml:space="preserve"> J.103, 141-152.  </w:t>
      </w:r>
      <w:proofErr w:type="gramStart"/>
      <w:r w:rsidRPr="009D29FA">
        <w:rPr>
          <w:b/>
          <w:szCs w:val="28"/>
        </w:rPr>
        <w:t>“The regulation of phosphoenolpyruvate synthesis in pigeon liver.”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9D29FA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proofErr w:type="spellStart"/>
      <w:proofErr w:type="gramStart"/>
      <w:r w:rsidRPr="009D29FA">
        <w:rPr>
          <w:b/>
          <w:szCs w:val="28"/>
        </w:rPr>
        <w:t>Newsholme</w:t>
      </w:r>
      <w:proofErr w:type="spellEnd"/>
      <w:r w:rsidRPr="009D29FA">
        <w:rPr>
          <w:b/>
          <w:szCs w:val="28"/>
        </w:rPr>
        <w:t xml:space="preserve">, E.A., </w:t>
      </w:r>
      <w:r w:rsidRPr="009D29FA">
        <w:rPr>
          <w:b/>
          <w:szCs w:val="28"/>
          <w:u w:val="single"/>
        </w:rPr>
        <w:t xml:space="preserve">Gevers, W. </w:t>
      </w:r>
      <w:r w:rsidRPr="009D29FA">
        <w:rPr>
          <w:b/>
          <w:szCs w:val="28"/>
        </w:rPr>
        <w:t>(1967) Vitamins and Hormones 25, 87.</w:t>
      </w:r>
      <w:proofErr w:type="gramEnd"/>
      <w:r w:rsidRPr="009D29FA">
        <w:rPr>
          <w:b/>
          <w:szCs w:val="28"/>
        </w:rPr>
        <w:t xml:space="preserve">  </w:t>
      </w:r>
      <w:proofErr w:type="gramStart"/>
      <w:r w:rsidRPr="009D29FA">
        <w:rPr>
          <w:b/>
          <w:szCs w:val="28"/>
        </w:rPr>
        <w:t>“Control of glycolysis and gluconeogenesis in liver and kidney cortex.”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AB2792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r w:rsidRPr="00AB2792">
        <w:rPr>
          <w:b/>
          <w:szCs w:val="28"/>
          <w:u w:val="single"/>
        </w:rPr>
        <w:t>Gevers, W.,</w:t>
      </w:r>
      <w:r w:rsidRPr="00AB2792">
        <w:rPr>
          <w:b/>
          <w:szCs w:val="28"/>
        </w:rPr>
        <w:t xml:space="preserve"> Kleinkauf, H., Lipmann, F. (1968) Proc. Natl. Acad. Sci. USA 60, 269-276.  “The activation of amino acids for biosynthesis of Gramicidin S”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t xml:space="preserve">Kleinkauf, H.,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Lipmann, F. (1969) Proc. Natl. Acad. Sci. USA.</w:t>
      </w:r>
      <w:proofErr w:type="gramEnd"/>
      <w:r w:rsidRPr="004C125F">
        <w:rPr>
          <w:szCs w:val="28"/>
        </w:rPr>
        <w:t xml:space="preserve"> 62, 226-233.  </w:t>
      </w:r>
      <w:proofErr w:type="gramStart"/>
      <w:r w:rsidRPr="004C125F">
        <w:rPr>
          <w:szCs w:val="28"/>
        </w:rPr>
        <w:t>“Interrelation between activation and polymerization in Gramicidin S biosynthesis.”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AB2792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proofErr w:type="gramStart"/>
      <w:r w:rsidRPr="00AB2792">
        <w:rPr>
          <w:b/>
          <w:szCs w:val="28"/>
          <w:u w:val="single"/>
        </w:rPr>
        <w:t>Gevers, W.,</w:t>
      </w:r>
      <w:r w:rsidRPr="00AB2792">
        <w:rPr>
          <w:b/>
          <w:szCs w:val="28"/>
        </w:rPr>
        <w:t xml:space="preserve"> Kleinkauf, H., Lipmann, F. (1969) Proc. Natl. Acad. Sci. USA.</w:t>
      </w:r>
      <w:proofErr w:type="gramEnd"/>
      <w:r w:rsidRPr="00AB2792">
        <w:rPr>
          <w:b/>
          <w:szCs w:val="28"/>
        </w:rPr>
        <w:t xml:space="preserve"> 63, 1335-1342.  “Peptidyl transfers in Gramicidin S biosynthesis from enzyme-bound </w:t>
      </w:r>
      <w:proofErr w:type="spellStart"/>
      <w:r w:rsidRPr="00AB2792">
        <w:rPr>
          <w:b/>
          <w:szCs w:val="28"/>
        </w:rPr>
        <w:t>thiolester</w:t>
      </w:r>
      <w:proofErr w:type="spellEnd"/>
      <w:r w:rsidRPr="00AB2792">
        <w:rPr>
          <w:b/>
          <w:szCs w:val="28"/>
        </w:rPr>
        <w:t xml:space="preserve"> intermediates.”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AB2792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r w:rsidRPr="00AB2792">
        <w:rPr>
          <w:b/>
          <w:szCs w:val="28"/>
        </w:rPr>
        <w:t xml:space="preserve">Kleinkauf, H., </w:t>
      </w:r>
      <w:r w:rsidRPr="00AB2792">
        <w:rPr>
          <w:b/>
          <w:szCs w:val="28"/>
          <w:u w:val="single"/>
        </w:rPr>
        <w:t>Gevers, W.</w:t>
      </w:r>
      <w:r w:rsidRPr="00AB2792">
        <w:rPr>
          <w:b/>
          <w:szCs w:val="28"/>
        </w:rPr>
        <w:t xml:space="preserve"> (1969) </w:t>
      </w:r>
      <w:proofErr w:type="spellStart"/>
      <w:r w:rsidRPr="00AB2792">
        <w:rPr>
          <w:b/>
          <w:szCs w:val="28"/>
        </w:rPr>
        <w:t>Symp</w:t>
      </w:r>
      <w:proofErr w:type="spellEnd"/>
      <w:r w:rsidRPr="00AB2792">
        <w:rPr>
          <w:b/>
          <w:szCs w:val="28"/>
        </w:rPr>
        <w:t xml:space="preserve">. </w:t>
      </w:r>
      <w:proofErr w:type="gramStart"/>
      <w:r w:rsidRPr="00AB2792">
        <w:rPr>
          <w:b/>
          <w:szCs w:val="28"/>
        </w:rPr>
        <w:t xml:space="preserve">Cold Spring Harbor </w:t>
      </w:r>
      <w:proofErr w:type="spellStart"/>
      <w:r w:rsidRPr="00AB2792">
        <w:rPr>
          <w:b/>
          <w:szCs w:val="28"/>
        </w:rPr>
        <w:t>Symp.Quant</w:t>
      </w:r>
      <w:proofErr w:type="spellEnd"/>
      <w:r w:rsidRPr="00AB2792">
        <w:rPr>
          <w:b/>
          <w:szCs w:val="28"/>
        </w:rPr>
        <w:t>.</w:t>
      </w:r>
      <w:proofErr w:type="gramEnd"/>
      <w:r w:rsidRPr="00AB2792">
        <w:rPr>
          <w:b/>
          <w:szCs w:val="28"/>
        </w:rPr>
        <w:t xml:space="preserve"> </w:t>
      </w:r>
      <w:proofErr w:type="spellStart"/>
      <w:r w:rsidRPr="00AB2792">
        <w:rPr>
          <w:b/>
          <w:szCs w:val="28"/>
        </w:rPr>
        <w:t>Biol</w:t>
      </w:r>
      <w:proofErr w:type="spellEnd"/>
      <w:r w:rsidRPr="00AB2792">
        <w:rPr>
          <w:b/>
          <w:szCs w:val="28"/>
        </w:rPr>
        <w:t>, 34, 805-813.  “Non-ribosomal polypeptide synthesis: The biosynthesis of a cyclic peptide antibiotic, Gramicidin S”</w:t>
      </w:r>
    </w:p>
    <w:p w:rsidR="00D04985" w:rsidRPr="00AB2792" w:rsidRDefault="00D04985" w:rsidP="00D04985">
      <w:pPr>
        <w:tabs>
          <w:tab w:val="num" w:pos="540"/>
          <w:tab w:val="num" w:pos="720"/>
        </w:tabs>
        <w:ind w:left="720" w:hanging="720"/>
        <w:rPr>
          <w:b/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lastRenderedPageBreak/>
        <w:t xml:space="preserve">Kleinkauf, H.,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</w:t>
      </w:r>
      <w:proofErr w:type="spellStart"/>
      <w:r w:rsidRPr="004C125F">
        <w:rPr>
          <w:szCs w:val="28"/>
        </w:rPr>
        <w:t>Roskoski</w:t>
      </w:r>
      <w:proofErr w:type="spellEnd"/>
      <w:r w:rsidRPr="004C125F">
        <w:rPr>
          <w:szCs w:val="28"/>
        </w:rPr>
        <w:t xml:space="preserve">, R., Lipmann, F. (1970) </w:t>
      </w:r>
      <w:proofErr w:type="spellStart"/>
      <w:r w:rsidRPr="004C125F">
        <w:rPr>
          <w:szCs w:val="28"/>
        </w:rPr>
        <w:t>Biochem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 </w:t>
      </w:r>
      <w:proofErr w:type="spellStart"/>
      <w:proofErr w:type="gramStart"/>
      <w:r w:rsidRPr="004C125F">
        <w:rPr>
          <w:szCs w:val="28"/>
        </w:rPr>
        <w:t>Biophys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Res. </w:t>
      </w:r>
      <w:proofErr w:type="spellStart"/>
      <w:r w:rsidRPr="004C125F">
        <w:rPr>
          <w:szCs w:val="28"/>
        </w:rPr>
        <w:t>Communs</w:t>
      </w:r>
      <w:proofErr w:type="spellEnd"/>
      <w:r w:rsidRPr="004C125F">
        <w:rPr>
          <w:szCs w:val="28"/>
        </w:rPr>
        <w:t xml:space="preserve">. 41, 1218-1222.  </w:t>
      </w:r>
      <w:proofErr w:type="gramStart"/>
      <w:r w:rsidRPr="004C125F">
        <w:rPr>
          <w:szCs w:val="28"/>
        </w:rPr>
        <w:t xml:space="preserve">“Enzyme-bound </w:t>
      </w:r>
      <w:proofErr w:type="spellStart"/>
      <w:r w:rsidRPr="004C125F">
        <w:rPr>
          <w:szCs w:val="28"/>
        </w:rPr>
        <w:t>phosphopantetheine</w:t>
      </w:r>
      <w:proofErr w:type="spellEnd"/>
      <w:r w:rsidRPr="004C125F">
        <w:rPr>
          <w:szCs w:val="28"/>
        </w:rPr>
        <w:t xml:space="preserve"> in </w:t>
      </w:r>
      <w:proofErr w:type="spellStart"/>
      <w:r w:rsidRPr="004C125F">
        <w:rPr>
          <w:szCs w:val="28"/>
        </w:rPr>
        <w:t>tyrocidine</w:t>
      </w:r>
      <w:proofErr w:type="spellEnd"/>
      <w:r w:rsidRPr="004C125F">
        <w:rPr>
          <w:szCs w:val="28"/>
        </w:rPr>
        <w:t xml:space="preserve"> biosynthesis.”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r w:rsidRPr="004C125F">
        <w:rPr>
          <w:szCs w:val="28"/>
        </w:rPr>
        <w:t>Roskoski</w:t>
      </w:r>
      <w:proofErr w:type="spellEnd"/>
      <w:r w:rsidRPr="004C125F">
        <w:rPr>
          <w:szCs w:val="28"/>
        </w:rPr>
        <w:t xml:space="preserve">, </w:t>
      </w:r>
      <w:proofErr w:type="gramStart"/>
      <w:r w:rsidRPr="004C125F">
        <w:rPr>
          <w:szCs w:val="28"/>
        </w:rPr>
        <w:t>Rr.,</w:t>
      </w:r>
      <w:proofErr w:type="gramEnd"/>
      <w:r w:rsidRPr="004C125F">
        <w:rPr>
          <w:szCs w:val="28"/>
        </w:rPr>
        <w:t xml:space="preserve">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Kleinkauf, H., Lipmann, F. (1970) Biochemistry 9, 4839-4845.  </w:t>
      </w:r>
      <w:proofErr w:type="gramStart"/>
      <w:r w:rsidRPr="004C125F">
        <w:rPr>
          <w:szCs w:val="28"/>
        </w:rPr>
        <w:t>“</w:t>
      </w:r>
      <w:proofErr w:type="spellStart"/>
      <w:r w:rsidRPr="004C125F">
        <w:rPr>
          <w:szCs w:val="28"/>
        </w:rPr>
        <w:t>Tyrocidine</w:t>
      </w:r>
      <w:proofErr w:type="spellEnd"/>
      <w:r w:rsidRPr="004C125F">
        <w:rPr>
          <w:szCs w:val="28"/>
        </w:rPr>
        <w:t xml:space="preserve"> biosynthesis by three complementary fractions from </w:t>
      </w:r>
      <w:r w:rsidRPr="004C125F">
        <w:rPr>
          <w:szCs w:val="28"/>
          <w:u w:val="single"/>
        </w:rPr>
        <w:t>Bacillus brevis</w:t>
      </w:r>
      <w:r w:rsidRPr="004C125F">
        <w:rPr>
          <w:szCs w:val="28"/>
        </w:rPr>
        <w:t>” (ATCC 8185).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proofErr w:type="gramStart"/>
      <w:r w:rsidRPr="004C125F">
        <w:rPr>
          <w:szCs w:val="28"/>
        </w:rPr>
        <w:t>Roskoski</w:t>
      </w:r>
      <w:proofErr w:type="spellEnd"/>
      <w:r w:rsidRPr="004C125F">
        <w:rPr>
          <w:szCs w:val="28"/>
        </w:rPr>
        <w:t xml:space="preserve">, R., Kleinkauf, H.,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Lipmann, F. (1970) Biochemistry 9, 4846-4851.</w:t>
      </w:r>
      <w:proofErr w:type="gramEnd"/>
      <w:r w:rsidRPr="004C125F">
        <w:rPr>
          <w:szCs w:val="28"/>
        </w:rPr>
        <w:t xml:space="preserve">  “Isolation of enzyme-bound peptide intermediates in </w:t>
      </w:r>
      <w:proofErr w:type="spellStart"/>
      <w:r w:rsidRPr="004C125F">
        <w:rPr>
          <w:szCs w:val="28"/>
        </w:rPr>
        <w:t>tyrocidine</w:t>
      </w:r>
      <w:proofErr w:type="spellEnd"/>
      <w:r w:rsidRPr="004C125F">
        <w:rPr>
          <w:szCs w:val="28"/>
        </w:rPr>
        <w:t xml:space="preserve"> biosynthesis.”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AB2792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r w:rsidRPr="00AB2792">
        <w:rPr>
          <w:b/>
          <w:szCs w:val="28"/>
        </w:rPr>
        <w:t xml:space="preserve">Lipmann, F., </w:t>
      </w:r>
      <w:r w:rsidRPr="00AB2792">
        <w:rPr>
          <w:b/>
          <w:szCs w:val="28"/>
          <w:u w:val="single"/>
        </w:rPr>
        <w:t>Gevers, W.,</w:t>
      </w:r>
      <w:r w:rsidRPr="00AB2792">
        <w:rPr>
          <w:b/>
          <w:szCs w:val="28"/>
        </w:rPr>
        <w:t xml:space="preserve"> Kleinkauf, H., </w:t>
      </w:r>
      <w:proofErr w:type="spellStart"/>
      <w:r w:rsidRPr="00AB2792">
        <w:rPr>
          <w:b/>
          <w:szCs w:val="28"/>
        </w:rPr>
        <w:t>Roskoski</w:t>
      </w:r>
      <w:proofErr w:type="spellEnd"/>
      <w:r w:rsidRPr="00AB2792">
        <w:rPr>
          <w:b/>
          <w:szCs w:val="28"/>
        </w:rPr>
        <w:t xml:space="preserve">, R. (1971) Adv. in Enzymology 35, 1-34.  “Polypeptide synthesis on protein templates:  The enzymatic synthesis of Gramicidin S and </w:t>
      </w:r>
      <w:proofErr w:type="spellStart"/>
      <w:r w:rsidRPr="00AB2792">
        <w:rPr>
          <w:b/>
          <w:szCs w:val="28"/>
        </w:rPr>
        <w:t>tyrocidine</w:t>
      </w:r>
      <w:proofErr w:type="spellEnd"/>
      <w:r w:rsidRPr="00AB2792">
        <w:rPr>
          <w:b/>
          <w:szCs w:val="28"/>
        </w:rPr>
        <w:t>."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proofErr w:type="gramStart"/>
      <w:r w:rsidRPr="004C125F">
        <w:rPr>
          <w:szCs w:val="28"/>
        </w:rPr>
        <w:t>Roskoski</w:t>
      </w:r>
      <w:proofErr w:type="spellEnd"/>
      <w:r w:rsidRPr="004C125F">
        <w:rPr>
          <w:szCs w:val="28"/>
        </w:rPr>
        <w:t xml:space="preserve">, R., Ryan, G., Kleinkauf, H., </w:t>
      </w:r>
      <w:r w:rsidRPr="004C125F">
        <w:rPr>
          <w:szCs w:val="28"/>
          <w:u w:val="single"/>
        </w:rPr>
        <w:t xml:space="preserve">Gevers, W., </w:t>
      </w:r>
      <w:r w:rsidRPr="004C125F">
        <w:rPr>
          <w:szCs w:val="28"/>
        </w:rPr>
        <w:t xml:space="preserve">Lipmann, F. (1971) Arch. </w:t>
      </w:r>
      <w:proofErr w:type="spellStart"/>
      <w:r w:rsidRPr="004C125F">
        <w:rPr>
          <w:szCs w:val="28"/>
        </w:rPr>
        <w:t>Biochem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</w:t>
      </w:r>
      <w:proofErr w:type="spellStart"/>
      <w:proofErr w:type="gramStart"/>
      <w:r w:rsidRPr="004C125F">
        <w:rPr>
          <w:szCs w:val="28"/>
        </w:rPr>
        <w:t>Biophys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143, 485-492.  </w:t>
      </w:r>
      <w:proofErr w:type="gramStart"/>
      <w:r w:rsidRPr="004C125F">
        <w:rPr>
          <w:szCs w:val="28"/>
        </w:rPr>
        <w:t xml:space="preserve">“Polypeptide biosynthesis from </w:t>
      </w:r>
      <w:proofErr w:type="spellStart"/>
      <w:r w:rsidRPr="004C125F">
        <w:rPr>
          <w:szCs w:val="28"/>
        </w:rPr>
        <w:t>thiolesters</w:t>
      </w:r>
      <w:proofErr w:type="spellEnd"/>
      <w:r w:rsidRPr="004C125F">
        <w:rPr>
          <w:szCs w:val="28"/>
        </w:rPr>
        <w:t xml:space="preserve"> of amino acids.”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Coetzee, G.A., </w:t>
      </w:r>
      <w:r w:rsidRPr="004C125F">
        <w:rPr>
          <w:szCs w:val="28"/>
          <w:u w:val="single"/>
        </w:rPr>
        <w:t xml:space="preserve">Gevers, W. </w:t>
      </w:r>
      <w:r w:rsidRPr="004C125F">
        <w:rPr>
          <w:szCs w:val="28"/>
        </w:rPr>
        <w:t>(1972) FEBS Letters 28, 213-216.  “Dissimilar separable forms of L-phenylalanine activating enzyme in rat heart cytoplasm.”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J. Mol. Cell. </w:t>
      </w:r>
      <w:proofErr w:type="spellStart"/>
      <w:proofErr w:type="gramStart"/>
      <w:r w:rsidRPr="004C125F">
        <w:rPr>
          <w:szCs w:val="28"/>
        </w:rPr>
        <w:t>Cardiol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4, 537-541.  </w:t>
      </w:r>
      <w:proofErr w:type="gramStart"/>
      <w:r w:rsidRPr="004C125F">
        <w:rPr>
          <w:szCs w:val="28"/>
        </w:rPr>
        <w:t>Editorial.</w:t>
      </w:r>
      <w:proofErr w:type="gramEnd"/>
      <w:r w:rsidRPr="004C125F">
        <w:rPr>
          <w:szCs w:val="28"/>
        </w:rPr>
        <w:t xml:space="preserve">  </w:t>
      </w:r>
      <w:proofErr w:type="gramStart"/>
      <w:r w:rsidRPr="004C125F">
        <w:rPr>
          <w:szCs w:val="28"/>
        </w:rPr>
        <w:t>“The Stimulus to hypertrophy in the heart.”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t xml:space="preserve">Bester, A.J.,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(1973) </w:t>
      </w:r>
      <w:proofErr w:type="spellStart"/>
      <w:r w:rsidRPr="004C125F">
        <w:rPr>
          <w:szCs w:val="28"/>
        </w:rPr>
        <w:t>Biochem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J. 132, 193-201.  </w:t>
      </w:r>
      <w:proofErr w:type="gramStart"/>
      <w:r w:rsidRPr="004C125F">
        <w:rPr>
          <w:szCs w:val="28"/>
        </w:rPr>
        <w:t xml:space="preserve">“Cell-free protein synthesis in heart and skeletal muscles from </w:t>
      </w:r>
      <w:proofErr w:type="spellStart"/>
      <w:r w:rsidRPr="004C125F">
        <w:rPr>
          <w:szCs w:val="28"/>
        </w:rPr>
        <w:t>cardiomyopathic</w:t>
      </w:r>
      <w:proofErr w:type="spellEnd"/>
      <w:r w:rsidRPr="004C125F">
        <w:rPr>
          <w:szCs w:val="28"/>
        </w:rPr>
        <w:t xml:space="preserve"> hamsters.”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Jones, P.A., </w:t>
      </w:r>
      <w:r w:rsidRPr="004C125F">
        <w:rPr>
          <w:szCs w:val="28"/>
          <w:u w:val="single"/>
        </w:rPr>
        <w:t>Gevers, W</w:t>
      </w:r>
      <w:r>
        <w:rPr>
          <w:szCs w:val="28"/>
          <w:u w:val="single"/>
        </w:rPr>
        <w:t xml:space="preserve"> and </w:t>
      </w:r>
      <w:proofErr w:type="spellStart"/>
      <w:r>
        <w:rPr>
          <w:szCs w:val="28"/>
          <w:u w:val="single"/>
        </w:rPr>
        <w:t>Hawtrey</w:t>
      </w:r>
      <w:proofErr w:type="spellEnd"/>
      <w:r>
        <w:rPr>
          <w:szCs w:val="28"/>
          <w:u w:val="single"/>
        </w:rPr>
        <w:t xml:space="preserve">, </w:t>
      </w:r>
      <w:proofErr w:type="gramStart"/>
      <w:r>
        <w:rPr>
          <w:szCs w:val="28"/>
          <w:u w:val="single"/>
        </w:rPr>
        <w:t>A.O.</w:t>
      </w:r>
      <w:r w:rsidRPr="004C125F">
        <w:rPr>
          <w:szCs w:val="28"/>
          <w:u w:val="single"/>
        </w:rPr>
        <w:t>.</w:t>
      </w:r>
      <w:proofErr w:type="gramEnd"/>
      <w:r w:rsidRPr="004C125F">
        <w:rPr>
          <w:szCs w:val="28"/>
        </w:rPr>
        <w:t xml:space="preserve"> </w:t>
      </w:r>
      <w:proofErr w:type="gramStart"/>
      <w:r w:rsidRPr="004C125F">
        <w:rPr>
          <w:szCs w:val="28"/>
        </w:rPr>
        <w:t xml:space="preserve">(1973) </w:t>
      </w:r>
      <w:proofErr w:type="spellStart"/>
      <w:r w:rsidRPr="004C125F">
        <w:rPr>
          <w:szCs w:val="28"/>
        </w:rPr>
        <w:t>Biochem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J. 135, 375-378.  </w:t>
      </w:r>
      <w:proofErr w:type="gramStart"/>
      <w:r w:rsidRPr="004C125F">
        <w:rPr>
          <w:szCs w:val="28"/>
        </w:rPr>
        <w:t>“Evidence for the binding of the carcinogen 3-methylcholanthrene to both the purine and the pyrimidine bases of hamster fibroblast deoxyribonucleic acid.”</w:t>
      </w:r>
      <w:proofErr w:type="gramEnd"/>
      <w:r w:rsidRPr="004C125F">
        <w:rPr>
          <w:szCs w:val="28"/>
        </w:rPr>
        <w:t xml:space="preserve">  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t xml:space="preserve">Bester, A.J.,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(1973) </w:t>
      </w:r>
      <w:proofErr w:type="spellStart"/>
      <w:r w:rsidRPr="004C125F">
        <w:rPr>
          <w:szCs w:val="28"/>
        </w:rPr>
        <w:t>Biochem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J. 132, 203-214.  </w:t>
      </w:r>
      <w:proofErr w:type="gramStart"/>
      <w:r w:rsidRPr="004C125F">
        <w:rPr>
          <w:szCs w:val="28"/>
        </w:rPr>
        <w:t xml:space="preserve">“Evidence for defective transfer ribonucleic acid in </w:t>
      </w:r>
      <w:proofErr w:type="spellStart"/>
      <w:r w:rsidRPr="004C125F">
        <w:rPr>
          <w:szCs w:val="28"/>
        </w:rPr>
        <w:t>cardiomyopathic</w:t>
      </w:r>
      <w:proofErr w:type="spellEnd"/>
      <w:r w:rsidRPr="004C125F">
        <w:rPr>
          <w:szCs w:val="28"/>
        </w:rPr>
        <w:t xml:space="preserve"> hamsters and its inhibitory effect on protein synthesis.”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t>Bester.</w:t>
      </w:r>
      <w:proofErr w:type="gramEnd"/>
      <w:r w:rsidRPr="004C125F">
        <w:rPr>
          <w:szCs w:val="28"/>
        </w:rPr>
        <w:t xml:space="preserve"> A.J.,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</w:t>
      </w:r>
      <w:proofErr w:type="spellStart"/>
      <w:r w:rsidRPr="004C125F">
        <w:rPr>
          <w:szCs w:val="28"/>
        </w:rPr>
        <w:t>Hawtrey</w:t>
      </w:r>
      <w:proofErr w:type="spellEnd"/>
      <w:r w:rsidRPr="004C125F">
        <w:rPr>
          <w:szCs w:val="28"/>
        </w:rPr>
        <w:t>, A.O. (1973) Recent Advances in Cardiac Structure and Metabolism, 2, 533-541.  “A possible defect in protein synthesis underlying inherited cardiomyopathy of Syrian hamsters.”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r w:rsidRPr="004C125F">
        <w:rPr>
          <w:szCs w:val="28"/>
        </w:rPr>
        <w:t>Lochner</w:t>
      </w:r>
      <w:proofErr w:type="spellEnd"/>
      <w:r w:rsidRPr="004C125F">
        <w:rPr>
          <w:szCs w:val="28"/>
        </w:rPr>
        <w:t xml:space="preserve">, A., Opie, L.H., Gray, A., Owen, P., </w:t>
      </w:r>
      <w:proofErr w:type="spellStart"/>
      <w:r w:rsidRPr="004C125F">
        <w:rPr>
          <w:szCs w:val="28"/>
        </w:rPr>
        <w:t>Bruyneel</w:t>
      </w:r>
      <w:proofErr w:type="spellEnd"/>
      <w:r w:rsidRPr="004C125F">
        <w:rPr>
          <w:szCs w:val="28"/>
        </w:rPr>
        <w:t xml:space="preserve">, K., van der Walt, J.J., </w:t>
      </w:r>
      <w:proofErr w:type="spellStart"/>
      <w:r w:rsidRPr="004C125F">
        <w:rPr>
          <w:szCs w:val="28"/>
        </w:rPr>
        <w:t>Kotze</w:t>
      </w:r>
      <w:proofErr w:type="spellEnd"/>
      <w:r w:rsidRPr="004C125F">
        <w:rPr>
          <w:szCs w:val="28"/>
        </w:rPr>
        <w:t xml:space="preserve">, J.C.N.,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(1975) Recent Advances in Studies on Cardiac Structure and Metabolism 3, 685-691.  “Coronary artery ligation in the baboon as a mode of acute myocardial infraction:  Failure of glucose, </w:t>
      </w:r>
      <w:r w:rsidRPr="004C125F">
        <w:rPr>
          <w:szCs w:val="28"/>
        </w:rPr>
        <w:lastRenderedPageBreak/>
        <w:t>potassium and insulin treatment to influence mitochondrial metabolism and energetics.”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Jones, P.A., Coetzee, G.A., van der </w:t>
      </w:r>
      <w:proofErr w:type="spellStart"/>
      <w:r w:rsidRPr="004C125F">
        <w:rPr>
          <w:szCs w:val="28"/>
        </w:rPr>
        <w:t>Westhuyzen</w:t>
      </w:r>
      <w:proofErr w:type="spellEnd"/>
      <w:r w:rsidRPr="004C125F">
        <w:rPr>
          <w:szCs w:val="28"/>
        </w:rPr>
        <w:t xml:space="preserve">, </w:t>
      </w:r>
      <w:proofErr w:type="gramStart"/>
      <w:r w:rsidRPr="004C125F">
        <w:rPr>
          <w:szCs w:val="28"/>
        </w:rPr>
        <w:t>D.R</w:t>
      </w:r>
      <w:proofErr w:type="gramEnd"/>
      <w:r w:rsidRPr="004C125F">
        <w:rPr>
          <w:szCs w:val="28"/>
        </w:rPr>
        <w:t xml:space="preserve">. (1974) Lipmann Symposium:  Energy, Biosynthesis and Regulation in molecular Biology:  D. Richter, Ed Walter de </w:t>
      </w:r>
      <w:proofErr w:type="spellStart"/>
      <w:r w:rsidRPr="004C125F">
        <w:rPr>
          <w:szCs w:val="28"/>
        </w:rPr>
        <w:t>Gruyter</w:t>
      </w:r>
      <w:proofErr w:type="spellEnd"/>
      <w:r w:rsidRPr="004C125F">
        <w:rPr>
          <w:szCs w:val="28"/>
        </w:rPr>
        <w:t xml:space="preserve">, Berlin 225-235.  </w:t>
      </w:r>
      <w:proofErr w:type="gramStart"/>
      <w:r w:rsidRPr="004C125F">
        <w:rPr>
          <w:szCs w:val="28"/>
        </w:rPr>
        <w:t>“Biochemical development of the heart in Syrian hamsters.”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t xml:space="preserve">Bester, A.J.,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(1975) J. Mol. and Cell.</w:t>
      </w:r>
      <w:proofErr w:type="gramEnd"/>
      <w:r w:rsidRPr="004C125F">
        <w:rPr>
          <w:szCs w:val="28"/>
        </w:rPr>
        <w:t xml:space="preserve"> </w:t>
      </w:r>
      <w:proofErr w:type="spellStart"/>
      <w:proofErr w:type="gramStart"/>
      <w:r w:rsidRPr="004C125F">
        <w:rPr>
          <w:szCs w:val="28"/>
        </w:rPr>
        <w:t>Cardiol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2, 325-344.  </w:t>
      </w:r>
      <w:proofErr w:type="gramStart"/>
      <w:r w:rsidRPr="004C125F">
        <w:rPr>
          <w:szCs w:val="28"/>
        </w:rPr>
        <w:t xml:space="preserve">“The synthesis of </w:t>
      </w:r>
      <w:proofErr w:type="spellStart"/>
      <w:r w:rsidRPr="004C125F">
        <w:rPr>
          <w:szCs w:val="28"/>
        </w:rPr>
        <w:t>myofibrillar</w:t>
      </w:r>
      <w:proofErr w:type="spellEnd"/>
      <w:r w:rsidRPr="004C125F">
        <w:rPr>
          <w:szCs w:val="28"/>
        </w:rPr>
        <w:t xml:space="preserve"> and soluble proteins in cell-free systems and intact cultured muscle cells from new-born </w:t>
      </w:r>
      <w:proofErr w:type="spellStart"/>
      <w:r w:rsidRPr="004C125F">
        <w:rPr>
          <w:szCs w:val="28"/>
        </w:rPr>
        <w:t>cardiomyopathic</w:t>
      </w:r>
      <w:proofErr w:type="spellEnd"/>
      <w:r w:rsidRPr="004C125F">
        <w:rPr>
          <w:szCs w:val="28"/>
        </w:rPr>
        <w:t xml:space="preserve"> hamsters.</w:t>
      </w:r>
      <w:proofErr w:type="gramEnd"/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r w:rsidRPr="004C125F">
        <w:rPr>
          <w:szCs w:val="28"/>
        </w:rPr>
        <w:t>Lochner</w:t>
      </w:r>
      <w:proofErr w:type="spellEnd"/>
      <w:r w:rsidRPr="004C125F">
        <w:rPr>
          <w:szCs w:val="28"/>
        </w:rPr>
        <w:t xml:space="preserve">, A., Opie, L.H., Owen, P., </w:t>
      </w:r>
      <w:proofErr w:type="spellStart"/>
      <w:r w:rsidRPr="004C125F">
        <w:rPr>
          <w:szCs w:val="28"/>
        </w:rPr>
        <w:t>Kotze</w:t>
      </w:r>
      <w:proofErr w:type="spellEnd"/>
      <w:r w:rsidRPr="004C125F">
        <w:rPr>
          <w:szCs w:val="28"/>
        </w:rPr>
        <w:t xml:space="preserve">, J.C.N., </w:t>
      </w:r>
      <w:proofErr w:type="spellStart"/>
      <w:r w:rsidRPr="004C125F">
        <w:rPr>
          <w:szCs w:val="28"/>
        </w:rPr>
        <w:t>Bruyneel</w:t>
      </w:r>
      <w:proofErr w:type="spellEnd"/>
      <w:r w:rsidRPr="004C125F">
        <w:rPr>
          <w:szCs w:val="28"/>
        </w:rPr>
        <w:t xml:space="preserve">, K.,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(1975) J. of Mol. and Cell.  </w:t>
      </w:r>
      <w:proofErr w:type="spellStart"/>
      <w:proofErr w:type="gramStart"/>
      <w:r w:rsidRPr="004C125F">
        <w:rPr>
          <w:szCs w:val="28"/>
        </w:rPr>
        <w:t>Cardiol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7, 203-217.  “Oxidative phosphorylation in </w:t>
      </w:r>
      <w:proofErr w:type="spellStart"/>
      <w:r w:rsidRPr="004C125F">
        <w:rPr>
          <w:szCs w:val="28"/>
        </w:rPr>
        <w:t>infarcting</w:t>
      </w:r>
      <w:proofErr w:type="spellEnd"/>
      <w:r w:rsidRPr="004C125F">
        <w:rPr>
          <w:szCs w:val="28"/>
        </w:rPr>
        <w:t xml:space="preserve"> baboon and dog myocardium:  Effects of </w:t>
      </w:r>
      <w:proofErr w:type="spellStart"/>
      <w:r w:rsidRPr="004C125F">
        <w:rPr>
          <w:szCs w:val="28"/>
        </w:rPr>
        <w:t>mitochondiral</w:t>
      </w:r>
      <w:proofErr w:type="spellEnd"/>
      <w:r w:rsidRPr="004C125F">
        <w:rPr>
          <w:szCs w:val="28"/>
        </w:rPr>
        <w:t xml:space="preserve"> isolation and incubation media.”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(1975) Forensic Science 6, 25-29, </w:t>
      </w:r>
      <w:proofErr w:type="gramStart"/>
      <w:r w:rsidRPr="004C125F">
        <w:rPr>
          <w:szCs w:val="28"/>
        </w:rPr>
        <w:t>“ Biochemical</w:t>
      </w:r>
      <w:proofErr w:type="gramEnd"/>
      <w:r w:rsidRPr="004C125F">
        <w:rPr>
          <w:szCs w:val="28"/>
        </w:rPr>
        <w:t xml:space="preserve"> aspects of cell death.”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Hough, F.S.,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(1975) S.A, Med J. 49, 538-543.  </w:t>
      </w:r>
      <w:proofErr w:type="gramStart"/>
      <w:r w:rsidRPr="004C125F">
        <w:rPr>
          <w:szCs w:val="28"/>
        </w:rPr>
        <w:t xml:space="preserve">“Catecholamine release as mediator of intracellular enzyme activation in </w:t>
      </w:r>
      <w:proofErr w:type="spellStart"/>
      <w:r w:rsidRPr="004C125F">
        <w:rPr>
          <w:szCs w:val="28"/>
        </w:rPr>
        <w:t>ischaemic</w:t>
      </w:r>
      <w:proofErr w:type="spellEnd"/>
      <w:r w:rsidRPr="004C125F">
        <w:rPr>
          <w:szCs w:val="28"/>
        </w:rPr>
        <w:t xml:space="preserve"> perfused rat hearts.”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proofErr w:type="gramStart"/>
      <w:r w:rsidRPr="004C125F">
        <w:rPr>
          <w:szCs w:val="28"/>
        </w:rPr>
        <w:t>Lochner</w:t>
      </w:r>
      <w:proofErr w:type="spellEnd"/>
      <w:r w:rsidRPr="004C125F">
        <w:rPr>
          <w:szCs w:val="28"/>
        </w:rPr>
        <w:t xml:space="preserve">, A., </w:t>
      </w:r>
      <w:proofErr w:type="spellStart"/>
      <w:r w:rsidRPr="004C125F">
        <w:rPr>
          <w:szCs w:val="28"/>
        </w:rPr>
        <w:t>Kotze</w:t>
      </w:r>
      <w:proofErr w:type="spellEnd"/>
      <w:r w:rsidRPr="004C125F">
        <w:rPr>
          <w:szCs w:val="28"/>
        </w:rPr>
        <w:t xml:space="preserve">, J.C.N.,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(1976) J. Mol. and Cell.</w:t>
      </w:r>
      <w:proofErr w:type="gramEnd"/>
      <w:r w:rsidRPr="004C125F">
        <w:rPr>
          <w:szCs w:val="28"/>
        </w:rPr>
        <w:t xml:space="preserve"> </w:t>
      </w:r>
      <w:proofErr w:type="spellStart"/>
      <w:proofErr w:type="gramStart"/>
      <w:r w:rsidRPr="004C125F">
        <w:rPr>
          <w:szCs w:val="28"/>
        </w:rPr>
        <w:t>Cardiol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8, 465-480.  “Mitochondrial oxidative phosphorylation in myocardial anoxia:  Effects of albumin.”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proofErr w:type="gramStart"/>
      <w:r w:rsidRPr="004C125F">
        <w:rPr>
          <w:szCs w:val="28"/>
        </w:rPr>
        <w:t>Lochner</w:t>
      </w:r>
      <w:proofErr w:type="spellEnd"/>
      <w:r w:rsidRPr="004C125F">
        <w:rPr>
          <w:szCs w:val="28"/>
        </w:rPr>
        <w:t xml:space="preserve">, A., </w:t>
      </w:r>
      <w:proofErr w:type="spellStart"/>
      <w:r w:rsidRPr="004C125F">
        <w:rPr>
          <w:szCs w:val="28"/>
        </w:rPr>
        <w:t>Kotze</w:t>
      </w:r>
      <w:proofErr w:type="spellEnd"/>
      <w:r w:rsidRPr="004C125F">
        <w:rPr>
          <w:szCs w:val="28"/>
        </w:rPr>
        <w:t xml:space="preserve">, J.C.N.,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(1976) J. Mol. Cell.</w:t>
      </w:r>
      <w:proofErr w:type="gramEnd"/>
      <w:r w:rsidRPr="004C125F">
        <w:rPr>
          <w:szCs w:val="28"/>
        </w:rPr>
        <w:t xml:space="preserve"> </w:t>
      </w:r>
      <w:proofErr w:type="spellStart"/>
      <w:proofErr w:type="gramStart"/>
      <w:r w:rsidRPr="004C125F">
        <w:rPr>
          <w:szCs w:val="28"/>
        </w:rPr>
        <w:t>Cardiol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8, 575-584.  “Mitochondrial oxidative phosphorylation in myocardial </w:t>
      </w:r>
      <w:proofErr w:type="spellStart"/>
      <w:r w:rsidRPr="004C125F">
        <w:rPr>
          <w:szCs w:val="28"/>
        </w:rPr>
        <w:t>ischaemia</w:t>
      </w:r>
      <w:proofErr w:type="spellEnd"/>
      <w:r w:rsidRPr="004C125F">
        <w:rPr>
          <w:szCs w:val="28"/>
        </w:rPr>
        <w:t>:  Effects of glycerol, glucose and insulin on anoxic hearts perfused at low pressure.”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Coetzee, G.A., van der </w:t>
      </w:r>
      <w:proofErr w:type="spellStart"/>
      <w:r w:rsidRPr="004C125F">
        <w:rPr>
          <w:szCs w:val="28"/>
        </w:rPr>
        <w:t>Westhuyzen</w:t>
      </w:r>
      <w:proofErr w:type="spellEnd"/>
      <w:r w:rsidRPr="004C125F">
        <w:rPr>
          <w:szCs w:val="28"/>
        </w:rPr>
        <w:t xml:space="preserve">, D.R.,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(1977) </w:t>
      </w:r>
      <w:proofErr w:type="spellStart"/>
      <w:r w:rsidRPr="004C125F">
        <w:rPr>
          <w:szCs w:val="28"/>
        </w:rPr>
        <w:t>Biochem</w:t>
      </w:r>
      <w:proofErr w:type="spellEnd"/>
      <w:r w:rsidRPr="004C125F">
        <w:rPr>
          <w:szCs w:val="28"/>
        </w:rPr>
        <w:t xml:space="preserve"> J. 164, 635-643.  “Effects of 5-bromo-2’-deoxyuridine on beating heart cell cultures from neonatal hamsters.”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Coetzee, G.A.,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(1977) </w:t>
      </w:r>
      <w:proofErr w:type="spellStart"/>
      <w:r w:rsidRPr="004C125F">
        <w:rPr>
          <w:szCs w:val="28"/>
        </w:rPr>
        <w:t>Biochem</w:t>
      </w:r>
      <w:proofErr w:type="spellEnd"/>
      <w:r w:rsidRPr="004C125F">
        <w:rPr>
          <w:szCs w:val="28"/>
        </w:rPr>
        <w:t xml:space="preserve"> J. 164, 645-652.  “5-bromo-2’-deoxyuridine stimulated calcium or magnesium ion-dependent </w:t>
      </w:r>
      <w:proofErr w:type="spellStart"/>
      <w:r w:rsidRPr="004C125F">
        <w:rPr>
          <w:szCs w:val="28"/>
        </w:rPr>
        <w:t>ecto</w:t>
      </w:r>
      <w:proofErr w:type="spellEnd"/>
      <w:r w:rsidRPr="004C125F">
        <w:rPr>
          <w:szCs w:val="28"/>
        </w:rPr>
        <w:t xml:space="preserve">-(adenosine </w:t>
      </w:r>
      <w:proofErr w:type="spellStart"/>
      <w:r w:rsidRPr="004C125F">
        <w:rPr>
          <w:szCs w:val="28"/>
        </w:rPr>
        <w:t>triphosphatase</w:t>
      </w:r>
      <w:proofErr w:type="spellEnd"/>
      <w:r w:rsidRPr="004C125F">
        <w:rPr>
          <w:szCs w:val="28"/>
        </w:rPr>
        <w:t>) activity of cultured hamster cardiac cells.”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AB2792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proofErr w:type="spellStart"/>
      <w:r w:rsidRPr="00AB2792">
        <w:rPr>
          <w:b/>
          <w:szCs w:val="28"/>
        </w:rPr>
        <w:t>Constantinides</w:t>
      </w:r>
      <w:proofErr w:type="spellEnd"/>
      <w:r w:rsidRPr="00AB2792">
        <w:rPr>
          <w:b/>
          <w:szCs w:val="28"/>
        </w:rPr>
        <w:t xml:space="preserve">, P.G., Jones, P.A., </w:t>
      </w:r>
      <w:r w:rsidRPr="00AB2792">
        <w:rPr>
          <w:b/>
          <w:szCs w:val="28"/>
          <w:u w:val="single"/>
        </w:rPr>
        <w:t>Gevers, W.</w:t>
      </w:r>
      <w:r w:rsidRPr="00AB2792">
        <w:rPr>
          <w:b/>
          <w:szCs w:val="28"/>
        </w:rPr>
        <w:t xml:space="preserve"> (1977) Nature 267, 364-366.  </w:t>
      </w:r>
      <w:proofErr w:type="gramStart"/>
      <w:r w:rsidRPr="00AB2792">
        <w:rPr>
          <w:b/>
          <w:szCs w:val="28"/>
        </w:rPr>
        <w:t>“Formation of functional striated muscle cells from non-myoblast precursors following treatment with 5-azacytidine.”</w:t>
      </w:r>
      <w:proofErr w:type="gramEnd"/>
    </w:p>
    <w:p w:rsidR="00D04985" w:rsidRPr="00AB2792" w:rsidRDefault="00D04985" w:rsidP="00D04985">
      <w:pPr>
        <w:tabs>
          <w:tab w:val="num" w:pos="540"/>
          <w:tab w:val="num" w:pos="720"/>
        </w:tabs>
        <w:ind w:left="720" w:hanging="720"/>
        <w:rPr>
          <w:b/>
          <w:szCs w:val="28"/>
        </w:rPr>
      </w:pPr>
    </w:p>
    <w:p w:rsidR="00D04985" w:rsidRPr="00AB2792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proofErr w:type="gramStart"/>
      <w:r w:rsidRPr="00AB2792">
        <w:rPr>
          <w:b/>
          <w:szCs w:val="28"/>
          <w:u w:val="single"/>
        </w:rPr>
        <w:lastRenderedPageBreak/>
        <w:t>Gevers, W.</w:t>
      </w:r>
      <w:r w:rsidRPr="00AB2792">
        <w:rPr>
          <w:b/>
          <w:szCs w:val="28"/>
        </w:rPr>
        <w:t xml:space="preserve"> (1977) J. </w:t>
      </w:r>
      <w:proofErr w:type="spellStart"/>
      <w:r w:rsidRPr="00AB2792">
        <w:rPr>
          <w:b/>
          <w:szCs w:val="28"/>
        </w:rPr>
        <w:t>Molec</w:t>
      </w:r>
      <w:proofErr w:type="spellEnd"/>
      <w:r w:rsidRPr="00AB2792">
        <w:rPr>
          <w:b/>
          <w:szCs w:val="28"/>
        </w:rPr>
        <w:t>.</w:t>
      </w:r>
      <w:proofErr w:type="gramEnd"/>
      <w:r w:rsidRPr="00AB2792">
        <w:rPr>
          <w:b/>
          <w:szCs w:val="28"/>
        </w:rPr>
        <w:t xml:space="preserve"> </w:t>
      </w:r>
      <w:proofErr w:type="gramStart"/>
      <w:r w:rsidRPr="00AB2792">
        <w:rPr>
          <w:b/>
          <w:szCs w:val="28"/>
        </w:rPr>
        <w:t>Cell.</w:t>
      </w:r>
      <w:proofErr w:type="gramEnd"/>
      <w:r w:rsidRPr="00AB2792">
        <w:rPr>
          <w:b/>
          <w:szCs w:val="28"/>
        </w:rPr>
        <w:t xml:space="preserve"> </w:t>
      </w:r>
      <w:proofErr w:type="spellStart"/>
      <w:r w:rsidRPr="00AB2792">
        <w:rPr>
          <w:b/>
          <w:szCs w:val="28"/>
        </w:rPr>
        <w:t>Cardiol</w:t>
      </w:r>
      <w:proofErr w:type="spellEnd"/>
      <w:r w:rsidRPr="00AB2792">
        <w:rPr>
          <w:b/>
          <w:szCs w:val="28"/>
        </w:rPr>
        <w:t xml:space="preserve">, 9, 867-874.  </w:t>
      </w:r>
      <w:proofErr w:type="gramStart"/>
      <w:r w:rsidRPr="00AB2792">
        <w:rPr>
          <w:b/>
          <w:szCs w:val="28"/>
        </w:rPr>
        <w:t>“Generation of protons by metabolic processes in heart cells.”</w:t>
      </w:r>
      <w:proofErr w:type="gramEnd"/>
    </w:p>
    <w:p w:rsidR="00D04985" w:rsidRPr="00AB2792" w:rsidRDefault="00D04985" w:rsidP="00D04985">
      <w:pPr>
        <w:tabs>
          <w:tab w:val="num" w:pos="540"/>
          <w:tab w:val="num" w:pos="720"/>
        </w:tabs>
        <w:ind w:left="720" w:hanging="720"/>
        <w:rPr>
          <w:b/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Bester, A.J., </w:t>
      </w:r>
      <w:proofErr w:type="spellStart"/>
      <w:r w:rsidRPr="004C125F">
        <w:rPr>
          <w:szCs w:val="28"/>
        </w:rPr>
        <w:t>Pammenter</w:t>
      </w:r>
      <w:proofErr w:type="spellEnd"/>
      <w:r w:rsidRPr="004C125F">
        <w:rPr>
          <w:szCs w:val="28"/>
        </w:rPr>
        <w:t xml:space="preserve">, J., </w:t>
      </w:r>
      <w:r w:rsidRPr="004C125F">
        <w:rPr>
          <w:szCs w:val="28"/>
          <w:u w:val="single"/>
        </w:rPr>
        <w:t>Gevers, W.</w:t>
      </w:r>
      <w:proofErr w:type="gramStart"/>
      <w:r w:rsidRPr="004C125F">
        <w:rPr>
          <w:szCs w:val="28"/>
          <w:u w:val="single"/>
        </w:rPr>
        <w:t xml:space="preserve">, </w:t>
      </w:r>
      <w:r w:rsidRPr="004C125F">
        <w:rPr>
          <w:szCs w:val="28"/>
        </w:rPr>
        <w:t xml:space="preserve"> van</w:t>
      </w:r>
      <w:proofErr w:type="gramEnd"/>
      <w:r w:rsidRPr="004C125F">
        <w:rPr>
          <w:szCs w:val="28"/>
        </w:rPr>
        <w:t xml:space="preserve"> Jaarsveld, P. (1977) </w:t>
      </w:r>
      <w:proofErr w:type="spellStart"/>
      <w:r w:rsidRPr="004C125F">
        <w:rPr>
          <w:szCs w:val="28"/>
        </w:rPr>
        <w:t>Biochem</w:t>
      </w:r>
      <w:proofErr w:type="spellEnd"/>
      <w:r w:rsidRPr="004C125F">
        <w:rPr>
          <w:szCs w:val="28"/>
        </w:rPr>
        <w:t xml:space="preserve">. </w:t>
      </w:r>
      <w:proofErr w:type="spellStart"/>
      <w:proofErr w:type="gramStart"/>
      <w:r w:rsidRPr="004C125F">
        <w:rPr>
          <w:szCs w:val="28"/>
        </w:rPr>
        <w:t>Biophys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Res. </w:t>
      </w:r>
      <w:proofErr w:type="spellStart"/>
      <w:r w:rsidRPr="004C125F">
        <w:rPr>
          <w:szCs w:val="28"/>
        </w:rPr>
        <w:t>Commun</w:t>
      </w:r>
      <w:proofErr w:type="spellEnd"/>
      <w:r w:rsidRPr="004C125F">
        <w:rPr>
          <w:szCs w:val="28"/>
        </w:rPr>
        <w:t>. 78, 230-236.  “Translation of 33S mRNA prepared from bovine thyroid glands into thyroglobulin-like proteins in a reticulocyte lysate cell-free system.”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Carroll, E., Jones, P.A.,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(1978) S.A. of Sci. 74, 109-110.  </w:t>
      </w:r>
      <w:proofErr w:type="gramStart"/>
      <w:r w:rsidRPr="004C125F">
        <w:rPr>
          <w:szCs w:val="28"/>
        </w:rPr>
        <w:t>“Angiotensin- converting enzyme in cultured cells.”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t xml:space="preserve">Boyd, C.D.,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(1978) S.A. J. of </w:t>
      </w:r>
      <w:proofErr w:type="spellStart"/>
      <w:r w:rsidRPr="004C125F">
        <w:rPr>
          <w:szCs w:val="28"/>
        </w:rPr>
        <w:t>Sci</w:t>
      </w:r>
      <w:proofErr w:type="spellEnd"/>
      <w:r w:rsidRPr="004C125F">
        <w:rPr>
          <w:szCs w:val="28"/>
        </w:rPr>
        <w:t>, 74, 150.</w:t>
      </w:r>
      <w:proofErr w:type="gramEnd"/>
      <w:r w:rsidRPr="004C125F">
        <w:rPr>
          <w:szCs w:val="28"/>
        </w:rPr>
        <w:t xml:space="preserve"> “RNA-dependent RNA polymerase from chick embryo skeletal muscle:  characterization of product and primer.”</w:t>
      </w:r>
    </w:p>
    <w:p w:rsidR="00D04985" w:rsidRPr="004C125F" w:rsidRDefault="00D04985" w:rsidP="00D04985">
      <w:pPr>
        <w:tabs>
          <w:tab w:val="num" w:pos="540"/>
          <w:tab w:val="num" w:pos="720"/>
        </w:tabs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Coetzee, G.A.,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(1978) Develop. </w:t>
      </w:r>
      <w:proofErr w:type="gramStart"/>
      <w:r w:rsidRPr="004C125F">
        <w:rPr>
          <w:szCs w:val="28"/>
        </w:rPr>
        <w:t>Biol. 63, 128.</w:t>
      </w:r>
      <w:proofErr w:type="gramEnd"/>
      <w:r w:rsidRPr="004C125F">
        <w:rPr>
          <w:szCs w:val="28"/>
        </w:rPr>
        <w:t xml:space="preserve">  </w:t>
      </w:r>
      <w:proofErr w:type="gramStart"/>
      <w:r w:rsidRPr="004C125F">
        <w:rPr>
          <w:szCs w:val="28"/>
        </w:rPr>
        <w:t>“Myosin in primary cultures of hamster heart cells.”</w:t>
      </w:r>
      <w:proofErr w:type="gramEnd"/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Coetzee, G.A.,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(1978) S.A. J. </w:t>
      </w:r>
      <w:proofErr w:type="gramStart"/>
      <w:r w:rsidRPr="004C125F">
        <w:rPr>
          <w:szCs w:val="28"/>
        </w:rPr>
        <w:t>of  Sci</w:t>
      </w:r>
      <w:proofErr w:type="gramEnd"/>
      <w:r w:rsidRPr="004C125F">
        <w:rPr>
          <w:szCs w:val="28"/>
        </w:rPr>
        <w:t xml:space="preserve">. 74, 255.  “Positive chronotropic responses of cultured hamster heart cells to known adrenergic agents:  the role </w:t>
      </w:r>
      <w:proofErr w:type="gramStart"/>
      <w:r w:rsidRPr="004C125F">
        <w:rPr>
          <w:szCs w:val="28"/>
        </w:rPr>
        <w:t>of  Ca</w:t>
      </w:r>
      <w:r w:rsidRPr="004C125F">
        <w:rPr>
          <w:szCs w:val="28"/>
          <w:vertAlign w:val="superscript"/>
        </w:rPr>
        <w:t>2</w:t>
      </w:r>
      <w:proofErr w:type="gramEnd"/>
      <w:r w:rsidRPr="004C125F">
        <w:rPr>
          <w:szCs w:val="28"/>
          <w:vertAlign w:val="superscript"/>
        </w:rPr>
        <w:t>+11</w:t>
      </w:r>
      <w:r w:rsidRPr="004C125F">
        <w:rPr>
          <w:szCs w:val="28"/>
        </w:rPr>
        <w:t>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De </w:t>
      </w:r>
      <w:proofErr w:type="spellStart"/>
      <w:r w:rsidRPr="004C125F">
        <w:rPr>
          <w:szCs w:val="28"/>
        </w:rPr>
        <w:t>Kock</w:t>
      </w:r>
      <w:proofErr w:type="spellEnd"/>
      <w:r w:rsidRPr="004C125F">
        <w:rPr>
          <w:szCs w:val="28"/>
        </w:rPr>
        <w:t xml:space="preserve">, A., </w:t>
      </w:r>
      <w:proofErr w:type="spellStart"/>
      <w:r w:rsidRPr="004C125F">
        <w:rPr>
          <w:szCs w:val="28"/>
        </w:rPr>
        <w:t>Lochner</w:t>
      </w:r>
      <w:proofErr w:type="spellEnd"/>
      <w:r w:rsidRPr="004C125F">
        <w:rPr>
          <w:szCs w:val="28"/>
        </w:rPr>
        <w:t xml:space="preserve">, A., </w:t>
      </w:r>
      <w:proofErr w:type="spellStart"/>
      <w:r w:rsidRPr="004C125F">
        <w:rPr>
          <w:szCs w:val="28"/>
        </w:rPr>
        <w:t>Kotze</w:t>
      </w:r>
      <w:proofErr w:type="spellEnd"/>
      <w:r w:rsidRPr="004C125F">
        <w:rPr>
          <w:szCs w:val="28"/>
        </w:rPr>
        <w:t xml:space="preserve">, J.C.N.,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(1978) Basic Res. </w:t>
      </w:r>
      <w:proofErr w:type="spellStart"/>
      <w:r w:rsidRPr="004C125F">
        <w:rPr>
          <w:szCs w:val="28"/>
        </w:rPr>
        <w:t>Cardiol</w:t>
      </w:r>
      <w:proofErr w:type="spellEnd"/>
      <w:r w:rsidRPr="004C125F">
        <w:rPr>
          <w:szCs w:val="28"/>
        </w:rPr>
        <w:t xml:space="preserve">. </w:t>
      </w:r>
      <w:proofErr w:type="gramStart"/>
      <w:r w:rsidRPr="004C125F">
        <w:rPr>
          <w:szCs w:val="28"/>
        </w:rPr>
        <w:t>73, 506.</w:t>
      </w:r>
      <w:proofErr w:type="gramEnd"/>
      <w:r w:rsidRPr="004C125F">
        <w:rPr>
          <w:szCs w:val="28"/>
        </w:rPr>
        <w:t xml:space="preserve">  “The hypoxic, low-flow perfused rat heart:  Characterization as a model of global </w:t>
      </w:r>
      <w:proofErr w:type="spellStart"/>
      <w:r w:rsidRPr="004C125F">
        <w:rPr>
          <w:szCs w:val="28"/>
        </w:rPr>
        <w:t>ischaemia</w:t>
      </w:r>
      <w:proofErr w:type="spellEnd"/>
      <w:r w:rsidRPr="004C125F">
        <w:rPr>
          <w:szCs w:val="28"/>
        </w:rPr>
        <w:t>.”</w:t>
      </w:r>
    </w:p>
    <w:p w:rsidR="00D04985" w:rsidRPr="004C125F" w:rsidRDefault="00D04985" w:rsidP="00D04985">
      <w:pPr>
        <w:tabs>
          <w:tab w:val="num" w:pos="540"/>
          <w:tab w:val="num" w:pos="720"/>
        </w:tabs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proofErr w:type="gramStart"/>
      <w:r w:rsidRPr="004C125F">
        <w:rPr>
          <w:szCs w:val="28"/>
        </w:rPr>
        <w:t>Hargey</w:t>
      </w:r>
      <w:proofErr w:type="spellEnd"/>
      <w:r w:rsidRPr="004C125F">
        <w:rPr>
          <w:szCs w:val="28"/>
        </w:rPr>
        <w:t xml:space="preserve">, M., Boyd, C.D.,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(1978) S.A. J. of Sci. 74, 180.</w:t>
      </w:r>
      <w:proofErr w:type="gramEnd"/>
      <w:r w:rsidRPr="004C125F">
        <w:rPr>
          <w:szCs w:val="28"/>
        </w:rPr>
        <w:t xml:space="preserve">  </w:t>
      </w:r>
      <w:proofErr w:type="gramStart"/>
      <w:r w:rsidRPr="004C125F">
        <w:rPr>
          <w:szCs w:val="28"/>
        </w:rPr>
        <w:t xml:space="preserve">“Cytoplasmic terminal </w:t>
      </w:r>
      <w:proofErr w:type="spellStart"/>
      <w:r w:rsidRPr="004C125F">
        <w:rPr>
          <w:szCs w:val="28"/>
        </w:rPr>
        <w:t>ribonucleotidyl</w:t>
      </w:r>
      <w:proofErr w:type="spellEnd"/>
      <w:r w:rsidRPr="004C125F">
        <w:rPr>
          <w:szCs w:val="28"/>
        </w:rPr>
        <w:t xml:space="preserve"> transferases in immature avian erythrocytes.”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proofErr w:type="gramStart"/>
      <w:r w:rsidRPr="004C125F">
        <w:rPr>
          <w:szCs w:val="28"/>
        </w:rPr>
        <w:t>Lochner</w:t>
      </w:r>
      <w:proofErr w:type="spellEnd"/>
      <w:r w:rsidRPr="004C125F">
        <w:rPr>
          <w:szCs w:val="28"/>
        </w:rPr>
        <w:t xml:space="preserve">, A., </w:t>
      </w:r>
      <w:proofErr w:type="spellStart"/>
      <w:r w:rsidRPr="004C125F">
        <w:rPr>
          <w:szCs w:val="28"/>
        </w:rPr>
        <w:t>Aulinskas</w:t>
      </w:r>
      <w:proofErr w:type="spellEnd"/>
      <w:r w:rsidRPr="004C125F">
        <w:rPr>
          <w:szCs w:val="28"/>
        </w:rPr>
        <w:t xml:space="preserve">, T., </w:t>
      </w:r>
      <w:proofErr w:type="spellStart"/>
      <w:r w:rsidRPr="004C125F">
        <w:rPr>
          <w:szCs w:val="28"/>
        </w:rPr>
        <w:t>Kotze</w:t>
      </w:r>
      <w:proofErr w:type="spellEnd"/>
      <w:r w:rsidRPr="004C125F">
        <w:rPr>
          <w:szCs w:val="28"/>
        </w:rPr>
        <w:t xml:space="preserve">, J.C.N.,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(1978) S.A. J. of Sci. 74, 168.</w:t>
      </w:r>
      <w:proofErr w:type="gramEnd"/>
      <w:r w:rsidRPr="004C125F">
        <w:rPr>
          <w:szCs w:val="28"/>
        </w:rPr>
        <w:t xml:space="preserve">  “Mitochondrial function in myocardial </w:t>
      </w:r>
      <w:proofErr w:type="spellStart"/>
      <w:r w:rsidRPr="004C125F">
        <w:rPr>
          <w:szCs w:val="28"/>
        </w:rPr>
        <w:t>ischaemia</w:t>
      </w:r>
      <w:proofErr w:type="spellEnd"/>
      <w:r w:rsidRPr="004C125F">
        <w:rPr>
          <w:szCs w:val="28"/>
        </w:rPr>
        <w:t>:  Importance of mitochondrial yields.”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proofErr w:type="gramStart"/>
      <w:r w:rsidRPr="004C125F">
        <w:rPr>
          <w:szCs w:val="28"/>
        </w:rPr>
        <w:t>Lochner</w:t>
      </w:r>
      <w:proofErr w:type="spellEnd"/>
      <w:r w:rsidRPr="004C125F">
        <w:rPr>
          <w:szCs w:val="28"/>
        </w:rPr>
        <w:t xml:space="preserve">, A., </w:t>
      </w:r>
      <w:proofErr w:type="spellStart"/>
      <w:r w:rsidRPr="004C125F">
        <w:rPr>
          <w:szCs w:val="28"/>
        </w:rPr>
        <w:t>Kotze</w:t>
      </w:r>
      <w:proofErr w:type="spellEnd"/>
      <w:r w:rsidRPr="004C125F">
        <w:rPr>
          <w:szCs w:val="28"/>
        </w:rPr>
        <w:t xml:space="preserve">, J.C.N., </w:t>
      </w:r>
      <w:proofErr w:type="spellStart"/>
      <w:r w:rsidRPr="004C125F">
        <w:rPr>
          <w:szCs w:val="28"/>
        </w:rPr>
        <w:t>Benade</w:t>
      </w:r>
      <w:proofErr w:type="spellEnd"/>
      <w:r w:rsidRPr="004C125F">
        <w:rPr>
          <w:szCs w:val="28"/>
        </w:rPr>
        <w:t xml:space="preserve">, A.J.S.,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(1978) J. Mol. Cell.</w:t>
      </w:r>
      <w:proofErr w:type="gramEnd"/>
      <w:r w:rsidRPr="004C125F">
        <w:rPr>
          <w:szCs w:val="28"/>
        </w:rPr>
        <w:t xml:space="preserve"> </w:t>
      </w:r>
      <w:proofErr w:type="spellStart"/>
      <w:proofErr w:type="gramStart"/>
      <w:r w:rsidRPr="004C125F">
        <w:rPr>
          <w:szCs w:val="28"/>
        </w:rPr>
        <w:t>Cardiol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</w:t>
      </w:r>
      <w:proofErr w:type="gramStart"/>
      <w:r w:rsidRPr="004C125F">
        <w:rPr>
          <w:szCs w:val="28"/>
        </w:rPr>
        <w:t>109, 857.</w:t>
      </w:r>
      <w:proofErr w:type="gramEnd"/>
      <w:r w:rsidRPr="004C125F">
        <w:rPr>
          <w:szCs w:val="28"/>
        </w:rPr>
        <w:t xml:space="preserve">  “Mitochondrial oxidative phosphorylation in low-flow hypoxia:  Role of free fatty acids.”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(1979) J. </w:t>
      </w:r>
      <w:proofErr w:type="spellStart"/>
      <w:r w:rsidRPr="004C125F">
        <w:rPr>
          <w:szCs w:val="28"/>
        </w:rPr>
        <w:t>Molec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</w:t>
      </w:r>
      <w:proofErr w:type="gramStart"/>
      <w:r w:rsidRPr="004C125F">
        <w:rPr>
          <w:szCs w:val="28"/>
        </w:rPr>
        <w:t>and</w:t>
      </w:r>
      <w:proofErr w:type="gramEnd"/>
      <w:r w:rsidRPr="004C125F">
        <w:rPr>
          <w:szCs w:val="28"/>
        </w:rPr>
        <w:t xml:space="preserve"> Cell </w:t>
      </w:r>
      <w:proofErr w:type="spellStart"/>
      <w:r w:rsidRPr="004C125F">
        <w:rPr>
          <w:szCs w:val="28"/>
        </w:rPr>
        <w:t>Cardiol</w:t>
      </w:r>
      <w:proofErr w:type="spellEnd"/>
      <w:r w:rsidRPr="004C125F">
        <w:rPr>
          <w:szCs w:val="28"/>
        </w:rPr>
        <w:t xml:space="preserve">. </w:t>
      </w:r>
      <w:proofErr w:type="gramStart"/>
      <w:r w:rsidRPr="004C125F">
        <w:rPr>
          <w:szCs w:val="28"/>
        </w:rPr>
        <w:t>11, 325.</w:t>
      </w:r>
      <w:proofErr w:type="gramEnd"/>
      <w:r w:rsidRPr="004C125F">
        <w:rPr>
          <w:szCs w:val="28"/>
        </w:rPr>
        <w:t xml:space="preserve">  “Generation of protons by metabolic processes other than glycolysis in muscle cells:  A Critical View”.  Reply to Letter.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t xml:space="preserve">Jones, P.A., Burden, T.S.,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(1979) Proc. Natl. Acad. Sci. USA.</w:t>
      </w:r>
      <w:proofErr w:type="gramEnd"/>
      <w:r w:rsidRPr="004C125F">
        <w:rPr>
          <w:szCs w:val="28"/>
        </w:rPr>
        <w:t xml:space="preserve"> </w:t>
      </w:r>
      <w:proofErr w:type="gramStart"/>
      <w:r w:rsidRPr="004C125F">
        <w:rPr>
          <w:szCs w:val="28"/>
        </w:rPr>
        <w:t>76, 353.</w:t>
      </w:r>
      <w:proofErr w:type="gramEnd"/>
      <w:r w:rsidRPr="004C125F">
        <w:rPr>
          <w:szCs w:val="28"/>
        </w:rPr>
        <w:t xml:space="preserve">  “Glycoprotein, elastin, and collagen secretion by rat smooth muscle cells.”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lastRenderedPageBreak/>
        <w:t xml:space="preserve">Burden, T.S., Davies, P.J.,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(1979) </w:t>
      </w:r>
      <w:proofErr w:type="spellStart"/>
      <w:r w:rsidRPr="004C125F">
        <w:rPr>
          <w:szCs w:val="28"/>
        </w:rPr>
        <w:t>Biochem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</w:t>
      </w:r>
      <w:proofErr w:type="gramStart"/>
      <w:r w:rsidRPr="004C125F">
        <w:rPr>
          <w:szCs w:val="28"/>
        </w:rPr>
        <w:t xml:space="preserve">&amp; </w:t>
      </w:r>
      <w:proofErr w:type="spellStart"/>
      <w:r w:rsidRPr="004C125F">
        <w:rPr>
          <w:szCs w:val="28"/>
        </w:rPr>
        <w:t>Biophys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Res. </w:t>
      </w:r>
      <w:proofErr w:type="spellStart"/>
      <w:r w:rsidRPr="004C125F">
        <w:rPr>
          <w:szCs w:val="28"/>
        </w:rPr>
        <w:t>Commun</w:t>
      </w:r>
      <w:proofErr w:type="spellEnd"/>
      <w:r w:rsidRPr="004C125F">
        <w:rPr>
          <w:szCs w:val="28"/>
        </w:rPr>
        <w:t xml:space="preserve">. 91, 739-746.  </w:t>
      </w:r>
      <w:proofErr w:type="gramStart"/>
      <w:r w:rsidRPr="004C125F">
        <w:rPr>
          <w:szCs w:val="28"/>
        </w:rPr>
        <w:t>“Elastin biosynthesis by smooth muscle cells cultured under scorbutic conditions.”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r w:rsidRPr="004C125F">
        <w:rPr>
          <w:szCs w:val="28"/>
        </w:rPr>
        <w:t>Lochner</w:t>
      </w:r>
      <w:proofErr w:type="spellEnd"/>
      <w:r w:rsidRPr="004C125F">
        <w:rPr>
          <w:szCs w:val="28"/>
        </w:rPr>
        <w:t xml:space="preserve">, A., </w:t>
      </w:r>
      <w:proofErr w:type="spellStart"/>
      <w:r w:rsidRPr="004C125F">
        <w:rPr>
          <w:szCs w:val="28"/>
        </w:rPr>
        <w:t>Kotze</w:t>
      </w:r>
      <w:proofErr w:type="spellEnd"/>
      <w:r w:rsidRPr="004C125F">
        <w:rPr>
          <w:szCs w:val="28"/>
        </w:rPr>
        <w:t xml:space="preserve">, J.C.N.,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</w:t>
      </w:r>
      <w:proofErr w:type="spellStart"/>
      <w:r w:rsidRPr="004C125F">
        <w:rPr>
          <w:szCs w:val="28"/>
        </w:rPr>
        <w:t>Benade</w:t>
      </w:r>
      <w:proofErr w:type="spellEnd"/>
      <w:r w:rsidRPr="004C125F">
        <w:rPr>
          <w:szCs w:val="28"/>
        </w:rPr>
        <w:t xml:space="preserve">, A.J.S. (1979) Basic Res. </w:t>
      </w:r>
      <w:proofErr w:type="spellStart"/>
      <w:r w:rsidRPr="004C125F">
        <w:rPr>
          <w:szCs w:val="28"/>
        </w:rPr>
        <w:t>Cardiol</w:t>
      </w:r>
      <w:proofErr w:type="spellEnd"/>
      <w:r w:rsidRPr="004C125F">
        <w:rPr>
          <w:szCs w:val="28"/>
        </w:rPr>
        <w:t>. 74, 303-312.  “Substrate effects of mitochondrial function and tissue lipids in low flow hypoxia of isolated perfused rat hearts.”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Resink, T.J., Coetzee, G.A., </w:t>
      </w:r>
      <w:proofErr w:type="gramStart"/>
      <w:r w:rsidRPr="004C125F">
        <w:rPr>
          <w:szCs w:val="28"/>
          <w:u w:val="single"/>
        </w:rPr>
        <w:t>Gevers.,</w:t>
      </w:r>
      <w:proofErr w:type="gramEnd"/>
      <w:r w:rsidRPr="004C125F">
        <w:rPr>
          <w:szCs w:val="28"/>
          <w:u w:val="single"/>
        </w:rPr>
        <w:t xml:space="preserve"> W.</w:t>
      </w:r>
      <w:r w:rsidRPr="004C125F">
        <w:rPr>
          <w:szCs w:val="28"/>
        </w:rPr>
        <w:t xml:space="preserve"> (1979) S.A. Med. J. 56, 897-905.  </w:t>
      </w:r>
      <w:proofErr w:type="gramStart"/>
      <w:r w:rsidRPr="004C125F">
        <w:rPr>
          <w:szCs w:val="28"/>
        </w:rPr>
        <w:t xml:space="preserve">“Cardiac </w:t>
      </w:r>
      <w:proofErr w:type="spellStart"/>
      <w:r w:rsidRPr="004C125F">
        <w:rPr>
          <w:szCs w:val="28"/>
        </w:rPr>
        <w:t>myofribrillar</w:t>
      </w:r>
      <w:proofErr w:type="spellEnd"/>
      <w:r w:rsidRPr="004C125F">
        <w:rPr>
          <w:szCs w:val="28"/>
        </w:rPr>
        <w:t xml:space="preserve"> phosphorylation and adenosine </w:t>
      </w:r>
      <w:proofErr w:type="spellStart"/>
      <w:r w:rsidRPr="004C125F">
        <w:rPr>
          <w:szCs w:val="28"/>
        </w:rPr>
        <w:t>triphosphatase</w:t>
      </w:r>
      <w:proofErr w:type="spellEnd"/>
      <w:r w:rsidRPr="004C125F">
        <w:rPr>
          <w:szCs w:val="28"/>
        </w:rPr>
        <w:t xml:space="preserve"> activity.”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Coetzee, G.A.,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, van der </w:t>
      </w:r>
      <w:proofErr w:type="spellStart"/>
      <w:r w:rsidRPr="004C125F">
        <w:rPr>
          <w:szCs w:val="28"/>
        </w:rPr>
        <w:t>Westhuyzen</w:t>
      </w:r>
      <w:proofErr w:type="spellEnd"/>
      <w:r w:rsidRPr="004C125F">
        <w:rPr>
          <w:szCs w:val="28"/>
        </w:rPr>
        <w:t>, D.R., (1980) Artery 7, 1-15.  “Plasmin-treated low density lipoproteins: polypeptide analyses and metabolism by cultured smooth muscle cells.”</w:t>
      </w:r>
    </w:p>
    <w:p w:rsidR="00D04985" w:rsidRPr="004C125F" w:rsidRDefault="00D04985" w:rsidP="00D04985">
      <w:pPr>
        <w:tabs>
          <w:tab w:val="num" w:pos="540"/>
          <w:tab w:val="num" w:pos="720"/>
        </w:tabs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proofErr w:type="gramStart"/>
      <w:r w:rsidRPr="004C125F">
        <w:rPr>
          <w:szCs w:val="28"/>
        </w:rPr>
        <w:t>Constantinides</w:t>
      </w:r>
      <w:proofErr w:type="spellEnd"/>
      <w:r w:rsidRPr="004C125F">
        <w:rPr>
          <w:szCs w:val="28"/>
        </w:rPr>
        <w:t xml:space="preserve">, P.G., Scott-Burden, T.,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(1980) S.A. J. of Sci. 76, 429.</w:t>
      </w:r>
      <w:proofErr w:type="gramEnd"/>
      <w:r w:rsidRPr="004C125F">
        <w:rPr>
          <w:szCs w:val="28"/>
        </w:rPr>
        <w:t xml:space="preserve">  </w:t>
      </w:r>
      <w:proofErr w:type="gramStart"/>
      <w:r w:rsidRPr="004C125F">
        <w:rPr>
          <w:szCs w:val="28"/>
        </w:rPr>
        <w:t>“Contrasting activity of two 5-aza-analogues of cytidine in the induction of muscle differentiation of cultured mouse embryo cells.”</w:t>
      </w:r>
      <w:proofErr w:type="gramEnd"/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r w:rsidRPr="004C125F">
        <w:rPr>
          <w:szCs w:val="28"/>
        </w:rPr>
        <w:t>Constantinides</w:t>
      </w:r>
      <w:proofErr w:type="spellEnd"/>
      <w:r w:rsidRPr="004C125F">
        <w:rPr>
          <w:szCs w:val="28"/>
        </w:rPr>
        <w:t xml:space="preserve">, P.G., Scott-Burden, T.,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(1980) Biochemistry International 1, 24-31.  </w:t>
      </w:r>
      <w:proofErr w:type="gramStart"/>
      <w:r w:rsidRPr="004C125F">
        <w:rPr>
          <w:szCs w:val="28"/>
        </w:rPr>
        <w:t>“Contrasting activity of two 5-aza-analogues of cytidine in the induction of muscle differentiation in culture mouse embryo cells.”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AB2792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r w:rsidRPr="00AB2792">
        <w:rPr>
          <w:b/>
          <w:szCs w:val="28"/>
        </w:rPr>
        <w:t xml:space="preserve">Van der </w:t>
      </w:r>
      <w:proofErr w:type="spellStart"/>
      <w:r w:rsidRPr="00AB2792">
        <w:rPr>
          <w:b/>
          <w:szCs w:val="28"/>
        </w:rPr>
        <w:t>Westhuyzen</w:t>
      </w:r>
      <w:proofErr w:type="spellEnd"/>
      <w:r w:rsidRPr="00AB2792">
        <w:rPr>
          <w:b/>
          <w:szCs w:val="28"/>
        </w:rPr>
        <w:t xml:space="preserve">, D.R., </w:t>
      </w:r>
      <w:r w:rsidRPr="00AB2792">
        <w:rPr>
          <w:b/>
          <w:szCs w:val="28"/>
          <w:u w:val="single"/>
        </w:rPr>
        <w:t>Gevers, W.,</w:t>
      </w:r>
      <w:r w:rsidRPr="00AB2792">
        <w:rPr>
          <w:b/>
          <w:szCs w:val="28"/>
        </w:rPr>
        <w:t xml:space="preserve"> Coetzee, G.A., (1980</w:t>
      </w:r>
      <w:proofErr w:type="gramStart"/>
      <w:r w:rsidRPr="00AB2792">
        <w:rPr>
          <w:b/>
          <w:szCs w:val="28"/>
        </w:rPr>
        <w:t>)  Eur</w:t>
      </w:r>
      <w:proofErr w:type="gramEnd"/>
      <w:r w:rsidRPr="00AB2792">
        <w:rPr>
          <w:b/>
          <w:szCs w:val="28"/>
        </w:rPr>
        <w:t xml:space="preserve">. J. </w:t>
      </w:r>
      <w:proofErr w:type="spellStart"/>
      <w:r w:rsidRPr="00AB2792">
        <w:rPr>
          <w:b/>
          <w:szCs w:val="28"/>
        </w:rPr>
        <w:t>Biochem</w:t>
      </w:r>
      <w:proofErr w:type="spellEnd"/>
      <w:r w:rsidRPr="00AB2792">
        <w:rPr>
          <w:b/>
          <w:szCs w:val="28"/>
        </w:rPr>
        <w:t xml:space="preserve">. 112, 153-160.  </w:t>
      </w:r>
      <w:proofErr w:type="gramStart"/>
      <w:r w:rsidRPr="00AB2792">
        <w:rPr>
          <w:b/>
          <w:szCs w:val="28"/>
        </w:rPr>
        <w:t>“</w:t>
      </w:r>
      <w:proofErr w:type="spellStart"/>
      <w:r w:rsidRPr="00AB2792">
        <w:rPr>
          <w:b/>
          <w:szCs w:val="28"/>
        </w:rPr>
        <w:t>Cathepsin</w:t>
      </w:r>
      <w:proofErr w:type="spellEnd"/>
      <w:r w:rsidRPr="00AB2792">
        <w:rPr>
          <w:b/>
          <w:szCs w:val="28"/>
        </w:rPr>
        <w:t xml:space="preserve"> D-dependent initiation of the hydrolysis by lysosomal enzymes of </w:t>
      </w:r>
      <w:proofErr w:type="spellStart"/>
      <w:r w:rsidRPr="00AB2792">
        <w:rPr>
          <w:b/>
          <w:szCs w:val="28"/>
        </w:rPr>
        <w:t>apoprotein</w:t>
      </w:r>
      <w:proofErr w:type="spellEnd"/>
      <w:r w:rsidRPr="00AB2792">
        <w:rPr>
          <w:b/>
          <w:szCs w:val="28"/>
        </w:rPr>
        <w:t xml:space="preserve"> B from low-density lipoproteins.”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(1980) S. </w:t>
      </w:r>
      <w:proofErr w:type="spellStart"/>
      <w:r w:rsidRPr="004C125F">
        <w:rPr>
          <w:szCs w:val="28"/>
        </w:rPr>
        <w:t>Afri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J. Sci. 76, 439.  </w:t>
      </w:r>
      <w:proofErr w:type="gramStart"/>
      <w:r w:rsidRPr="004C125F">
        <w:rPr>
          <w:szCs w:val="28"/>
        </w:rPr>
        <w:t>“Calmodulin.</w:t>
      </w:r>
      <w:proofErr w:type="gramEnd"/>
      <w:r w:rsidRPr="004C125F">
        <w:rPr>
          <w:szCs w:val="28"/>
        </w:rPr>
        <w:t xml:space="preserve">  </w:t>
      </w:r>
      <w:proofErr w:type="gramStart"/>
      <w:r w:rsidRPr="004C125F">
        <w:rPr>
          <w:szCs w:val="28"/>
        </w:rPr>
        <w:t>The Law of Increasing Returns.”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AB2792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r w:rsidRPr="00AB2792">
        <w:rPr>
          <w:b/>
          <w:szCs w:val="28"/>
        </w:rPr>
        <w:t xml:space="preserve">Resink, T.J., </w:t>
      </w:r>
      <w:r w:rsidRPr="00AB2792">
        <w:rPr>
          <w:b/>
          <w:szCs w:val="28"/>
          <w:u w:val="single"/>
        </w:rPr>
        <w:t>Gevers, W.</w:t>
      </w:r>
      <w:r w:rsidRPr="00AB2792">
        <w:rPr>
          <w:b/>
          <w:szCs w:val="28"/>
        </w:rPr>
        <w:t xml:space="preserve"> (1981</w:t>
      </w:r>
      <w:proofErr w:type="gramStart"/>
      <w:r w:rsidRPr="00AB2792">
        <w:rPr>
          <w:b/>
          <w:szCs w:val="28"/>
        </w:rPr>
        <w:t>)  Cell</w:t>
      </w:r>
      <w:proofErr w:type="gramEnd"/>
      <w:r w:rsidRPr="00AB2792">
        <w:rPr>
          <w:b/>
          <w:szCs w:val="28"/>
        </w:rPr>
        <w:t xml:space="preserve"> Calcium, 2, 105-123.  “Altered adenosine </w:t>
      </w:r>
      <w:proofErr w:type="spellStart"/>
      <w:r w:rsidRPr="00AB2792">
        <w:rPr>
          <w:b/>
          <w:szCs w:val="28"/>
        </w:rPr>
        <w:t>triphosphatase</w:t>
      </w:r>
      <w:proofErr w:type="spellEnd"/>
      <w:r w:rsidRPr="00AB2792">
        <w:rPr>
          <w:b/>
          <w:szCs w:val="28"/>
        </w:rPr>
        <w:t xml:space="preserve"> activities of natural </w:t>
      </w:r>
      <w:proofErr w:type="spellStart"/>
      <w:r w:rsidRPr="00AB2792">
        <w:rPr>
          <w:b/>
          <w:szCs w:val="28"/>
        </w:rPr>
        <w:t>actomyosin</w:t>
      </w:r>
      <w:proofErr w:type="spellEnd"/>
      <w:r w:rsidRPr="00AB2792">
        <w:rPr>
          <w:b/>
          <w:szCs w:val="28"/>
        </w:rPr>
        <w:t xml:space="preserve"> from rat hearts perfused with </w:t>
      </w:r>
      <w:proofErr w:type="spellStart"/>
      <w:r w:rsidRPr="00AB2792">
        <w:rPr>
          <w:b/>
          <w:szCs w:val="28"/>
        </w:rPr>
        <w:t>isoprenaline</w:t>
      </w:r>
      <w:proofErr w:type="spellEnd"/>
      <w:r w:rsidRPr="00AB2792">
        <w:rPr>
          <w:b/>
          <w:szCs w:val="28"/>
        </w:rPr>
        <w:t xml:space="preserve"> and </w:t>
      </w:r>
      <w:proofErr w:type="spellStart"/>
      <w:r w:rsidRPr="00AB2792">
        <w:rPr>
          <w:b/>
          <w:szCs w:val="28"/>
        </w:rPr>
        <w:t>ouabain</w:t>
      </w:r>
      <w:proofErr w:type="spellEnd"/>
      <w:r w:rsidRPr="00AB2792">
        <w:rPr>
          <w:b/>
          <w:szCs w:val="28"/>
        </w:rPr>
        <w:t>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Resink, T.J.,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</w:t>
      </w:r>
      <w:proofErr w:type="spellStart"/>
      <w:r w:rsidRPr="004C125F">
        <w:rPr>
          <w:szCs w:val="28"/>
        </w:rPr>
        <w:t>Noakes</w:t>
      </w:r>
      <w:proofErr w:type="spellEnd"/>
      <w:r w:rsidRPr="004C125F">
        <w:rPr>
          <w:szCs w:val="28"/>
        </w:rPr>
        <w:t xml:space="preserve">, T.D., Opie, </w:t>
      </w:r>
      <w:proofErr w:type="gramStart"/>
      <w:r w:rsidRPr="004C125F">
        <w:rPr>
          <w:szCs w:val="28"/>
        </w:rPr>
        <w:t>L.H</w:t>
      </w:r>
      <w:proofErr w:type="gramEnd"/>
      <w:r w:rsidRPr="004C125F">
        <w:rPr>
          <w:szCs w:val="28"/>
        </w:rPr>
        <w:t xml:space="preserve">. (1981) J. Mol. Cell. </w:t>
      </w:r>
      <w:proofErr w:type="spellStart"/>
      <w:proofErr w:type="gramStart"/>
      <w:r w:rsidRPr="004C125F">
        <w:rPr>
          <w:szCs w:val="28"/>
        </w:rPr>
        <w:t>Cardiol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13, 679-694.  “Increased cardiac myosin ATPase activity as a biochemical adaptation to running-training:  Enhanced response to </w:t>
      </w:r>
      <w:proofErr w:type="spellStart"/>
      <w:r w:rsidRPr="004C125F">
        <w:rPr>
          <w:szCs w:val="28"/>
        </w:rPr>
        <w:t>catecholamines</w:t>
      </w:r>
      <w:proofErr w:type="spellEnd"/>
      <w:r w:rsidRPr="004C125F">
        <w:rPr>
          <w:szCs w:val="28"/>
        </w:rPr>
        <w:t xml:space="preserve"> and a role for myosin phosphorylation.”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AB2792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proofErr w:type="spellStart"/>
      <w:r w:rsidRPr="00AB2792">
        <w:rPr>
          <w:b/>
          <w:szCs w:val="28"/>
        </w:rPr>
        <w:t>Aulinskas</w:t>
      </w:r>
      <w:proofErr w:type="spellEnd"/>
      <w:r w:rsidRPr="00AB2792">
        <w:rPr>
          <w:b/>
          <w:szCs w:val="28"/>
        </w:rPr>
        <w:t xml:space="preserve">, T.H., van der </w:t>
      </w:r>
      <w:proofErr w:type="spellStart"/>
      <w:r w:rsidRPr="00AB2792">
        <w:rPr>
          <w:b/>
          <w:szCs w:val="28"/>
        </w:rPr>
        <w:t>Westhuyzen</w:t>
      </w:r>
      <w:proofErr w:type="spellEnd"/>
      <w:r w:rsidRPr="00AB2792">
        <w:rPr>
          <w:b/>
          <w:szCs w:val="28"/>
        </w:rPr>
        <w:t xml:space="preserve">, D.R., </w:t>
      </w:r>
      <w:proofErr w:type="spellStart"/>
      <w:r w:rsidRPr="00AB2792">
        <w:rPr>
          <w:b/>
          <w:szCs w:val="28"/>
        </w:rPr>
        <w:t>Bierman</w:t>
      </w:r>
      <w:proofErr w:type="spellEnd"/>
      <w:r w:rsidRPr="00AB2792">
        <w:rPr>
          <w:b/>
          <w:szCs w:val="28"/>
        </w:rPr>
        <w:t xml:space="preserve">, E.L., </w:t>
      </w:r>
      <w:r w:rsidRPr="00AB2792">
        <w:rPr>
          <w:b/>
          <w:szCs w:val="28"/>
          <w:u w:val="single"/>
        </w:rPr>
        <w:t>Gevers, W.</w:t>
      </w:r>
      <w:r w:rsidRPr="00AB2792">
        <w:rPr>
          <w:b/>
          <w:szCs w:val="28"/>
        </w:rPr>
        <w:t xml:space="preserve"> (1981) </w:t>
      </w:r>
      <w:proofErr w:type="spellStart"/>
      <w:r w:rsidRPr="00AB2792">
        <w:rPr>
          <w:b/>
          <w:szCs w:val="28"/>
        </w:rPr>
        <w:t>Biochimica</w:t>
      </w:r>
      <w:proofErr w:type="spellEnd"/>
      <w:r w:rsidRPr="00AB2792">
        <w:rPr>
          <w:b/>
          <w:szCs w:val="28"/>
        </w:rPr>
        <w:t xml:space="preserve"> </w:t>
      </w:r>
      <w:proofErr w:type="gramStart"/>
      <w:r w:rsidRPr="00AB2792">
        <w:rPr>
          <w:b/>
          <w:szCs w:val="28"/>
        </w:rPr>
        <w:t>et</w:t>
      </w:r>
      <w:proofErr w:type="gramEnd"/>
      <w:r w:rsidRPr="00AB2792">
        <w:rPr>
          <w:b/>
          <w:szCs w:val="28"/>
        </w:rPr>
        <w:t xml:space="preserve"> </w:t>
      </w:r>
      <w:proofErr w:type="spellStart"/>
      <w:r w:rsidRPr="00AB2792">
        <w:rPr>
          <w:b/>
          <w:szCs w:val="28"/>
        </w:rPr>
        <w:t>Biophysica</w:t>
      </w:r>
      <w:proofErr w:type="spellEnd"/>
      <w:r w:rsidRPr="00AB2792">
        <w:rPr>
          <w:b/>
          <w:szCs w:val="28"/>
        </w:rPr>
        <w:t xml:space="preserve"> </w:t>
      </w:r>
      <w:proofErr w:type="spellStart"/>
      <w:r w:rsidRPr="00AB2792">
        <w:rPr>
          <w:b/>
          <w:szCs w:val="28"/>
        </w:rPr>
        <w:t>Acta</w:t>
      </w:r>
      <w:proofErr w:type="spellEnd"/>
      <w:r w:rsidRPr="00AB2792">
        <w:rPr>
          <w:b/>
          <w:szCs w:val="28"/>
        </w:rPr>
        <w:t>. 664, 255-265.  “Retro-endocytosis of low-density lipoprotein by cultured bovine aortic smooth muscle cells.”</w:t>
      </w:r>
    </w:p>
    <w:p w:rsidR="00D04985" w:rsidRPr="00AB2792" w:rsidRDefault="00D04985" w:rsidP="00D04985">
      <w:pPr>
        <w:tabs>
          <w:tab w:val="num" w:pos="540"/>
          <w:tab w:val="num" w:pos="720"/>
        </w:tabs>
        <w:rPr>
          <w:b/>
          <w:szCs w:val="28"/>
          <w:u w:val="single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(1981</w:t>
      </w:r>
      <w:proofErr w:type="gramStart"/>
      <w:r w:rsidRPr="004C125F">
        <w:rPr>
          <w:szCs w:val="28"/>
        </w:rPr>
        <w:t>)  S.A</w:t>
      </w:r>
      <w:proofErr w:type="gramEnd"/>
      <w:r w:rsidRPr="004C125F">
        <w:rPr>
          <w:szCs w:val="28"/>
        </w:rPr>
        <w:t>. Med. J. 59, 406-408.  “Calcium:  the Managing Director.”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Levin, L.,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(1981) S.A. Med. J. 69</w:t>
      </w:r>
      <w:proofErr w:type="gramStart"/>
      <w:r w:rsidRPr="004C125F">
        <w:rPr>
          <w:szCs w:val="28"/>
        </w:rPr>
        <w:t>,  518</w:t>
      </w:r>
      <w:proofErr w:type="gramEnd"/>
      <w:r w:rsidRPr="004C125F">
        <w:rPr>
          <w:szCs w:val="28"/>
        </w:rPr>
        <w:t xml:space="preserve">-521.  </w:t>
      </w:r>
      <w:proofErr w:type="gramStart"/>
      <w:r w:rsidRPr="004C125F">
        <w:rPr>
          <w:szCs w:val="28"/>
        </w:rPr>
        <w:t>“Metabolic alterations in cancer.</w:t>
      </w:r>
      <w:proofErr w:type="gramEnd"/>
      <w:r w:rsidRPr="004C125F">
        <w:rPr>
          <w:szCs w:val="28"/>
        </w:rPr>
        <w:t xml:space="preserve">  </w:t>
      </w:r>
      <w:proofErr w:type="gramStart"/>
      <w:r w:rsidRPr="004C125F">
        <w:rPr>
          <w:szCs w:val="28"/>
        </w:rPr>
        <w:t>I. Carbohydrate metabolism.”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Levin, L.,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(1981) S.A. Med. J. 59, 553-556.  </w:t>
      </w:r>
      <w:proofErr w:type="gramStart"/>
      <w:r w:rsidRPr="004C125F">
        <w:rPr>
          <w:szCs w:val="28"/>
        </w:rPr>
        <w:t>“Metabolic alterations in cancer.</w:t>
      </w:r>
      <w:proofErr w:type="gramEnd"/>
      <w:r w:rsidRPr="004C125F">
        <w:rPr>
          <w:szCs w:val="28"/>
        </w:rPr>
        <w:t xml:space="preserve">  </w:t>
      </w:r>
      <w:proofErr w:type="gramStart"/>
      <w:r w:rsidRPr="004C125F">
        <w:rPr>
          <w:szCs w:val="28"/>
        </w:rPr>
        <w:t>II. Protein and fat metabolism.”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Resink, T.J., </w:t>
      </w:r>
      <w:r w:rsidRPr="004C125F">
        <w:rPr>
          <w:szCs w:val="28"/>
          <w:u w:val="single"/>
        </w:rPr>
        <w:t xml:space="preserve">Gevers, W., </w:t>
      </w:r>
      <w:proofErr w:type="spellStart"/>
      <w:r w:rsidRPr="004C125F">
        <w:rPr>
          <w:szCs w:val="28"/>
        </w:rPr>
        <w:t>Noakes</w:t>
      </w:r>
      <w:proofErr w:type="spellEnd"/>
      <w:r w:rsidRPr="004C125F">
        <w:rPr>
          <w:szCs w:val="28"/>
        </w:rPr>
        <w:t>, T.D. (1981</w:t>
      </w:r>
      <w:proofErr w:type="gramStart"/>
      <w:r w:rsidRPr="004C125F">
        <w:rPr>
          <w:szCs w:val="28"/>
        </w:rPr>
        <w:t>)  J</w:t>
      </w:r>
      <w:proofErr w:type="gramEnd"/>
      <w:r w:rsidRPr="004C125F">
        <w:rPr>
          <w:szCs w:val="28"/>
        </w:rPr>
        <w:t xml:space="preserve">. Mol. Cell. </w:t>
      </w:r>
      <w:proofErr w:type="spellStart"/>
      <w:proofErr w:type="gramStart"/>
      <w:r w:rsidRPr="004C125F">
        <w:rPr>
          <w:szCs w:val="28"/>
        </w:rPr>
        <w:t>Cardiol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13, 753-765.  </w:t>
      </w:r>
      <w:proofErr w:type="gramStart"/>
      <w:r w:rsidRPr="004C125F">
        <w:rPr>
          <w:szCs w:val="28"/>
        </w:rPr>
        <w:t>“Effects of extracellular calcium concentrations on myosin P light chain phosphorylation in hearts from running trained rats.”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Resink, T.J.,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(1982) J. Mol. Cell. </w:t>
      </w:r>
      <w:proofErr w:type="spellStart"/>
      <w:r w:rsidRPr="004C125F">
        <w:rPr>
          <w:szCs w:val="28"/>
        </w:rPr>
        <w:t>Cardiol</w:t>
      </w:r>
      <w:proofErr w:type="spellEnd"/>
      <w:r w:rsidRPr="004C125F">
        <w:rPr>
          <w:szCs w:val="28"/>
        </w:rPr>
        <w:t xml:space="preserve">, 143, 329-337.  </w:t>
      </w:r>
      <w:proofErr w:type="gramStart"/>
      <w:r w:rsidRPr="004C125F">
        <w:rPr>
          <w:szCs w:val="28"/>
        </w:rPr>
        <w:t>“</w:t>
      </w:r>
      <w:proofErr w:type="spellStart"/>
      <w:r w:rsidRPr="004C125F">
        <w:rPr>
          <w:szCs w:val="28"/>
        </w:rPr>
        <w:t>Dephosphorylation</w:t>
      </w:r>
      <w:proofErr w:type="spellEnd"/>
      <w:r w:rsidRPr="004C125F">
        <w:rPr>
          <w:szCs w:val="28"/>
        </w:rPr>
        <w:t xml:space="preserve"> of </w:t>
      </w:r>
      <w:proofErr w:type="spellStart"/>
      <w:r w:rsidRPr="004C125F">
        <w:rPr>
          <w:szCs w:val="28"/>
        </w:rPr>
        <w:t>myofibrillar</w:t>
      </w:r>
      <w:proofErr w:type="spellEnd"/>
      <w:r w:rsidRPr="004C125F">
        <w:rPr>
          <w:szCs w:val="28"/>
        </w:rPr>
        <w:t xml:space="preserve"> proteins in </w:t>
      </w:r>
      <w:proofErr w:type="spellStart"/>
      <w:r w:rsidRPr="004C125F">
        <w:rPr>
          <w:szCs w:val="28"/>
        </w:rPr>
        <w:t>actomyosin</w:t>
      </w:r>
      <w:proofErr w:type="spellEnd"/>
      <w:r w:rsidRPr="004C125F">
        <w:rPr>
          <w:szCs w:val="28"/>
        </w:rPr>
        <w:t xml:space="preserve"> preparations and in isolated perfused rat hearts after B-agonist withdrawal.”</w:t>
      </w:r>
      <w:proofErr w:type="gramEnd"/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r w:rsidRPr="004C125F">
        <w:rPr>
          <w:szCs w:val="28"/>
        </w:rPr>
        <w:t>Aulinskas</w:t>
      </w:r>
      <w:proofErr w:type="spellEnd"/>
      <w:r w:rsidRPr="004C125F">
        <w:rPr>
          <w:szCs w:val="28"/>
        </w:rPr>
        <w:t xml:space="preserve">, T.H., Coetzee, G.A.,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van der </w:t>
      </w:r>
      <w:proofErr w:type="spellStart"/>
      <w:r w:rsidRPr="004C125F">
        <w:rPr>
          <w:szCs w:val="28"/>
        </w:rPr>
        <w:t>Westhuyzen</w:t>
      </w:r>
      <w:proofErr w:type="spellEnd"/>
      <w:r w:rsidRPr="004C125F">
        <w:rPr>
          <w:szCs w:val="28"/>
        </w:rPr>
        <w:t xml:space="preserve">, D.R. (1982) </w:t>
      </w:r>
      <w:proofErr w:type="spellStart"/>
      <w:r w:rsidRPr="004C125F">
        <w:rPr>
          <w:szCs w:val="28"/>
        </w:rPr>
        <w:t>Biochem</w:t>
      </w:r>
      <w:proofErr w:type="spellEnd"/>
      <w:r w:rsidRPr="004C125F">
        <w:rPr>
          <w:szCs w:val="28"/>
        </w:rPr>
        <w:t xml:space="preserve">. </w:t>
      </w:r>
      <w:proofErr w:type="spellStart"/>
      <w:proofErr w:type="gramStart"/>
      <w:r w:rsidRPr="004C125F">
        <w:rPr>
          <w:szCs w:val="28"/>
        </w:rPr>
        <w:t>Biophys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Res. </w:t>
      </w:r>
      <w:proofErr w:type="spellStart"/>
      <w:r w:rsidRPr="004C125F">
        <w:rPr>
          <w:szCs w:val="28"/>
        </w:rPr>
        <w:t>Commun</w:t>
      </w:r>
      <w:proofErr w:type="spellEnd"/>
      <w:r w:rsidRPr="004C125F">
        <w:rPr>
          <w:szCs w:val="28"/>
        </w:rPr>
        <w:t>. 107, 1551-1558.  “Evidence that recycling of low density lipoprotein receptors does not depend on delivery of receptors to lysosomes.”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AB2792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r w:rsidRPr="00AB2792">
        <w:rPr>
          <w:b/>
          <w:szCs w:val="28"/>
        </w:rPr>
        <w:t xml:space="preserve">Coetzee, G.A., van der </w:t>
      </w:r>
      <w:proofErr w:type="spellStart"/>
      <w:r w:rsidRPr="00AB2792">
        <w:rPr>
          <w:b/>
          <w:szCs w:val="28"/>
        </w:rPr>
        <w:t>Westhuyzen</w:t>
      </w:r>
      <w:proofErr w:type="spellEnd"/>
      <w:r w:rsidRPr="00AB2792">
        <w:rPr>
          <w:b/>
          <w:szCs w:val="28"/>
        </w:rPr>
        <w:t xml:space="preserve">, D.R., Berger, G.M.B., Henderson, H.E., </w:t>
      </w:r>
      <w:r w:rsidRPr="00AB2792">
        <w:rPr>
          <w:b/>
          <w:szCs w:val="28"/>
          <w:u w:val="single"/>
        </w:rPr>
        <w:t>Gevers, W.</w:t>
      </w:r>
      <w:r w:rsidRPr="00AB2792">
        <w:rPr>
          <w:b/>
          <w:szCs w:val="28"/>
        </w:rPr>
        <w:t xml:space="preserve"> (1982) Arteriosclerosis. 2, 303-311.  “Low density lipoprotein metabolism in cultured fibroblasts from a new group of patients presenting clinically with homozygous familial hypercholesterolemia.”</w:t>
      </w:r>
    </w:p>
    <w:p w:rsidR="00D04985" w:rsidRPr="00AB2792" w:rsidRDefault="00D04985" w:rsidP="00D04985">
      <w:pPr>
        <w:tabs>
          <w:tab w:val="num" w:pos="540"/>
          <w:tab w:val="num" w:pos="720"/>
        </w:tabs>
        <w:ind w:left="720" w:hanging="720"/>
        <w:rPr>
          <w:b/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Parker, M.I., Judge, K.,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(1982) Nucleic Acids Res. 10, 5879-5891</w:t>
      </w:r>
      <w:proofErr w:type="gramStart"/>
      <w:r w:rsidRPr="004C125F">
        <w:rPr>
          <w:szCs w:val="28"/>
        </w:rPr>
        <w:t>,  “</w:t>
      </w:r>
      <w:proofErr w:type="gramEnd"/>
      <w:r w:rsidRPr="004C125F">
        <w:rPr>
          <w:szCs w:val="28"/>
        </w:rPr>
        <w:t xml:space="preserve">Loss of type I procollagen gene expression in SV40-transformed human fibroblasts is accompanied by </w:t>
      </w:r>
      <w:proofErr w:type="spellStart"/>
      <w:r w:rsidRPr="004C125F">
        <w:rPr>
          <w:szCs w:val="28"/>
        </w:rPr>
        <w:t>hypermethylation</w:t>
      </w:r>
      <w:proofErr w:type="spellEnd"/>
      <w:r w:rsidRPr="004C125F">
        <w:rPr>
          <w:szCs w:val="28"/>
        </w:rPr>
        <w:t xml:space="preserve"> of these genes.”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r w:rsidRPr="004C125F">
        <w:rPr>
          <w:szCs w:val="28"/>
        </w:rPr>
        <w:t>Noakes</w:t>
      </w:r>
      <w:proofErr w:type="spellEnd"/>
      <w:r w:rsidRPr="004C125F">
        <w:rPr>
          <w:szCs w:val="28"/>
        </w:rPr>
        <w:t xml:space="preserve">, T.D., Cowling, J.R.,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van </w:t>
      </w:r>
      <w:proofErr w:type="spellStart"/>
      <w:r w:rsidRPr="004C125F">
        <w:rPr>
          <w:szCs w:val="28"/>
        </w:rPr>
        <w:t>Niekerk</w:t>
      </w:r>
      <w:proofErr w:type="spellEnd"/>
      <w:r w:rsidRPr="004C125F">
        <w:rPr>
          <w:szCs w:val="28"/>
        </w:rPr>
        <w:t xml:space="preserve">, J.P. de V. (1982) S.A. Med. J. 62, 721-723.  </w:t>
      </w:r>
      <w:proofErr w:type="gramStart"/>
      <w:r w:rsidRPr="004C125F">
        <w:rPr>
          <w:szCs w:val="28"/>
        </w:rPr>
        <w:t>“The Metabolic response to squash including the influence of pre-exercise carbohydrate ingestion.”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Ismail, F. and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(1983</w:t>
      </w:r>
      <w:proofErr w:type="gramStart"/>
      <w:r w:rsidRPr="004C125F">
        <w:rPr>
          <w:szCs w:val="28"/>
        </w:rPr>
        <w:t xml:space="preserve">)  </w:t>
      </w:r>
      <w:proofErr w:type="spellStart"/>
      <w:r w:rsidRPr="004C125F">
        <w:rPr>
          <w:szCs w:val="28"/>
        </w:rPr>
        <w:t>Biochem</w:t>
      </w:r>
      <w:proofErr w:type="spellEnd"/>
      <w:proofErr w:type="gramEnd"/>
      <w:r w:rsidRPr="004C125F">
        <w:rPr>
          <w:szCs w:val="28"/>
        </w:rPr>
        <w:t xml:space="preserve">. </w:t>
      </w:r>
      <w:proofErr w:type="gramStart"/>
      <w:r w:rsidRPr="004C125F">
        <w:rPr>
          <w:szCs w:val="28"/>
        </w:rPr>
        <w:t>Int. 6, 199.</w:t>
      </w:r>
      <w:proofErr w:type="gramEnd"/>
      <w:r w:rsidRPr="004C125F">
        <w:rPr>
          <w:szCs w:val="28"/>
        </w:rPr>
        <w:t xml:space="preserve">  “Soluble and particulate forms of muscle alkaline proteinase show differential sensitivity to endogenous inhibitor(s).”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t xml:space="preserve">Ismail, F.,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(1983) </w:t>
      </w:r>
      <w:proofErr w:type="spellStart"/>
      <w:r w:rsidRPr="004C125F">
        <w:rPr>
          <w:szCs w:val="28"/>
        </w:rPr>
        <w:t>Biochem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</w:t>
      </w:r>
      <w:proofErr w:type="spellStart"/>
      <w:r w:rsidRPr="004C125F">
        <w:rPr>
          <w:szCs w:val="28"/>
        </w:rPr>
        <w:t>Biophys</w:t>
      </w:r>
      <w:proofErr w:type="spellEnd"/>
      <w:r w:rsidRPr="004C125F">
        <w:rPr>
          <w:szCs w:val="28"/>
        </w:rPr>
        <w:t xml:space="preserve">, </w:t>
      </w:r>
      <w:proofErr w:type="spellStart"/>
      <w:r w:rsidRPr="004C125F">
        <w:rPr>
          <w:szCs w:val="28"/>
        </w:rPr>
        <w:t>Acta</w:t>
      </w:r>
      <w:proofErr w:type="spellEnd"/>
      <w:r w:rsidRPr="004C125F">
        <w:rPr>
          <w:szCs w:val="28"/>
        </w:rPr>
        <w:t xml:space="preserve">. 742, 399-408.  </w:t>
      </w:r>
      <w:proofErr w:type="gramStart"/>
      <w:r w:rsidRPr="004C125F">
        <w:rPr>
          <w:szCs w:val="28"/>
        </w:rPr>
        <w:t xml:space="preserve">“A high molecular weight cysteine </w:t>
      </w:r>
      <w:proofErr w:type="spellStart"/>
      <w:r w:rsidRPr="004C125F">
        <w:rPr>
          <w:szCs w:val="28"/>
        </w:rPr>
        <w:t>endoprotease</w:t>
      </w:r>
      <w:proofErr w:type="spellEnd"/>
      <w:r w:rsidRPr="004C125F">
        <w:rPr>
          <w:szCs w:val="28"/>
        </w:rPr>
        <w:t xml:space="preserve"> from rat skeletal muscle.”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Diehl, T., Scott-Burden, T. and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(1983</w:t>
      </w:r>
      <w:proofErr w:type="gramStart"/>
      <w:r w:rsidRPr="004C125F">
        <w:rPr>
          <w:szCs w:val="28"/>
        </w:rPr>
        <w:t xml:space="preserve">)  </w:t>
      </w:r>
      <w:proofErr w:type="spellStart"/>
      <w:r w:rsidRPr="004C125F">
        <w:rPr>
          <w:szCs w:val="28"/>
        </w:rPr>
        <w:t>Biochem</w:t>
      </w:r>
      <w:proofErr w:type="spellEnd"/>
      <w:proofErr w:type="gramEnd"/>
      <w:r w:rsidRPr="004C125F">
        <w:rPr>
          <w:szCs w:val="28"/>
        </w:rPr>
        <w:t>. Int. 6, 29-41.  “</w:t>
      </w:r>
      <w:proofErr w:type="spellStart"/>
      <w:r w:rsidRPr="004C125F">
        <w:rPr>
          <w:szCs w:val="28"/>
        </w:rPr>
        <w:t>Sulphate</w:t>
      </w:r>
      <w:proofErr w:type="spellEnd"/>
      <w:r w:rsidRPr="004C125F">
        <w:rPr>
          <w:szCs w:val="28"/>
        </w:rPr>
        <w:t xml:space="preserve"> turnover of surface proteoglycans in cultured rat smooth muscle cells.”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lastRenderedPageBreak/>
        <w:t xml:space="preserve">Scott-Burden, T., Murray, E. and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(1983) Hoppe </w:t>
      </w:r>
      <w:proofErr w:type="spellStart"/>
      <w:r w:rsidRPr="004C125F">
        <w:rPr>
          <w:szCs w:val="28"/>
        </w:rPr>
        <w:t>Seyler’s</w:t>
      </w:r>
      <w:proofErr w:type="spellEnd"/>
      <w:r w:rsidRPr="004C125F">
        <w:rPr>
          <w:szCs w:val="28"/>
        </w:rPr>
        <w:t xml:space="preserve"> Z. Physiol. Chem., (1983) 364, 61-700.</w:t>
      </w:r>
      <w:proofErr w:type="gramEnd"/>
      <w:r w:rsidRPr="004C125F">
        <w:rPr>
          <w:szCs w:val="28"/>
        </w:rPr>
        <w:t xml:space="preserve">  </w:t>
      </w:r>
      <w:proofErr w:type="gramStart"/>
      <w:r w:rsidRPr="004C125F">
        <w:rPr>
          <w:szCs w:val="28"/>
        </w:rPr>
        <w:t>“Glycosaminoglycan synthesis by smooth muscle cells cultured in the absence and presence of ascorbic acid.”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Levin, L.,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Jardine, L., de </w:t>
      </w:r>
      <w:proofErr w:type="spellStart"/>
      <w:r w:rsidRPr="004C125F">
        <w:rPr>
          <w:szCs w:val="28"/>
        </w:rPr>
        <w:t>Guel</w:t>
      </w:r>
      <w:proofErr w:type="spellEnd"/>
      <w:r w:rsidRPr="004C125F">
        <w:rPr>
          <w:szCs w:val="28"/>
        </w:rPr>
        <w:t xml:space="preserve">, F.J.M., Duncan, E.J. (1983) Eur. J. Cancer. </w:t>
      </w:r>
      <w:proofErr w:type="spellStart"/>
      <w:proofErr w:type="gramStart"/>
      <w:r w:rsidRPr="004C125F">
        <w:rPr>
          <w:szCs w:val="28"/>
        </w:rPr>
        <w:t>Clin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</w:t>
      </w:r>
      <w:proofErr w:type="spellStart"/>
      <w:proofErr w:type="gramStart"/>
      <w:r w:rsidRPr="004C125F">
        <w:rPr>
          <w:szCs w:val="28"/>
        </w:rPr>
        <w:t>Oncol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</w:t>
      </w:r>
      <w:proofErr w:type="gramStart"/>
      <w:r w:rsidRPr="004C125F">
        <w:rPr>
          <w:szCs w:val="28"/>
        </w:rPr>
        <w:t>18 (11).</w:t>
      </w:r>
      <w:proofErr w:type="gramEnd"/>
      <w:r w:rsidRPr="004C125F">
        <w:rPr>
          <w:szCs w:val="28"/>
        </w:rPr>
        <w:t xml:space="preserve">  </w:t>
      </w:r>
      <w:proofErr w:type="gramStart"/>
      <w:r w:rsidRPr="004C125F">
        <w:rPr>
          <w:szCs w:val="28"/>
        </w:rPr>
        <w:t>“Serum amino acids in weight-losing patients with cancer and tuberculosis.”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Higgs, D.W., van der </w:t>
      </w:r>
      <w:proofErr w:type="spellStart"/>
      <w:r w:rsidRPr="004C125F">
        <w:rPr>
          <w:szCs w:val="28"/>
        </w:rPr>
        <w:t>Westhuyzen</w:t>
      </w:r>
      <w:proofErr w:type="spellEnd"/>
      <w:r w:rsidRPr="004C125F">
        <w:rPr>
          <w:szCs w:val="28"/>
        </w:rPr>
        <w:t xml:space="preserve">, D.R.,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Coetzee, G.A., Stein, O., Stein, </w:t>
      </w:r>
      <w:proofErr w:type="gramStart"/>
      <w:r w:rsidRPr="004C125F">
        <w:rPr>
          <w:szCs w:val="28"/>
        </w:rPr>
        <w:t>Y</w:t>
      </w:r>
      <w:proofErr w:type="gramEnd"/>
      <w:r w:rsidRPr="004C125F">
        <w:rPr>
          <w:szCs w:val="28"/>
        </w:rPr>
        <w:t>. (1983) Arteriosclerosis. 4 (3): 208-213.  “</w:t>
      </w:r>
      <w:r w:rsidRPr="004C125F">
        <w:rPr>
          <w:szCs w:val="28"/>
          <w:u w:val="single"/>
        </w:rPr>
        <w:t>In vitro</w:t>
      </w:r>
      <w:r w:rsidRPr="004C125F">
        <w:rPr>
          <w:szCs w:val="28"/>
        </w:rPr>
        <w:t xml:space="preserve"> metabolism of low density lipoprotein labelled with a non-degradable cholesteryl ester analog.”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Van der </w:t>
      </w:r>
      <w:proofErr w:type="spellStart"/>
      <w:r w:rsidRPr="004C125F">
        <w:rPr>
          <w:szCs w:val="28"/>
        </w:rPr>
        <w:t>Westhuyzen</w:t>
      </w:r>
      <w:proofErr w:type="spellEnd"/>
      <w:r w:rsidRPr="004C125F">
        <w:rPr>
          <w:szCs w:val="28"/>
        </w:rPr>
        <w:t xml:space="preserve">, D.R., Coetzee, G.A., </w:t>
      </w:r>
      <w:proofErr w:type="spellStart"/>
      <w:r w:rsidRPr="004C125F">
        <w:rPr>
          <w:szCs w:val="28"/>
        </w:rPr>
        <w:t>Demasius</w:t>
      </w:r>
      <w:proofErr w:type="spellEnd"/>
      <w:r w:rsidRPr="004C125F">
        <w:rPr>
          <w:szCs w:val="28"/>
        </w:rPr>
        <w:t xml:space="preserve">, I.P.C., Harley, E.H., </w:t>
      </w:r>
      <w:proofErr w:type="gramStart"/>
      <w:r w:rsidRPr="004C125F">
        <w:rPr>
          <w:szCs w:val="28"/>
          <w:u w:val="single"/>
        </w:rPr>
        <w:t>Gevers</w:t>
      </w:r>
      <w:proofErr w:type="gramEnd"/>
      <w:r w:rsidRPr="004C125F">
        <w:rPr>
          <w:szCs w:val="28"/>
          <w:u w:val="single"/>
        </w:rPr>
        <w:t>, W.</w:t>
      </w:r>
      <w:r w:rsidRPr="004C125F">
        <w:rPr>
          <w:szCs w:val="28"/>
        </w:rPr>
        <w:t xml:space="preserve"> (1983) Arteriosclerosis 4 (3): 238-247, 1984.  “Low density lipoprotein receptor mutations in South African homozygous familial </w:t>
      </w:r>
      <w:proofErr w:type="spellStart"/>
      <w:r w:rsidRPr="004C125F">
        <w:rPr>
          <w:szCs w:val="28"/>
        </w:rPr>
        <w:t>hypercholesterolemic</w:t>
      </w:r>
      <w:proofErr w:type="spellEnd"/>
      <w:r w:rsidRPr="004C125F">
        <w:rPr>
          <w:szCs w:val="28"/>
        </w:rPr>
        <w:t xml:space="preserve"> patients.”</w:t>
      </w:r>
    </w:p>
    <w:p w:rsidR="00D04985" w:rsidRPr="004C125F" w:rsidRDefault="00D04985" w:rsidP="00D04985">
      <w:pPr>
        <w:tabs>
          <w:tab w:val="num" w:pos="720"/>
          <w:tab w:val="num" w:pos="1440"/>
        </w:tabs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(1984) J. Mol. Cell.</w:t>
      </w:r>
      <w:proofErr w:type="gramEnd"/>
      <w:r w:rsidRPr="004C125F">
        <w:rPr>
          <w:szCs w:val="28"/>
        </w:rPr>
        <w:t xml:space="preserve"> </w:t>
      </w:r>
      <w:proofErr w:type="spellStart"/>
      <w:proofErr w:type="gramStart"/>
      <w:r w:rsidRPr="004C125F">
        <w:rPr>
          <w:szCs w:val="28"/>
        </w:rPr>
        <w:t>Cardiol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16, 3-32.  </w:t>
      </w:r>
      <w:proofErr w:type="gramStart"/>
      <w:r w:rsidRPr="004C125F">
        <w:rPr>
          <w:szCs w:val="28"/>
        </w:rPr>
        <w:t>“Protein metabolism of the heart.”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(1984</w:t>
      </w:r>
      <w:proofErr w:type="gramStart"/>
      <w:r w:rsidRPr="004C125F">
        <w:rPr>
          <w:szCs w:val="28"/>
        </w:rPr>
        <w:t>)  “</w:t>
      </w:r>
      <w:proofErr w:type="gramEnd"/>
      <w:r w:rsidRPr="004C125F">
        <w:rPr>
          <w:szCs w:val="28"/>
        </w:rPr>
        <w:t>Calcium and the contractile mechanism in heart and smooth muscle.”  In: Calcium Antagonists and Cardiovascular Disease, ed. L.H. Opie. Raven Press, New York, pp. 67-74.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AB2792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proofErr w:type="gramStart"/>
      <w:r w:rsidRPr="00AB2792">
        <w:rPr>
          <w:b/>
          <w:szCs w:val="28"/>
          <w:u w:val="single"/>
        </w:rPr>
        <w:t>Gevers, W.</w:t>
      </w:r>
      <w:r w:rsidRPr="00AB2792">
        <w:rPr>
          <w:b/>
          <w:szCs w:val="28"/>
        </w:rPr>
        <w:t xml:space="preserve"> (1984) J. Mol. Cell.</w:t>
      </w:r>
      <w:proofErr w:type="gramEnd"/>
      <w:r w:rsidRPr="00AB2792">
        <w:rPr>
          <w:b/>
          <w:szCs w:val="28"/>
        </w:rPr>
        <w:t xml:space="preserve"> </w:t>
      </w:r>
      <w:proofErr w:type="spellStart"/>
      <w:proofErr w:type="gramStart"/>
      <w:r w:rsidRPr="00AB2792">
        <w:rPr>
          <w:b/>
          <w:szCs w:val="28"/>
        </w:rPr>
        <w:t>Cardiol</w:t>
      </w:r>
      <w:proofErr w:type="spellEnd"/>
      <w:r w:rsidRPr="00AB2792">
        <w:rPr>
          <w:b/>
          <w:szCs w:val="28"/>
        </w:rPr>
        <w:t>.</w:t>
      </w:r>
      <w:proofErr w:type="gramEnd"/>
      <w:r w:rsidRPr="00AB2792">
        <w:rPr>
          <w:b/>
          <w:szCs w:val="28"/>
        </w:rPr>
        <w:t xml:space="preserve"> 16, 587-590. “The unsolved problem of whether and when myosin light-chain phosphorylation is important to the heart.”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t xml:space="preserve">Parker, M.I.,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(1984) </w:t>
      </w:r>
      <w:proofErr w:type="spellStart"/>
      <w:r w:rsidRPr="004C125F">
        <w:rPr>
          <w:szCs w:val="28"/>
        </w:rPr>
        <w:t>Biochem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</w:t>
      </w:r>
      <w:proofErr w:type="spellStart"/>
      <w:proofErr w:type="gramStart"/>
      <w:r w:rsidRPr="004C125F">
        <w:rPr>
          <w:szCs w:val="28"/>
        </w:rPr>
        <w:t>Biophys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Res. </w:t>
      </w:r>
      <w:proofErr w:type="spellStart"/>
      <w:r w:rsidRPr="004C125F">
        <w:rPr>
          <w:szCs w:val="28"/>
        </w:rPr>
        <w:t>Commun</w:t>
      </w:r>
      <w:proofErr w:type="spellEnd"/>
      <w:r w:rsidRPr="004C125F">
        <w:rPr>
          <w:szCs w:val="28"/>
        </w:rPr>
        <w:t>. 124 (1), 236-243.  “Demethylation of the type 1 procollagen genes in transformed fibroblasts treated with 5-azacytidine.”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AB2792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proofErr w:type="spellStart"/>
      <w:r w:rsidRPr="00AB2792">
        <w:rPr>
          <w:b/>
          <w:szCs w:val="28"/>
        </w:rPr>
        <w:t>Aulinskas</w:t>
      </w:r>
      <w:proofErr w:type="spellEnd"/>
      <w:r w:rsidRPr="00AB2792">
        <w:rPr>
          <w:b/>
          <w:szCs w:val="28"/>
        </w:rPr>
        <w:t xml:space="preserve">, T.H., </w:t>
      </w:r>
      <w:proofErr w:type="spellStart"/>
      <w:r w:rsidRPr="00AB2792">
        <w:rPr>
          <w:b/>
          <w:szCs w:val="28"/>
        </w:rPr>
        <w:t>Oram</w:t>
      </w:r>
      <w:proofErr w:type="spellEnd"/>
      <w:r w:rsidRPr="00AB2792">
        <w:rPr>
          <w:b/>
          <w:szCs w:val="28"/>
        </w:rPr>
        <w:t xml:space="preserve">, J.F., </w:t>
      </w:r>
      <w:proofErr w:type="spellStart"/>
      <w:r w:rsidRPr="00AB2792">
        <w:rPr>
          <w:b/>
          <w:szCs w:val="28"/>
        </w:rPr>
        <w:t>Bierman</w:t>
      </w:r>
      <w:proofErr w:type="spellEnd"/>
      <w:r w:rsidRPr="00AB2792">
        <w:rPr>
          <w:b/>
          <w:szCs w:val="28"/>
        </w:rPr>
        <w:t xml:space="preserve">, E.L., Coetzee, G.A., </w:t>
      </w:r>
      <w:r w:rsidRPr="00AB2792">
        <w:rPr>
          <w:b/>
          <w:szCs w:val="28"/>
          <w:u w:val="single"/>
        </w:rPr>
        <w:t>Gevers, W.,</w:t>
      </w:r>
      <w:r w:rsidRPr="00AB2792">
        <w:rPr>
          <w:b/>
          <w:szCs w:val="28"/>
        </w:rPr>
        <w:t xml:space="preserve"> van der </w:t>
      </w:r>
      <w:proofErr w:type="spellStart"/>
      <w:r w:rsidRPr="00AB2792">
        <w:rPr>
          <w:b/>
          <w:szCs w:val="28"/>
        </w:rPr>
        <w:t>Westhuyzen</w:t>
      </w:r>
      <w:proofErr w:type="spellEnd"/>
      <w:r w:rsidRPr="00AB2792">
        <w:rPr>
          <w:b/>
          <w:szCs w:val="28"/>
        </w:rPr>
        <w:t>, D.R. (1985) Arteriosclerosis (AHA) 5, 45-54.  “Retro-endocytosis of low-density lipoprotein by cultured human skin fibroblasts.”</w:t>
      </w:r>
    </w:p>
    <w:p w:rsidR="00D04985" w:rsidRPr="00AB2792" w:rsidRDefault="00D04985" w:rsidP="00D04985">
      <w:pPr>
        <w:tabs>
          <w:tab w:val="num" w:pos="540"/>
          <w:tab w:val="num" w:pos="720"/>
        </w:tabs>
        <w:ind w:left="720" w:hanging="720"/>
        <w:rPr>
          <w:b/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Parker, M.I.,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(1984) S.A. Cancer Bulletin 28 (1), 44-51.  </w:t>
      </w:r>
      <w:proofErr w:type="gramStart"/>
      <w:r w:rsidRPr="004C125F">
        <w:rPr>
          <w:szCs w:val="28"/>
        </w:rPr>
        <w:t>“DNA methylation and cancer.”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Jardine, L.G., Levin, L.,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(1984) Breast Cancer Res. Treat. </w:t>
      </w:r>
      <w:proofErr w:type="gramStart"/>
      <w:r w:rsidRPr="004C125F">
        <w:rPr>
          <w:szCs w:val="28"/>
        </w:rPr>
        <w:t>4, 227.</w:t>
      </w:r>
      <w:proofErr w:type="gramEnd"/>
      <w:r w:rsidRPr="004C125F">
        <w:rPr>
          <w:szCs w:val="28"/>
        </w:rPr>
        <w:t xml:space="preserve">  “Comparison of muscle and fast wasting in patients suffering from breast and other cancers: An anthropometric study.”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u w:val="single"/>
        </w:rPr>
        <w:lastRenderedPageBreak/>
        <w:t>Gevers, W.</w:t>
      </w:r>
      <w:r w:rsidRPr="004C125F">
        <w:rPr>
          <w:szCs w:val="28"/>
        </w:rPr>
        <w:t xml:space="preserve"> (1984</w:t>
      </w:r>
      <w:proofErr w:type="gramStart"/>
      <w:r w:rsidRPr="004C125F">
        <w:rPr>
          <w:szCs w:val="28"/>
        </w:rPr>
        <w:t>)  “</w:t>
      </w:r>
      <w:proofErr w:type="gramEnd"/>
      <w:r w:rsidRPr="004C125F">
        <w:rPr>
          <w:szCs w:val="28"/>
        </w:rPr>
        <w:t xml:space="preserve">Synthesis and turnover of cardiac proteins.”  In: </w:t>
      </w:r>
      <w:r w:rsidRPr="004C125F">
        <w:rPr>
          <w:szCs w:val="28"/>
          <w:u w:val="single"/>
        </w:rPr>
        <w:t>The Heart</w:t>
      </w:r>
      <w:r w:rsidRPr="004C125F">
        <w:rPr>
          <w:szCs w:val="28"/>
        </w:rPr>
        <w:t xml:space="preserve">, Opie, L.H., Ed., </w:t>
      </w:r>
      <w:proofErr w:type="spellStart"/>
      <w:r w:rsidRPr="004C125F">
        <w:rPr>
          <w:szCs w:val="28"/>
        </w:rPr>
        <w:t>Grune</w:t>
      </w:r>
      <w:proofErr w:type="spellEnd"/>
      <w:r w:rsidRPr="004C125F">
        <w:rPr>
          <w:szCs w:val="28"/>
        </w:rPr>
        <w:t xml:space="preserve"> and Stratton, London.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(1984</w:t>
      </w:r>
      <w:proofErr w:type="gramStart"/>
      <w:r w:rsidRPr="004C125F">
        <w:rPr>
          <w:szCs w:val="28"/>
        </w:rPr>
        <w:t>)  “</w:t>
      </w:r>
      <w:proofErr w:type="gramEnd"/>
      <w:r w:rsidRPr="004C125F">
        <w:rPr>
          <w:szCs w:val="28"/>
        </w:rPr>
        <w:t xml:space="preserve">The mechanism of myocardial contraction.”  In: </w:t>
      </w:r>
      <w:r w:rsidRPr="004C125F">
        <w:rPr>
          <w:szCs w:val="28"/>
          <w:u w:val="single"/>
        </w:rPr>
        <w:t>The Heart</w:t>
      </w:r>
      <w:r w:rsidRPr="004C125F">
        <w:rPr>
          <w:szCs w:val="28"/>
        </w:rPr>
        <w:t xml:space="preserve">, Opie, L.H. Ed., </w:t>
      </w:r>
      <w:proofErr w:type="spellStart"/>
      <w:r w:rsidRPr="004C125F">
        <w:rPr>
          <w:szCs w:val="28"/>
        </w:rPr>
        <w:t>Grune</w:t>
      </w:r>
      <w:proofErr w:type="spellEnd"/>
      <w:r w:rsidRPr="004C125F">
        <w:rPr>
          <w:szCs w:val="28"/>
        </w:rPr>
        <w:t xml:space="preserve"> and </w:t>
      </w:r>
      <w:proofErr w:type="spellStart"/>
      <w:r w:rsidRPr="004C125F">
        <w:rPr>
          <w:szCs w:val="28"/>
        </w:rPr>
        <w:t>Straton</w:t>
      </w:r>
      <w:proofErr w:type="spellEnd"/>
      <w:r w:rsidRPr="004C125F">
        <w:rPr>
          <w:szCs w:val="28"/>
        </w:rPr>
        <w:t>, London.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r w:rsidRPr="004C125F">
        <w:rPr>
          <w:szCs w:val="28"/>
        </w:rPr>
        <w:t>Nayler</w:t>
      </w:r>
      <w:proofErr w:type="spellEnd"/>
      <w:r w:rsidRPr="004C125F">
        <w:rPr>
          <w:szCs w:val="28"/>
        </w:rPr>
        <w:t xml:space="preserve">, W.,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Opie, L.H. (1984</w:t>
      </w:r>
      <w:proofErr w:type="gramStart"/>
      <w:r w:rsidRPr="004C125F">
        <w:rPr>
          <w:szCs w:val="28"/>
        </w:rPr>
        <w:t>)  “</w:t>
      </w:r>
      <w:proofErr w:type="gramEnd"/>
      <w:r w:rsidRPr="004C125F">
        <w:rPr>
          <w:szCs w:val="28"/>
        </w:rPr>
        <w:t xml:space="preserve">Heart cells and organelles.”  In: </w:t>
      </w:r>
      <w:r w:rsidRPr="004C125F">
        <w:rPr>
          <w:szCs w:val="28"/>
          <w:u w:val="single"/>
        </w:rPr>
        <w:t>The Heart</w:t>
      </w:r>
      <w:r w:rsidRPr="004C125F">
        <w:rPr>
          <w:szCs w:val="28"/>
        </w:rPr>
        <w:t xml:space="preserve">, Opie, L.H., Ed., </w:t>
      </w:r>
      <w:proofErr w:type="spellStart"/>
      <w:r w:rsidRPr="004C125F">
        <w:rPr>
          <w:szCs w:val="28"/>
        </w:rPr>
        <w:t>Grune</w:t>
      </w:r>
      <w:proofErr w:type="spellEnd"/>
      <w:r w:rsidRPr="004C125F">
        <w:rPr>
          <w:szCs w:val="28"/>
        </w:rPr>
        <w:t xml:space="preserve"> and Stratton, London.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Opie, L.H., </w:t>
      </w:r>
      <w:proofErr w:type="spellStart"/>
      <w:r w:rsidRPr="004C125F">
        <w:rPr>
          <w:szCs w:val="28"/>
        </w:rPr>
        <w:t>Nayler</w:t>
      </w:r>
      <w:proofErr w:type="spellEnd"/>
      <w:r w:rsidRPr="004C125F">
        <w:rPr>
          <w:szCs w:val="28"/>
        </w:rPr>
        <w:t xml:space="preserve">, W.,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(1984) “Calcium fluxes.”  In: </w:t>
      </w:r>
      <w:r w:rsidRPr="004C125F">
        <w:rPr>
          <w:szCs w:val="28"/>
          <w:u w:val="single"/>
        </w:rPr>
        <w:t>The Heart</w:t>
      </w:r>
      <w:r w:rsidRPr="004C125F">
        <w:rPr>
          <w:szCs w:val="28"/>
        </w:rPr>
        <w:t xml:space="preserve">, Opie, L.H., Ed., </w:t>
      </w:r>
      <w:proofErr w:type="spellStart"/>
      <w:r w:rsidRPr="004C125F">
        <w:rPr>
          <w:szCs w:val="28"/>
        </w:rPr>
        <w:t>Grune</w:t>
      </w:r>
      <w:proofErr w:type="spellEnd"/>
      <w:r w:rsidRPr="004C125F">
        <w:rPr>
          <w:szCs w:val="28"/>
        </w:rPr>
        <w:t xml:space="preserve"> and Stratton, London.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t xml:space="preserve">Haag, M., </w:t>
      </w:r>
      <w:r w:rsidRPr="004C125F">
        <w:rPr>
          <w:szCs w:val="28"/>
          <w:u w:val="single"/>
        </w:rPr>
        <w:t xml:space="preserve">Gevers, W., </w:t>
      </w:r>
      <w:proofErr w:type="spellStart"/>
      <w:r w:rsidRPr="004C125F">
        <w:rPr>
          <w:szCs w:val="28"/>
        </w:rPr>
        <w:t>Hohmer</w:t>
      </w:r>
      <w:proofErr w:type="spellEnd"/>
      <w:r w:rsidRPr="004C125F">
        <w:rPr>
          <w:szCs w:val="28"/>
        </w:rPr>
        <w:t xml:space="preserve">, G. (1985) Mol. Cell, </w:t>
      </w:r>
      <w:proofErr w:type="spellStart"/>
      <w:r w:rsidRPr="004C125F">
        <w:rPr>
          <w:szCs w:val="28"/>
        </w:rPr>
        <w:t>Biochem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66, 111-116.  </w:t>
      </w:r>
      <w:proofErr w:type="gramStart"/>
      <w:r w:rsidRPr="004C125F">
        <w:rPr>
          <w:szCs w:val="28"/>
        </w:rPr>
        <w:t>“The interaction between calcium and the activation of Na</w:t>
      </w:r>
      <w:r w:rsidRPr="004C125F">
        <w:rPr>
          <w:szCs w:val="28"/>
          <w:vertAlign w:val="superscript"/>
        </w:rPr>
        <w:t>+</w:t>
      </w:r>
      <w:r w:rsidRPr="004C125F">
        <w:rPr>
          <w:szCs w:val="28"/>
        </w:rPr>
        <w:t>, K</w:t>
      </w:r>
      <w:r w:rsidRPr="004C125F">
        <w:rPr>
          <w:szCs w:val="28"/>
          <w:vertAlign w:val="superscript"/>
        </w:rPr>
        <w:t>+</w:t>
      </w:r>
      <w:r w:rsidRPr="004C125F">
        <w:rPr>
          <w:szCs w:val="28"/>
        </w:rPr>
        <w:t>-ATPase by noradrenaline.”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Miller, J.L., Ismail, F., </w:t>
      </w:r>
      <w:proofErr w:type="spellStart"/>
      <w:r w:rsidRPr="004C125F">
        <w:rPr>
          <w:szCs w:val="28"/>
        </w:rPr>
        <w:t>Waligora</w:t>
      </w:r>
      <w:proofErr w:type="spellEnd"/>
      <w:r w:rsidRPr="004C125F">
        <w:rPr>
          <w:szCs w:val="28"/>
        </w:rPr>
        <w:t xml:space="preserve">, J.K.,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(1985) Endocrinology 117, 869-871.  “Modulating influence of D</w:t>
      </w:r>
      <w:proofErr w:type="gramStart"/>
      <w:r w:rsidRPr="004C125F">
        <w:rPr>
          <w:szCs w:val="28"/>
        </w:rPr>
        <w:t>,L</w:t>
      </w:r>
      <w:proofErr w:type="gramEnd"/>
      <w:r w:rsidRPr="004C125F">
        <w:rPr>
          <w:szCs w:val="28"/>
        </w:rPr>
        <w:t>-</w:t>
      </w:r>
      <w:proofErr w:type="spellStart"/>
      <w:r w:rsidRPr="004C125F">
        <w:rPr>
          <w:szCs w:val="28"/>
        </w:rPr>
        <w:t>propanolol</w:t>
      </w:r>
      <w:proofErr w:type="spellEnd"/>
      <w:r w:rsidRPr="004C125F">
        <w:rPr>
          <w:szCs w:val="28"/>
        </w:rPr>
        <w:t xml:space="preserve"> in triiodothyronine-induced skeletal muscle protein  </w:t>
      </w:r>
      <w:proofErr w:type="spellStart"/>
      <w:r w:rsidRPr="004C125F">
        <w:rPr>
          <w:szCs w:val="28"/>
        </w:rPr>
        <w:t>degration</w:t>
      </w:r>
      <w:proofErr w:type="spellEnd"/>
      <w:r w:rsidRPr="004C125F">
        <w:rPr>
          <w:szCs w:val="28"/>
        </w:rPr>
        <w:t>.”</w:t>
      </w:r>
    </w:p>
    <w:p w:rsidR="00D04985" w:rsidRPr="004C125F" w:rsidRDefault="00D04985" w:rsidP="00D04985">
      <w:pPr>
        <w:tabs>
          <w:tab w:val="num" w:pos="540"/>
          <w:tab w:val="num" w:pos="720"/>
        </w:tabs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Watson, R.G.K., Hickman, R., Berkman, A.C.,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(1985) Surg. Gyn. Obstet. 161, 57-63.  </w:t>
      </w:r>
      <w:proofErr w:type="gramStart"/>
      <w:r w:rsidRPr="004C125F">
        <w:rPr>
          <w:szCs w:val="28"/>
        </w:rPr>
        <w:t>“Lysosomal acid hydrolase alterations in gastric mucosa from an experimental peptic ulcer model.”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(1985</w:t>
      </w:r>
      <w:proofErr w:type="gramStart"/>
      <w:r w:rsidRPr="004C125F">
        <w:rPr>
          <w:szCs w:val="28"/>
        </w:rPr>
        <w:t>)  “</w:t>
      </w:r>
      <w:proofErr w:type="gramEnd"/>
      <w:r w:rsidRPr="004C125F">
        <w:rPr>
          <w:szCs w:val="28"/>
        </w:rPr>
        <w:t xml:space="preserve">Skeletal and cardiac muscle as models for the study of membrane function and its disturbances in disease.”  In: </w:t>
      </w:r>
      <w:r w:rsidRPr="004C125F">
        <w:rPr>
          <w:szCs w:val="28"/>
          <w:u w:val="single"/>
        </w:rPr>
        <w:t>Membranes and Muscle</w:t>
      </w:r>
      <w:r w:rsidRPr="004C125F">
        <w:rPr>
          <w:szCs w:val="28"/>
        </w:rPr>
        <w:t xml:space="preserve">, Eds. Berman, M.C.,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Opie, L.H. Oxford: IRL Press.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Coetzee, G.A., van der </w:t>
      </w:r>
      <w:proofErr w:type="spellStart"/>
      <w:r w:rsidRPr="004C125F">
        <w:rPr>
          <w:szCs w:val="28"/>
        </w:rPr>
        <w:t>Westhuyzen</w:t>
      </w:r>
      <w:proofErr w:type="spellEnd"/>
      <w:r w:rsidRPr="004C125F">
        <w:rPr>
          <w:szCs w:val="28"/>
        </w:rPr>
        <w:t>, D.R. (1986</w:t>
      </w:r>
      <w:proofErr w:type="gramStart"/>
      <w:r w:rsidRPr="004C125F">
        <w:rPr>
          <w:szCs w:val="28"/>
        </w:rPr>
        <w:t>)  “</w:t>
      </w:r>
      <w:proofErr w:type="gramEnd"/>
      <w:r w:rsidRPr="004C125F">
        <w:rPr>
          <w:szCs w:val="28"/>
        </w:rPr>
        <w:t xml:space="preserve">Biological and clinical implications of LDL receptors.”  In: Biochemistry and Biology of Plasma Lipoprotein, Eds. </w:t>
      </w:r>
      <w:proofErr w:type="spellStart"/>
      <w:r w:rsidRPr="004C125F">
        <w:rPr>
          <w:szCs w:val="28"/>
        </w:rPr>
        <w:t>Scanu</w:t>
      </w:r>
      <w:proofErr w:type="spellEnd"/>
      <w:r w:rsidRPr="004C125F">
        <w:rPr>
          <w:szCs w:val="28"/>
        </w:rPr>
        <w:t>, A.M., Spector, A., New York: Marcel Dekker, Inc.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De </w:t>
      </w:r>
      <w:proofErr w:type="spellStart"/>
      <w:r w:rsidRPr="004C125F">
        <w:rPr>
          <w:szCs w:val="28"/>
        </w:rPr>
        <w:t>Haan</w:t>
      </w:r>
      <w:proofErr w:type="spellEnd"/>
      <w:r w:rsidRPr="004C125F">
        <w:rPr>
          <w:szCs w:val="28"/>
        </w:rPr>
        <w:t xml:space="preserve">, J.,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Parker, M.I. (1986) Cancer Research 46, 13-16.  </w:t>
      </w:r>
      <w:proofErr w:type="gramStart"/>
      <w:r w:rsidRPr="004C125F">
        <w:rPr>
          <w:szCs w:val="28"/>
        </w:rPr>
        <w:t>“Effects of sodium butyrate on the synthesis and methylation of DNA in normal cells and their transformed counterparts.”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t xml:space="preserve">Parker, M.I., de </w:t>
      </w:r>
      <w:proofErr w:type="spellStart"/>
      <w:r w:rsidRPr="004C125F">
        <w:rPr>
          <w:szCs w:val="28"/>
        </w:rPr>
        <w:t>Haan</w:t>
      </w:r>
      <w:proofErr w:type="spellEnd"/>
      <w:r w:rsidRPr="004C125F">
        <w:rPr>
          <w:szCs w:val="28"/>
        </w:rPr>
        <w:t xml:space="preserve">, J.,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(1986) J. Biol. Chem. 261, 1786-2790.</w:t>
      </w:r>
      <w:proofErr w:type="gramEnd"/>
      <w:r w:rsidRPr="004C125F">
        <w:rPr>
          <w:szCs w:val="28"/>
        </w:rPr>
        <w:t xml:space="preserve">  </w:t>
      </w:r>
      <w:proofErr w:type="gramStart"/>
      <w:r w:rsidRPr="004C125F">
        <w:rPr>
          <w:szCs w:val="28"/>
        </w:rPr>
        <w:t xml:space="preserve">“DNA </w:t>
      </w:r>
      <w:proofErr w:type="spellStart"/>
      <w:r w:rsidRPr="004C125F">
        <w:rPr>
          <w:szCs w:val="28"/>
        </w:rPr>
        <w:t>hypermethylation</w:t>
      </w:r>
      <w:proofErr w:type="spellEnd"/>
      <w:r w:rsidRPr="004C125F">
        <w:rPr>
          <w:szCs w:val="28"/>
        </w:rPr>
        <w:t xml:space="preserve"> in sodium butyrate-treated WI-38 fibroblasts.”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Burden, T.S.,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(1987</w:t>
      </w:r>
      <w:proofErr w:type="gramStart"/>
      <w:r w:rsidRPr="004C125F">
        <w:rPr>
          <w:szCs w:val="28"/>
        </w:rPr>
        <w:t>)  “</w:t>
      </w:r>
      <w:proofErr w:type="gramEnd"/>
      <w:r w:rsidRPr="004C125F">
        <w:rPr>
          <w:szCs w:val="28"/>
        </w:rPr>
        <w:t xml:space="preserve">Metabolism of </w:t>
      </w:r>
      <w:proofErr w:type="spellStart"/>
      <w:r w:rsidRPr="004C125F">
        <w:rPr>
          <w:szCs w:val="28"/>
        </w:rPr>
        <w:t>glycosaminoglycans</w:t>
      </w:r>
      <w:proofErr w:type="spellEnd"/>
      <w:r w:rsidRPr="004C125F">
        <w:rPr>
          <w:szCs w:val="28"/>
        </w:rPr>
        <w:t xml:space="preserve"> by cultured heart cells”.  In: </w:t>
      </w:r>
      <w:r w:rsidRPr="004C125F">
        <w:rPr>
          <w:szCs w:val="28"/>
          <w:u w:val="single"/>
        </w:rPr>
        <w:t>The Heart Cell in Culture.</w:t>
      </w:r>
      <w:r w:rsidRPr="004C125F">
        <w:rPr>
          <w:szCs w:val="28"/>
        </w:rPr>
        <w:t xml:space="preserve">  Ed. Pinson, A., CRC Press. Vol. III.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u w:val="single"/>
        </w:rPr>
        <w:lastRenderedPageBreak/>
        <w:t>Gevers, W.</w:t>
      </w:r>
      <w:r w:rsidRPr="004C125F">
        <w:rPr>
          <w:szCs w:val="28"/>
        </w:rPr>
        <w:t xml:space="preserve"> (1986) S. Afr. Med. J. (Supplement, 16 Aug.) 8-9</w:t>
      </w:r>
      <w:proofErr w:type="gramStart"/>
      <w:r w:rsidRPr="004C125F">
        <w:rPr>
          <w:szCs w:val="28"/>
        </w:rPr>
        <w:t>.  “</w:t>
      </w:r>
      <w:proofErr w:type="gramEnd"/>
      <w:r w:rsidRPr="004C125F">
        <w:rPr>
          <w:szCs w:val="28"/>
        </w:rPr>
        <w:t xml:space="preserve">What is familial </w:t>
      </w:r>
      <w:proofErr w:type="spellStart"/>
      <w:r w:rsidRPr="004C125F">
        <w:rPr>
          <w:szCs w:val="28"/>
        </w:rPr>
        <w:t>hypercholesterolaemia</w:t>
      </w:r>
      <w:proofErr w:type="spellEnd"/>
      <w:r w:rsidRPr="004C125F">
        <w:rPr>
          <w:szCs w:val="28"/>
        </w:rPr>
        <w:t>? ”.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u w:val="single"/>
        </w:rPr>
        <w:t>Gevers, W</w:t>
      </w:r>
      <w:proofErr w:type="gramStart"/>
      <w:r w:rsidRPr="004C125F">
        <w:rPr>
          <w:szCs w:val="28"/>
          <w:u w:val="single"/>
        </w:rPr>
        <w:t>.</w:t>
      </w:r>
      <w:r w:rsidRPr="004C125F">
        <w:rPr>
          <w:szCs w:val="28"/>
        </w:rPr>
        <w:t>(</w:t>
      </w:r>
      <w:proofErr w:type="gramEnd"/>
      <w:r w:rsidRPr="004C125F">
        <w:rPr>
          <w:szCs w:val="28"/>
        </w:rPr>
        <w:t xml:space="preserve">1986) S. Afr. Med. J. (supplement, 16 Aug.) 14.  “Specialized investigations for familial </w:t>
      </w:r>
      <w:proofErr w:type="spellStart"/>
      <w:r w:rsidRPr="004C125F">
        <w:rPr>
          <w:szCs w:val="28"/>
        </w:rPr>
        <w:t>hypercholesterolaemia</w:t>
      </w:r>
      <w:proofErr w:type="spellEnd"/>
      <w:r w:rsidRPr="004C125F">
        <w:rPr>
          <w:szCs w:val="28"/>
        </w:rPr>
        <w:t xml:space="preserve"> in the future”.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t xml:space="preserve">Hiss, D., Scott-Burden, T.,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(1987) Eur. J. </w:t>
      </w:r>
      <w:proofErr w:type="spellStart"/>
      <w:r w:rsidRPr="004C125F">
        <w:rPr>
          <w:szCs w:val="28"/>
        </w:rPr>
        <w:t>Biochem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162, 89-94.  “Disulfide-bonded </w:t>
      </w:r>
      <w:proofErr w:type="spellStart"/>
      <w:r w:rsidRPr="004C125F">
        <w:rPr>
          <w:szCs w:val="28"/>
        </w:rPr>
        <w:t>heparan</w:t>
      </w:r>
      <w:proofErr w:type="spellEnd"/>
      <w:r w:rsidRPr="004C125F">
        <w:rPr>
          <w:szCs w:val="28"/>
        </w:rPr>
        <w:t xml:space="preserve"> sulfate proteoglycans associated with the surface of cultured bovine vascular endothelial cells.”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Sanan, D.A., van der </w:t>
      </w:r>
      <w:proofErr w:type="spellStart"/>
      <w:r w:rsidRPr="004C125F">
        <w:rPr>
          <w:szCs w:val="28"/>
        </w:rPr>
        <w:t>Westhuyzen</w:t>
      </w:r>
      <w:proofErr w:type="spellEnd"/>
      <w:r w:rsidRPr="004C125F">
        <w:rPr>
          <w:szCs w:val="28"/>
        </w:rPr>
        <w:t xml:space="preserve">, D.R.,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>, Coetzee, G.A. (1987</w:t>
      </w:r>
      <w:proofErr w:type="gramStart"/>
      <w:r w:rsidRPr="004C125F">
        <w:rPr>
          <w:szCs w:val="28"/>
        </w:rPr>
        <w:t xml:space="preserve">)  </w:t>
      </w:r>
      <w:proofErr w:type="spellStart"/>
      <w:r w:rsidRPr="004C125F">
        <w:rPr>
          <w:szCs w:val="28"/>
        </w:rPr>
        <w:t>Histochemistry</w:t>
      </w:r>
      <w:proofErr w:type="spellEnd"/>
      <w:proofErr w:type="gramEnd"/>
      <w:r w:rsidRPr="004C125F">
        <w:rPr>
          <w:szCs w:val="28"/>
        </w:rPr>
        <w:t xml:space="preserve"> 86, 517-523.  “The surface distribution of low density lipoprotein receptors on cultured fibroblasts and endothelial cells.  </w:t>
      </w:r>
      <w:proofErr w:type="gramStart"/>
      <w:r w:rsidRPr="004C125F">
        <w:rPr>
          <w:szCs w:val="28"/>
        </w:rPr>
        <w:t>Ultrastructural evidence for dispersed receptors.”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Coetzee, G.A., Hendricks, D.T.,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van der </w:t>
      </w:r>
      <w:proofErr w:type="spellStart"/>
      <w:r w:rsidRPr="004C125F">
        <w:rPr>
          <w:szCs w:val="28"/>
        </w:rPr>
        <w:t>Westhuyzen</w:t>
      </w:r>
      <w:proofErr w:type="spellEnd"/>
      <w:r w:rsidRPr="004C125F">
        <w:rPr>
          <w:szCs w:val="28"/>
        </w:rPr>
        <w:t>, D.R. (1987</w:t>
      </w:r>
      <w:proofErr w:type="gramStart"/>
      <w:r w:rsidRPr="004C125F">
        <w:rPr>
          <w:szCs w:val="28"/>
        </w:rPr>
        <w:t>)  “</w:t>
      </w:r>
      <w:proofErr w:type="gramEnd"/>
      <w:r w:rsidRPr="004C125F">
        <w:rPr>
          <w:szCs w:val="28"/>
        </w:rPr>
        <w:t xml:space="preserve">Preferential uptake of core lipids of HDL, by </w:t>
      </w:r>
      <w:proofErr w:type="spellStart"/>
      <w:r w:rsidRPr="004C125F">
        <w:rPr>
          <w:szCs w:val="28"/>
        </w:rPr>
        <w:t>Hep</w:t>
      </w:r>
      <w:proofErr w:type="spellEnd"/>
      <w:r w:rsidRPr="004C125F">
        <w:rPr>
          <w:szCs w:val="28"/>
        </w:rPr>
        <w:t xml:space="preserve"> G</w:t>
      </w:r>
      <w:r w:rsidRPr="004C125F">
        <w:rPr>
          <w:szCs w:val="28"/>
          <w:vertAlign w:val="subscript"/>
        </w:rPr>
        <w:t xml:space="preserve">2 </w:t>
      </w:r>
      <w:r w:rsidRPr="004C125F">
        <w:rPr>
          <w:szCs w:val="28"/>
        </w:rPr>
        <w:t xml:space="preserve">cells”.  In: Gallo, L.L. ed. </w:t>
      </w:r>
      <w:proofErr w:type="spellStart"/>
      <w:r w:rsidRPr="004C125F">
        <w:rPr>
          <w:szCs w:val="28"/>
        </w:rPr>
        <w:t>VIth</w:t>
      </w:r>
      <w:proofErr w:type="spellEnd"/>
      <w:r w:rsidRPr="004C125F">
        <w:rPr>
          <w:szCs w:val="28"/>
        </w:rPr>
        <w:t xml:space="preserve"> International Washington Spring Symposium, Cardiovascular Disease ’86. Plenum Press, 145-150.</w:t>
      </w:r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(1987) S. Afr. Med. J., 72, 39-42.  </w:t>
      </w:r>
      <w:proofErr w:type="gramStart"/>
      <w:r w:rsidRPr="004C125F">
        <w:rPr>
          <w:szCs w:val="28"/>
        </w:rPr>
        <w:t>“Mucus and mucins.”</w:t>
      </w:r>
      <w:proofErr w:type="gramEnd"/>
    </w:p>
    <w:p w:rsidR="00D04985" w:rsidRPr="004C125F" w:rsidRDefault="00D04985" w:rsidP="00D04985">
      <w:pPr>
        <w:tabs>
          <w:tab w:val="num" w:pos="540"/>
          <w:tab w:val="num" w:pos="720"/>
        </w:tabs>
        <w:ind w:left="720" w:hanging="720"/>
        <w:rPr>
          <w:szCs w:val="28"/>
        </w:rPr>
      </w:pPr>
    </w:p>
    <w:p w:rsidR="00D04985" w:rsidRPr="00A327A3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r w:rsidRPr="00A327A3">
        <w:rPr>
          <w:b/>
          <w:szCs w:val="28"/>
          <w:u w:val="single"/>
        </w:rPr>
        <w:t>Gevers, W.</w:t>
      </w:r>
      <w:r w:rsidRPr="00A327A3">
        <w:rPr>
          <w:b/>
          <w:szCs w:val="28"/>
        </w:rPr>
        <w:t xml:space="preserve"> (1987) S. Afr. Med. J., 72, 783-787.  </w:t>
      </w:r>
      <w:proofErr w:type="gramStart"/>
      <w:r w:rsidRPr="00A327A3">
        <w:rPr>
          <w:b/>
          <w:szCs w:val="28"/>
        </w:rPr>
        <w:t>“The regulation of metabolite fluxes and concentrations in living cells and organisms.”</w:t>
      </w:r>
      <w:proofErr w:type="gramEnd"/>
    </w:p>
    <w:p w:rsidR="00D04985" w:rsidRPr="00A327A3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</w:p>
    <w:p w:rsidR="00D04985" w:rsidRPr="003D6F00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r w:rsidRPr="003D6F00">
        <w:rPr>
          <w:b/>
          <w:szCs w:val="28"/>
          <w:u w:val="single"/>
        </w:rPr>
        <w:t>Gevers, W.,</w:t>
      </w:r>
      <w:r w:rsidRPr="003D6F00">
        <w:rPr>
          <w:b/>
          <w:szCs w:val="28"/>
        </w:rPr>
        <w:t xml:space="preserve"> </w:t>
      </w:r>
      <w:proofErr w:type="spellStart"/>
      <w:r w:rsidRPr="003D6F00">
        <w:rPr>
          <w:b/>
          <w:szCs w:val="28"/>
        </w:rPr>
        <w:t>Casciola</w:t>
      </w:r>
      <w:proofErr w:type="spellEnd"/>
      <w:r w:rsidRPr="003D6F00">
        <w:rPr>
          <w:b/>
          <w:szCs w:val="28"/>
        </w:rPr>
        <w:t xml:space="preserve">, L.A.F., </w:t>
      </w:r>
      <w:proofErr w:type="spellStart"/>
      <w:r w:rsidRPr="003D6F00">
        <w:rPr>
          <w:b/>
          <w:szCs w:val="28"/>
        </w:rPr>
        <w:t>Fourie</w:t>
      </w:r>
      <w:proofErr w:type="spellEnd"/>
      <w:r w:rsidRPr="003D6F00">
        <w:rPr>
          <w:b/>
          <w:szCs w:val="28"/>
        </w:rPr>
        <w:t xml:space="preserve">, A.M., Sanan, D.A., Coetzee, G.A., van der </w:t>
      </w:r>
      <w:proofErr w:type="spellStart"/>
      <w:r w:rsidRPr="003D6F00">
        <w:rPr>
          <w:b/>
          <w:szCs w:val="28"/>
        </w:rPr>
        <w:t>Westhuyzen</w:t>
      </w:r>
      <w:proofErr w:type="spellEnd"/>
      <w:r w:rsidRPr="003D6F00">
        <w:rPr>
          <w:b/>
          <w:szCs w:val="28"/>
        </w:rPr>
        <w:t xml:space="preserve">, D.R. (1987) </w:t>
      </w:r>
      <w:proofErr w:type="spellStart"/>
      <w:r w:rsidRPr="003D6F00">
        <w:rPr>
          <w:b/>
          <w:szCs w:val="28"/>
        </w:rPr>
        <w:t>Biol</w:t>
      </w:r>
      <w:proofErr w:type="spellEnd"/>
      <w:r w:rsidRPr="003D6F00">
        <w:rPr>
          <w:b/>
          <w:szCs w:val="28"/>
        </w:rPr>
        <w:t xml:space="preserve"> Chem. Hoppe-</w:t>
      </w:r>
      <w:proofErr w:type="spellStart"/>
      <w:r w:rsidRPr="003D6F00">
        <w:rPr>
          <w:b/>
          <w:szCs w:val="28"/>
        </w:rPr>
        <w:t>Seyler</w:t>
      </w:r>
      <w:proofErr w:type="spellEnd"/>
      <w:r w:rsidRPr="003D6F00">
        <w:rPr>
          <w:b/>
          <w:szCs w:val="28"/>
        </w:rPr>
        <w:t xml:space="preserve">, 368: 1233-1243.  “Defective LDL receptors </w:t>
      </w:r>
      <w:proofErr w:type="gramStart"/>
      <w:r w:rsidRPr="003D6F00">
        <w:rPr>
          <w:b/>
          <w:szCs w:val="28"/>
        </w:rPr>
        <w:t>that are</w:t>
      </w:r>
      <w:proofErr w:type="gramEnd"/>
      <w:r w:rsidRPr="003D6F00">
        <w:rPr>
          <w:b/>
          <w:szCs w:val="28"/>
        </w:rPr>
        <w:t xml:space="preserve"> common in a large population: familial </w:t>
      </w:r>
      <w:proofErr w:type="spellStart"/>
      <w:r w:rsidRPr="003D6F00">
        <w:rPr>
          <w:b/>
          <w:szCs w:val="28"/>
        </w:rPr>
        <w:t>hypercholesterolaemia</w:t>
      </w:r>
      <w:proofErr w:type="spellEnd"/>
      <w:r w:rsidRPr="003D6F00">
        <w:rPr>
          <w:b/>
          <w:szCs w:val="28"/>
        </w:rPr>
        <w:t xml:space="preserve"> in South Africa.”</w:t>
      </w:r>
    </w:p>
    <w:p w:rsidR="00D04985" w:rsidRPr="004C125F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(1988) The Roots of Modern Biochemistry, eds. Kleinkauf, von </w:t>
      </w:r>
      <w:proofErr w:type="spellStart"/>
      <w:r w:rsidRPr="004C125F">
        <w:rPr>
          <w:szCs w:val="28"/>
        </w:rPr>
        <w:t>Dohren</w:t>
      </w:r>
      <w:proofErr w:type="spellEnd"/>
      <w:r w:rsidRPr="004C125F">
        <w:rPr>
          <w:szCs w:val="28"/>
        </w:rPr>
        <w:t xml:space="preserve">, </w:t>
      </w:r>
      <w:proofErr w:type="spellStart"/>
      <w:r w:rsidRPr="004C125F">
        <w:rPr>
          <w:szCs w:val="28"/>
        </w:rPr>
        <w:t>Jaenicke</w:t>
      </w:r>
      <w:proofErr w:type="spellEnd"/>
      <w:r w:rsidRPr="004C125F">
        <w:rPr>
          <w:szCs w:val="28"/>
        </w:rPr>
        <w:t>, pp. 95-104.</w:t>
      </w:r>
      <w:proofErr w:type="gramEnd"/>
      <w:r w:rsidRPr="004C125F">
        <w:rPr>
          <w:szCs w:val="28"/>
        </w:rPr>
        <w:t xml:space="preserve">  </w:t>
      </w:r>
      <w:proofErr w:type="gramStart"/>
      <w:r w:rsidRPr="004C125F">
        <w:rPr>
          <w:szCs w:val="28"/>
        </w:rPr>
        <w:t>“Communication in Metabolic Control.”</w:t>
      </w:r>
      <w:proofErr w:type="gramEnd"/>
    </w:p>
    <w:p w:rsidR="00D04985" w:rsidRPr="004C125F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(1988) S.A. Medical Research: Twenty Years of Growth, Brink, A.J.</w:t>
      </w:r>
      <w:proofErr w:type="gramStart"/>
      <w:r w:rsidRPr="004C125F">
        <w:rPr>
          <w:szCs w:val="28"/>
        </w:rPr>
        <w:t>,</w:t>
      </w:r>
      <w:proofErr w:type="spellStart"/>
      <w:r w:rsidRPr="004C125F">
        <w:rPr>
          <w:szCs w:val="28"/>
        </w:rPr>
        <w:t>ed</w:t>
      </w:r>
      <w:proofErr w:type="spellEnd"/>
      <w:proofErr w:type="gramEnd"/>
      <w:r w:rsidRPr="004C125F">
        <w:rPr>
          <w:szCs w:val="28"/>
        </w:rPr>
        <w:t xml:space="preserve">. Owen Burgess Publishers, pp. 173-181.  </w:t>
      </w:r>
      <w:proofErr w:type="gramStart"/>
      <w:r w:rsidRPr="004C125F">
        <w:rPr>
          <w:szCs w:val="28"/>
        </w:rPr>
        <w:t>“Lipids and their link with vascular disease.”</w:t>
      </w:r>
      <w:proofErr w:type="gramEnd"/>
    </w:p>
    <w:p w:rsidR="00D04985" w:rsidRPr="004C125F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3D6F00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r w:rsidRPr="003D6F00">
        <w:rPr>
          <w:szCs w:val="28"/>
        </w:rPr>
        <w:t>Casciola</w:t>
      </w:r>
      <w:proofErr w:type="spellEnd"/>
      <w:r w:rsidRPr="003D6F00">
        <w:rPr>
          <w:szCs w:val="28"/>
        </w:rPr>
        <w:t xml:space="preserve">, L.A.F., van der </w:t>
      </w:r>
      <w:proofErr w:type="spellStart"/>
      <w:r w:rsidRPr="003D6F00">
        <w:rPr>
          <w:szCs w:val="28"/>
        </w:rPr>
        <w:t>Westhuyzen</w:t>
      </w:r>
      <w:proofErr w:type="spellEnd"/>
      <w:r w:rsidRPr="003D6F00">
        <w:rPr>
          <w:szCs w:val="28"/>
        </w:rPr>
        <w:t xml:space="preserve">, D.R., </w:t>
      </w:r>
      <w:r w:rsidRPr="003D6F00">
        <w:rPr>
          <w:szCs w:val="28"/>
          <w:u w:val="single"/>
        </w:rPr>
        <w:t>Gevers, W.,</w:t>
      </w:r>
      <w:r w:rsidRPr="003D6F00">
        <w:rPr>
          <w:szCs w:val="28"/>
        </w:rPr>
        <w:t xml:space="preserve"> Coetzee, G.A. (1988) J. Lipid Res. 29, 1481-1489.  “Low density lipoprotein receptor degradation is influenced by a mediator protein(s) with a rapid turnover rate but is unaffected by receptor up-and down-regulation.”</w:t>
      </w:r>
    </w:p>
    <w:p w:rsidR="00D04985" w:rsidRPr="003D6F00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3D6F00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proofErr w:type="spellStart"/>
      <w:r w:rsidRPr="003D6F00">
        <w:rPr>
          <w:b/>
          <w:szCs w:val="28"/>
        </w:rPr>
        <w:t>Fourie</w:t>
      </w:r>
      <w:proofErr w:type="spellEnd"/>
      <w:r w:rsidRPr="003D6F00">
        <w:rPr>
          <w:b/>
          <w:szCs w:val="28"/>
        </w:rPr>
        <w:t xml:space="preserve">, A.M., Coetzee, G.A., </w:t>
      </w:r>
      <w:r w:rsidRPr="003D6F00">
        <w:rPr>
          <w:b/>
          <w:szCs w:val="28"/>
          <w:u w:val="single"/>
        </w:rPr>
        <w:t>Gevers, W.,</w:t>
      </w:r>
      <w:r w:rsidRPr="003D6F00">
        <w:rPr>
          <w:b/>
          <w:szCs w:val="28"/>
        </w:rPr>
        <w:t xml:space="preserve"> van der </w:t>
      </w:r>
      <w:proofErr w:type="spellStart"/>
      <w:r w:rsidRPr="003D6F00">
        <w:rPr>
          <w:b/>
          <w:szCs w:val="28"/>
        </w:rPr>
        <w:t>Westhuyzen</w:t>
      </w:r>
      <w:proofErr w:type="spellEnd"/>
      <w:r w:rsidRPr="003D6F00">
        <w:rPr>
          <w:b/>
          <w:szCs w:val="28"/>
        </w:rPr>
        <w:t xml:space="preserve">, D.R., (1988) </w:t>
      </w:r>
      <w:proofErr w:type="spellStart"/>
      <w:r w:rsidRPr="003D6F00">
        <w:rPr>
          <w:b/>
          <w:szCs w:val="28"/>
        </w:rPr>
        <w:t>Biochem</w:t>
      </w:r>
      <w:proofErr w:type="spellEnd"/>
      <w:r w:rsidRPr="003D6F00">
        <w:rPr>
          <w:b/>
          <w:szCs w:val="28"/>
        </w:rPr>
        <w:t xml:space="preserve"> J. 255, 411-415.  “Two mutant low density lipoprotein receptors </w:t>
      </w:r>
      <w:r w:rsidRPr="003D6F00">
        <w:rPr>
          <w:b/>
          <w:szCs w:val="28"/>
        </w:rPr>
        <w:lastRenderedPageBreak/>
        <w:t>in Afrikaners slowly processed to surface forms exhibiting rapid degradation or functional heterogeneity.”</w:t>
      </w:r>
    </w:p>
    <w:p w:rsidR="00D04985" w:rsidRPr="00A327A3" w:rsidRDefault="00D04985" w:rsidP="00D04985">
      <w:pPr>
        <w:tabs>
          <w:tab w:val="num" w:pos="720"/>
        </w:tabs>
        <w:ind w:left="720" w:hanging="720"/>
        <w:rPr>
          <w:b/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Rossouw, J.E., Steyn, K.J., Berger, G.M.B., </w:t>
      </w:r>
      <w:proofErr w:type="spellStart"/>
      <w:r w:rsidRPr="004C125F">
        <w:rPr>
          <w:szCs w:val="28"/>
        </w:rPr>
        <w:t>Vermaak</w:t>
      </w:r>
      <w:proofErr w:type="spellEnd"/>
      <w:r w:rsidRPr="004C125F">
        <w:rPr>
          <w:szCs w:val="28"/>
        </w:rPr>
        <w:t xml:space="preserve">, W.J.H., </w:t>
      </w:r>
      <w:proofErr w:type="spellStart"/>
      <w:r w:rsidRPr="004C125F">
        <w:rPr>
          <w:szCs w:val="28"/>
        </w:rPr>
        <w:t>Kok</w:t>
      </w:r>
      <w:proofErr w:type="spellEnd"/>
      <w:r w:rsidRPr="004C125F">
        <w:rPr>
          <w:szCs w:val="28"/>
        </w:rPr>
        <w:t xml:space="preserve">, J., </w:t>
      </w:r>
      <w:proofErr w:type="spellStart"/>
      <w:r w:rsidRPr="004C125F">
        <w:rPr>
          <w:szCs w:val="28"/>
        </w:rPr>
        <w:t>Seftel</w:t>
      </w:r>
      <w:proofErr w:type="spellEnd"/>
      <w:r w:rsidRPr="004C125F">
        <w:rPr>
          <w:szCs w:val="28"/>
        </w:rPr>
        <w:t xml:space="preserve">, H.C.,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(1988) S.A. Med. J. 73, 693-700.  “Action limits for serum total cholesterol.”</w:t>
      </w:r>
    </w:p>
    <w:p w:rsidR="00D04985" w:rsidRPr="004C125F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(1988) S.A.J. Sci. 84, 596.</w:t>
      </w:r>
      <w:proofErr w:type="gramEnd"/>
      <w:r w:rsidRPr="004C125F">
        <w:rPr>
          <w:szCs w:val="28"/>
        </w:rPr>
        <w:t xml:space="preserve">  “Thrifty genes versus imprudent lifestyle: can people afford to be fat?”</w:t>
      </w:r>
    </w:p>
    <w:p w:rsidR="00D04985" w:rsidRPr="004C125F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t xml:space="preserve">Parker, M.I., Smith, A.A.,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(1989) J. Biol. Chem. 264, 7147-7151.</w:t>
      </w:r>
      <w:proofErr w:type="gramEnd"/>
      <w:r w:rsidRPr="004C125F">
        <w:rPr>
          <w:szCs w:val="28"/>
        </w:rPr>
        <w:t xml:space="preserve">  “Absence of </w:t>
      </w:r>
      <w:proofErr w:type="gramStart"/>
      <w:r w:rsidRPr="004C125F">
        <w:rPr>
          <w:szCs w:val="28"/>
        </w:rPr>
        <w:t>a2(</w:t>
      </w:r>
      <w:proofErr w:type="gramEnd"/>
      <w:r w:rsidRPr="004C125F">
        <w:rPr>
          <w:szCs w:val="28"/>
        </w:rPr>
        <w:t>1) procollagen synthesis in a clone of SV40-transformed WI-38 human fibroblasts.”</w:t>
      </w:r>
    </w:p>
    <w:p w:rsidR="00D04985" w:rsidRPr="004C125F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t xml:space="preserve">Sanan, D.A., van der </w:t>
      </w:r>
      <w:proofErr w:type="spellStart"/>
      <w:r w:rsidRPr="004C125F">
        <w:rPr>
          <w:szCs w:val="28"/>
        </w:rPr>
        <w:t>Westhuyzen</w:t>
      </w:r>
      <w:proofErr w:type="spellEnd"/>
      <w:r w:rsidRPr="004C125F">
        <w:rPr>
          <w:szCs w:val="28"/>
        </w:rPr>
        <w:t xml:space="preserve">, D.R.,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Coetzee, G.A. (1989) Eur. J. Cell Biol. 48, 327-336.</w:t>
      </w:r>
      <w:proofErr w:type="gramEnd"/>
      <w:r w:rsidRPr="004C125F">
        <w:rPr>
          <w:szCs w:val="28"/>
        </w:rPr>
        <w:t xml:space="preserve">  </w:t>
      </w:r>
      <w:proofErr w:type="gramStart"/>
      <w:r w:rsidRPr="004C125F">
        <w:rPr>
          <w:szCs w:val="28"/>
        </w:rPr>
        <w:t>“Early appearance of dispersed low density lipoprotein receptors on the fibroblast surface during recycling.”</w:t>
      </w:r>
      <w:proofErr w:type="gramEnd"/>
    </w:p>
    <w:p w:rsidR="00D04985" w:rsidRPr="004C125F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A327A3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proofErr w:type="spellStart"/>
      <w:r w:rsidRPr="00A327A3">
        <w:rPr>
          <w:b/>
          <w:szCs w:val="28"/>
        </w:rPr>
        <w:t>Casciola</w:t>
      </w:r>
      <w:proofErr w:type="spellEnd"/>
      <w:r w:rsidRPr="00A327A3">
        <w:rPr>
          <w:b/>
          <w:szCs w:val="28"/>
        </w:rPr>
        <w:t xml:space="preserve">, L.A.F., Grant, K.I., </w:t>
      </w:r>
      <w:r w:rsidRPr="00A327A3">
        <w:rPr>
          <w:b/>
          <w:szCs w:val="28"/>
          <w:u w:val="single"/>
        </w:rPr>
        <w:t>Gevers, W.,</w:t>
      </w:r>
      <w:r w:rsidRPr="00A327A3">
        <w:rPr>
          <w:b/>
          <w:szCs w:val="28"/>
        </w:rPr>
        <w:t xml:space="preserve"> Coetzee, G.A., van der </w:t>
      </w:r>
      <w:proofErr w:type="spellStart"/>
      <w:r w:rsidRPr="00A327A3">
        <w:rPr>
          <w:b/>
          <w:szCs w:val="28"/>
        </w:rPr>
        <w:t>Westhuyzen</w:t>
      </w:r>
      <w:proofErr w:type="spellEnd"/>
      <w:r w:rsidRPr="00A327A3">
        <w:rPr>
          <w:b/>
          <w:szCs w:val="28"/>
        </w:rPr>
        <w:t xml:space="preserve">, D.R. (1989) </w:t>
      </w:r>
      <w:proofErr w:type="spellStart"/>
      <w:r w:rsidRPr="00A327A3">
        <w:rPr>
          <w:b/>
          <w:szCs w:val="28"/>
        </w:rPr>
        <w:t>Biochem</w:t>
      </w:r>
      <w:proofErr w:type="spellEnd"/>
      <w:r w:rsidRPr="00A327A3">
        <w:rPr>
          <w:b/>
          <w:szCs w:val="28"/>
        </w:rPr>
        <w:t xml:space="preserve"> J. 262, 681-684.  “Low density lipoprotein receptors in human fibroblasts are not degraded in lysosomes.”</w:t>
      </w:r>
    </w:p>
    <w:p w:rsidR="00D04985" w:rsidRPr="00A327A3" w:rsidRDefault="00D04985" w:rsidP="00D04985">
      <w:pPr>
        <w:tabs>
          <w:tab w:val="num" w:pos="720"/>
        </w:tabs>
        <w:ind w:left="720" w:hanging="720"/>
        <w:rPr>
          <w:b/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Davis, C.M., </w:t>
      </w:r>
      <w:proofErr w:type="spellStart"/>
      <w:r w:rsidRPr="004C125F">
        <w:rPr>
          <w:szCs w:val="28"/>
        </w:rPr>
        <w:t>Constantinides</w:t>
      </w:r>
      <w:proofErr w:type="spellEnd"/>
      <w:r w:rsidRPr="004C125F">
        <w:rPr>
          <w:szCs w:val="28"/>
        </w:rPr>
        <w:t xml:space="preserve">, P.G., van der Riet, F., van </w:t>
      </w:r>
      <w:proofErr w:type="spellStart"/>
      <w:r w:rsidRPr="004C125F">
        <w:rPr>
          <w:szCs w:val="28"/>
        </w:rPr>
        <w:t>Schalkwyk</w:t>
      </w:r>
      <w:proofErr w:type="spellEnd"/>
      <w:r w:rsidRPr="004C125F">
        <w:rPr>
          <w:szCs w:val="28"/>
        </w:rPr>
        <w:t xml:space="preserve">, L.,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Parker, M.I. (1989) Cell Differentiation and Development 27, 83-93.  </w:t>
      </w:r>
      <w:proofErr w:type="gramStart"/>
      <w:r w:rsidRPr="004C125F">
        <w:rPr>
          <w:szCs w:val="28"/>
        </w:rPr>
        <w:t xml:space="preserve">“Activation and demethylation of the </w:t>
      </w:r>
      <w:proofErr w:type="spellStart"/>
      <w:r w:rsidRPr="004C125F">
        <w:rPr>
          <w:szCs w:val="28"/>
        </w:rPr>
        <w:t>intracisternal</w:t>
      </w:r>
      <w:proofErr w:type="spellEnd"/>
      <w:r w:rsidRPr="004C125F">
        <w:rPr>
          <w:szCs w:val="28"/>
        </w:rPr>
        <w:t xml:space="preserve"> A particle genes by 5-azacytidine.”</w:t>
      </w:r>
      <w:proofErr w:type="gramEnd"/>
    </w:p>
    <w:p w:rsidR="00D04985" w:rsidRPr="004C125F" w:rsidRDefault="00D04985" w:rsidP="00D04985">
      <w:pPr>
        <w:tabs>
          <w:tab w:val="num" w:pos="720"/>
        </w:tabs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(1989) S.A. Med J. 78, 393-394.  “Three mutations that cause familial </w:t>
      </w:r>
      <w:proofErr w:type="spellStart"/>
      <w:r w:rsidRPr="004C125F">
        <w:rPr>
          <w:szCs w:val="28"/>
        </w:rPr>
        <w:t>hypercholesterolaemia</w:t>
      </w:r>
      <w:proofErr w:type="spellEnd"/>
      <w:r w:rsidRPr="004C125F">
        <w:rPr>
          <w:szCs w:val="28"/>
        </w:rPr>
        <w:t xml:space="preserve"> in Afrikaners identified – A milestone in South African medicine.”</w:t>
      </w:r>
    </w:p>
    <w:p w:rsidR="00D04985" w:rsidRPr="004C125F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  <w:u w:val="single"/>
        </w:rPr>
        <w:t>Gevers, W,</w:t>
      </w:r>
      <w:r w:rsidRPr="004C125F">
        <w:rPr>
          <w:szCs w:val="28"/>
        </w:rPr>
        <w:t xml:space="preserve"> (1989) Trans. Roy. Soc. S. Afr. 47, Part 2, 111-118.  </w:t>
      </w:r>
      <w:proofErr w:type="gramStart"/>
      <w:r w:rsidRPr="004C125F">
        <w:rPr>
          <w:szCs w:val="28"/>
        </w:rPr>
        <w:t>“The Art of the Insoluble”, Presidential Lecture.</w:t>
      </w:r>
      <w:proofErr w:type="gramEnd"/>
    </w:p>
    <w:p w:rsidR="00D04985" w:rsidRPr="004C125F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Grant, K.I., </w:t>
      </w:r>
      <w:proofErr w:type="spellStart"/>
      <w:r w:rsidRPr="004C125F">
        <w:rPr>
          <w:szCs w:val="28"/>
        </w:rPr>
        <w:t>Casciola</w:t>
      </w:r>
      <w:proofErr w:type="spellEnd"/>
      <w:r w:rsidRPr="004C125F">
        <w:rPr>
          <w:szCs w:val="28"/>
        </w:rPr>
        <w:t xml:space="preserve">, L.A.F., Coetzee, G.A., Sanan, D.A.,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van der </w:t>
      </w:r>
      <w:proofErr w:type="spellStart"/>
      <w:r w:rsidRPr="004C125F">
        <w:rPr>
          <w:szCs w:val="28"/>
        </w:rPr>
        <w:t>Westhuyzen</w:t>
      </w:r>
      <w:proofErr w:type="spellEnd"/>
      <w:r w:rsidRPr="004C125F">
        <w:rPr>
          <w:szCs w:val="28"/>
        </w:rPr>
        <w:t>, D.R. (1990) J. Biol. Chem. 265, 4041-4047.  “Ammonium chloride causes reversible inhibition of low density lipoprotein receptor recycling and accelerates receptor degradation.”</w:t>
      </w:r>
    </w:p>
    <w:p w:rsidR="00D04985" w:rsidRPr="004C125F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t xml:space="preserve">Van der </w:t>
      </w:r>
      <w:proofErr w:type="spellStart"/>
      <w:r w:rsidRPr="004C125F">
        <w:rPr>
          <w:szCs w:val="28"/>
        </w:rPr>
        <w:t>Westhuyzen</w:t>
      </w:r>
      <w:proofErr w:type="spellEnd"/>
      <w:r w:rsidRPr="004C125F">
        <w:rPr>
          <w:szCs w:val="28"/>
        </w:rPr>
        <w:t xml:space="preserve">, D.R., </w:t>
      </w:r>
      <w:proofErr w:type="spellStart"/>
      <w:r w:rsidRPr="004C125F">
        <w:rPr>
          <w:szCs w:val="28"/>
        </w:rPr>
        <w:t>Fourie</w:t>
      </w:r>
      <w:proofErr w:type="spellEnd"/>
      <w:r w:rsidRPr="004C125F">
        <w:rPr>
          <w:szCs w:val="28"/>
        </w:rPr>
        <w:t xml:space="preserve">, A.M., Coetzee, G.A.,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(1990) Current Opinion in </w:t>
      </w:r>
      <w:proofErr w:type="spellStart"/>
      <w:r w:rsidRPr="004C125F">
        <w:rPr>
          <w:szCs w:val="28"/>
        </w:rPr>
        <w:t>Lipidology</w:t>
      </w:r>
      <w:proofErr w:type="spellEnd"/>
      <w:r w:rsidRPr="004C125F">
        <w:rPr>
          <w:szCs w:val="28"/>
        </w:rPr>
        <w:t xml:space="preserve"> 1, 128-135.</w:t>
      </w:r>
      <w:proofErr w:type="gramEnd"/>
      <w:r w:rsidRPr="004C125F">
        <w:rPr>
          <w:szCs w:val="28"/>
        </w:rPr>
        <w:t xml:space="preserve">  </w:t>
      </w:r>
      <w:proofErr w:type="gramStart"/>
      <w:r w:rsidRPr="004C125F">
        <w:rPr>
          <w:szCs w:val="28"/>
        </w:rPr>
        <w:t>“The LDL receptor.”</w:t>
      </w:r>
      <w:proofErr w:type="gramEnd"/>
    </w:p>
    <w:p w:rsidR="00D04985" w:rsidRPr="004C125F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Arnold, J.E.,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(1990) </w:t>
      </w:r>
      <w:proofErr w:type="spellStart"/>
      <w:r w:rsidRPr="004C125F">
        <w:rPr>
          <w:szCs w:val="28"/>
        </w:rPr>
        <w:t>Biochem</w:t>
      </w:r>
      <w:proofErr w:type="spellEnd"/>
      <w:r w:rsidRPr="004C125F">
        <w:rPr>
          <w:szCs w:val="28"/>
        </w:rPr>
        <w:t xml:space="preserve">. J. 267, 751-757.  </w:t>
      </w:r>
      <w:proofErr w:type="gramStart"/>
      <w:r w:rsidRPr="004C125F">
        <w:rPr>
          <w:szCs w:val="28"/>
        </w:rPr>
        <w:t>“Auto-</w:t>
      </w:r>
      <w:proofErr w:type="spellStart"/>
      <w:r w:rsidRPr="004C125F">
        <w:rPr>
          <w:szCs w:val="28"/>
        </w:rPr>
        <w:t>unbiquitination</w:t>
      </w:r>
      <w:proofErr w:type="spellEnd"/>
      <w:r w:rsidRPr="004C125F">
        <w:rPr>
          <w:szCs w:val="28"/>
        </w:rPr>
        <w:t xml:space="preserve"> of ubiquitin-activating enzymes from chicken breast muscle.”</w:t>
      </w:r>
      <w:proofErr w:type="gramEnd"/>
    </w:p>
    <w:p w:rsidR="00D04985" w:rsidRPr="004C125F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A327A3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r w:rsidRPr="00A327A3">
        <w:rPr>
          <w:b/>
          <w:szCs w:val="28"/>
        </w:rPr>
        <w:lastRenderedPageBreak/>
        <w:t xml:space="preserve"> </w:t>
      </w:r>
      <w:proofErr w:type="spellStart"/>
      <w:r w:rsidRPr="00A327A3">
        <w:rPr>
          <w:b/>
          <w:szCs w:val="28"/>
        </w:rPr>
        <w:t>Rubinsztein</w:t>
      </w:r>
      <w:proofErr w:type="spellEnd"/>
      <w:r w:rsidRPr="00A327A3">
        <w:rPr>
          <w:b/>
          <w:szCs w:val="28"/>
        </w:rPr>
        <w:t xml:space="preserve">, D.C., Cohen, J.C., Berger, G.M., van der </w:t>
      </w:r>
      <w:proofErr w:type="spellStart"/>
      <w:r w:rsidRPr="00A327A3">
        <w:rPr>
          <w:b/>
          <w:szCs w:val="28"/>
        </w:rPr>
        <w:t>Westhuyzen</w:t>
      </w:r>
      <w:proofErr w:type="spellEnd"/>
      <w:r w:rsidRPr="00A327A3">
        <w:rPr>
          <w:b/>
          <w:szCs w:val="28"/>
        </w:rPr>
        <w:t xml:space="preserve">, D.R., Coetzee, G.A., </w:t>
      </w:r>
      <w:r w:rsidRPr="00A327A3">
        <w:rPr>
          <w:b/>
          <w:szCs w:val="28"/>
          <w:u w:val="single"/>
        </w:rPr>
        <w:t>Gevers, W.</w:t>
      </w:r>
      <w:r w:rsidRPr="00A327A3">
        <w:rPr>
          <w:b/>
          <w:szCs w:val="28"/>
        </w:rPr>
        <w:t xml:space="preserve"> (1990) J. </w:t>
      </w:r>
      <w:proofErr w:type="spellStart"/>
      <w:r w:rsidRPr="00A327A3">
        <w:rPr>
          <w:b/>
          <w:szCs w:val="28"/>
        </w:rPr>
        <w:t>Clin</w:t>
      </w:r>
      <w:proofErr w:type="spellEnd"/>
      <w:r w:rsidRPr="00A327A3">
        <w:rPr>
          <w:b/>
          <w:szCs w:val="28"/>
        </w:rPr>
        <w:t xml:space="preserve">. Invest. 86, 1306-1312.  “Chylomicron remnant clearance from the plasma is normal in familial </w:t>
      </w:r>
      <w:proofErr w:type="spellStart"/>
      <w:r w:rsidRPr="00A327A3">
        <w:rPr>
          <w:b/>
          <w:szCs w:val="28"/>
        </w:rPr>
        <w:t>hypercholesterolemic</w:t>
      </w:r>
      <w:proofErr w:type="spellEnd"/>
      <w:r w:rsidRPr="00A327A3">
        <w:rPr>
          <w:b/>
          <w:szCs w:val="28"/>
        </w:rPr>
        <w:t xml:space="preserve"> homozygotes with defines receptor defects.”</w:t>
      </w:r>
    </w:p>
    <w:p w:rsidR="00D04985" w:rsidRPr="004C125F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gramStart"/>
      <w:r w:rsidRPr="004C125F">
        <w:rPr>
          <w:szCs w:val="28"/>
        </w:rPr>
        <w:t xml:space="preserve">Dennis, S.C.,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Opie, L.H. (1991) J. Mol. Cell.</w:t>
      </w:r>
      <w:proofErr w:type="gramEnd"/>
      <w:r w:rsidRPr="004C125F">
        <w:rPr>
          <w:szCs w:val="28"/>
        </w:rPr>
        <w:t xml:space="preserve"> </w:t>
      </w:r>
      <w:proofErr w:type="spellStart"/>
      <w:proofErr w:type="gramStart"/>
      <w:r w:rsidRPr="004C125F">
        <w:rPr>
          <w:szCs w:val="28"/>
        </w:rPr>
        <w:t>Cardiol</w:t>
      </w:r>
      <w:proofErr w:type="spellEnd"/>
      <w:r w:rsidRPr="004C125F">
        <w:rPr>
          <w:szCs w:val="28"/>
        </w:rPr>
        <w:t>.</w:t>
      </w:r>
      <w:proofErr w:type="gramEnd"/>
      <w:r w:rsidRPr="004C125F">
        <w:rPr>
          <w:szCs w:val="28"/>
        </w:rPr>
        <w:t xml:space="preserve"> 23, 1077-1086.  “Protons in ischemia: where do they come from: where </w:t>
      </w:r>
      <w:proofErr w:type="spellStart"/>
      <w:r w:rsidRPr="004C125F">
        <w:rPr>
          <w:szCs w:val="28"/>
        </w:rPr>
        <w:t>to</w:t>
      </w:r>
      <w:proofErr w:type="spellEnd"/>
      <w:r w:rsidRPr="004C125F">
        <w:rPr>
          <w:szCs w:val="28"/>
        </w:rPr>
        <w:t xml:space="preserve"> they go to?”</w:t>
      </w:r>
    </w:p>
    <w:p w:rsidR="00D04985" w:rsidRPr="004C125F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r w:rsidRPr="004C125F">
        <w:rPr>
          <w:szCs w:val="28"/>
        </w:rPr>
        <w:t xml:space="preserve">Goldberg, Y.P., Parker, M.I., </w:t>
      </w:r>
      <w:r w:rsidRPr="004C125F">
        <w:rPr>
          <w:szCs w:val="28"/>
          <w:u w:val="single"/>
        </w:rPr>
        <w:t>Gevers, W.</w:t>
      </w:r>
      <w:r w:rsidRPr="004C125F">
        <w:rPr>
          <w:szCs w:val="28"/>
        </w:rPr>
        <w:t xml:space="preserve"> (1991) S.A. Med. J. 80, 99-104.  </w:t>
      </w:r>
      <w:proofErr w:type="gramStart"/>
      <w:r w:rsidRPr="004C125F">
        <w:rPr>
          <w:szCs w:val="28"/>
        </w:rPr>
        <w:t>“The genetic basis of cancer.”</w:t>
      </w:r>
      <w:proofErr w:type="gramEnd"/>
    </w:p>
    <w:p w:rsidR="00D04985" w:rsidRPr="004C125F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  <w:proofErr w:type="spellStart"/>
      <w:r w:rsidRPr="004C125F">
        <w:rPr>
          <w:szCs w:val="28"/>
        </w:rPr>
        <w:t>Graadt</w:t>
      </w:r>
      <w:proofErr w:type="spellEnd"/>
      <w:r w:rsidRPr="004C125F">
        <w:rPr>
          <w:szCs w:val="28"/>
        </w:rPr>
        <w:t xml:space="preserve"> van </w:t>
      </w:r>
      <w:proofErr w:type="spellStart"/>
      <w:r w:rsidRPr="004C125F">
        <w:rPr>
          <w:szCs w:val="28"/>
        </w:rPr>
        <w:t>Roggen</w:t>
      </w:r>
      <w:proofErr w:type="spellEnd"/>
      <w:r w:rsidRPr="004C125F">
        <w:rPr>
          <w:szCs w:val="28"/>
        </w:rPr>
        <w:t xml:space="preserve">, F., van der </w:t>
      </w:r>
      <w:proofErr w:type="spellStart"/>
      <w:r w:rsidRPr="004C125F">
        <w:rPr>
          <w:szCs w:val="28"/>
        </w:rPr>
        <w:t>Westhuyzen</w:t>
      </w:r>
      <w:proofErr w:type="spellEnd"/>
      <w:r w:rsidRPr="004C125F">
        <w:rPr>
          <w:szCs w:val="28"/>
        </w:rPr>
        <w:t xml:space="preserve">, D.R., Marais, A.D., </w:t>
      </w:r>
      <w:r w:rsidRPr="004C125F">
        <w:rPr>
          <w:szCs w:val="28"/>
          <w:u w:val="single"/>
        </w:rPr>
        <w:t>Gevers, W.,</w:t>
      </w:r>
      <w:r w:rsidRPr="004C125F">
        <w:rPr>
          <w:szCs w:val="28"/>
        </w:rPr>
        <w:t xml:space="preserve"> Coetzee, G.H. (1991) Human Genet. 88, 204-206.  “LDL receptor founder mutation in Afrikaner FH patients: a comparison of two geographical areas.”</w:t>
      </w:r>
    </w:p>
    <w:p w:rsidR="00D04985" w:rsidRPr="004C125F" w:rsidRDefault="00D04985" w:rsidP="00D04985">
      <w:pPr>
        <w:tabs>
          <w:tab w:val="num" w:pos="720"/>
        </w:tabs>
        <w:ind w:left="720" w:hanging="720"/>
        <w:rPr>
          <w:szCs w:val="28"/>
        </w:rPr>
      </w:pPr>
    </w:p>
    <w:p w:rsidR="00D04985" w:rsidRPr="003D6F00" w:rsidRDefault="00D04985" w:rsidP="00D04985">
      <w:pPr>
        <w:tabs>
          <w:tab w:val="num" w:pos="720"/>
          <w:tab w:val="num" w:pos="1440"/>
        </w:tabs>
        <w:ind w:left="720" w:hanging="720"/>
        <w:rPr>
          <w:b/>
          <w:szCs w:val="28"/>
        </w:rPr>
      </w:pPr>
      <w:r w:rsidRPr="004C125F">
        <w:rPr>
          <w:szCs w:val="28"/>
        </w:rPr>
        <w:t xml:space="preserve"> </w:t>
      </w:r>
      <w:proofErr w:type="spellStart"/>
      <w:r w:rsidRPr="003D6F00">
        <w:rPr>
          <w:b/>
          <w:szCs w:val="28"/>
        </w:rPr>
        <w:t>Fourie</w:t>
      </w:r>
      <w:proofErr w:type="spellEnd"/>
      <w:r w:rsidRPr="003D6F00">
        <w:rPr>
          <w:b/>
          <w:szCs w:val="28"/>
        </w:rPr>
        <w:t xml:space="preserve">, A.M., Coetzee, G.A., </w:t>
      </w:r>
      <w:r w:rsidRPr="003D6F00">
        <w:rPr>
          <w:b/>
          <w:szCs w:val="28"/>
          <w:u w:val="single"/>
        </w:rPr>
        <w:t>Gevers, W.,</w:t>
      </w:r>
      <w:r w:rsidRPr="003D6F00">
        <w:rPr>
          <w:b/>
          <w:szCs w:val="28"/>
        </w:rPr>
        <w:t xml:space="preserve"> van der </w:t>
      </w:r>
      <w:proofErr w:type="spellStart"/>
      <w:r w:rsidRPr="003D6F00">
        <w:rPr>
          <w:b/>
          <w:szCs w:val="28"/>
        </w:rPr>
        <w:t>Westhuyzen</w:t>
      </w:r>
      <w:proofErr w:type="spellEnd"/>
      <w:r w:rsidRPr="003D6F00">
        <w:rPr>
          <w:b/>
          <w:szCs w:val="28"/>
        </w:rPr>
        <w:t>, D.R. (1992) Biochemistry 31, 12754-12759.  “LDL receptor point mutation results in expression of both active and inactive surface forms of the same mutant receptor.”</w:t>
      </w:r>
    </w:p>
    <w:p w:rsidR="00D04985" w:rsidRPr="004C125F" w:rsidRDefault="00D04985" w:rsidP="00D04985">
      <w:pPr>
        <w:tabs>
          <w:tab w:val="num" w:pos="720"/>
          <w:tab w:val="num" w:pos="1440"/>
        </w:tabs>
        <w:ind w:left="720" w:hanging="720"/>
        <w:rPr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b/>
          <w:sz w:val="28"/>
          <w:szCs w:val="28"/>
        </w:rPr>
      </w:pPr>
      <w:r w:rsidRPr="004C125F">
        <w:rPr>
          <w:b/>
          <w:sz w:val="28"/>
          <w:szCs w:val="28"/>
        </w:rPr>
        <w:t xml:space="preserve">                   LIST OF </w:t>
      </w:r>
      <w:r>
        <w:rPr>
          <w:b/>
          <w:sz w:val="28"/>
          <w:szCs w:val="28"/>
        </w:rPr>
        <w:t>NON-RESEARCH PUBLICATIONS 1978</w:t>
      </w:r>
      <w:r w:rsidRPr="004C125F">
        <w:rPr>
          <w:b/>
          <w:sz w:val="28"/>
          <w:szCs w:val="28"/>
        </w:rPr>
        <w:t xml:space="preserve"> – 2016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b/>
          <w:sz w:val="28"/>
          <w:szCs w:val="28"/>
        </w:rPr>
      </w:pPr>
    </w:p>
    <w:p w:rsidR="00D04985" w:rsidRPr="004C125F" w:rsidRDefault="00D04985" w:rsidP="00D04985">
      <w:pPr>
        <w:tabs>
          <w:tab w:val="left" w:pos="880"/>
        </w:tabs>
        <w:spacing w:line="276" w:lineRule="auto"/>
        <w:ind w:right="-20"/>
        <w:jc w:val="both"/>
        <w:rPr>
          <w:szCs w:val="28"/>
        </w:rPr>
      </w:pPr>
      <w:r w:rsidRPr="004C125F">
        <w:rPr>
          <w:szCs w:val="28"/>
        </w:rPr>
        <w:t>Gevers,</w:t>
      </w:r>
      <w:r w:rsidRPr="004C125F">
        <w:rPr>
          <w:spacing w:val="43"/>
          <w:szCs w:val="28"/>
        </w:rPr>
        <w:t xml:space="preserve"> </w:t>
      </w:r>
      <w:r w:rsidRPr="004C125F">
        <w:rPr>
          <w:szCs w:val="28"/>
        </w:rPr>
        <w:t xml:space="preserve">W. </w:t>
      </w:r>
      <w:r w:rsidRPr="004C125F">
        <w:rPr>
          <w:spacing w:val="14"/>
          <w:szCs w:val="28"/>
        </w:rPr>
        <w:t xml:space="preserve"> </w:t>
      </w:r>
      <w:r w:rsidRPr="004C125F">
        <w:rPr>
          <w:w w:val="106"/>
          <w:szCs w:val="28"/>
        </w:rPr>
        <w:t>‘Personality</w:t>
      </w:r>
      <w:r w:rsidRPr="004C125F">
        <w:rPr>
          <w:w w:val="107"/>
          <w:szCs w:val="28"/>
        </w:rPr>
        <w:t>,</w:t>
      </w:r>
      <w:r w:rsidRPr="004C125F">
        <w:rPr>
          <w:spacing w:val="-12"/>
          <w:szCs w:val="28"/>
        </w:rPr>
        <w:t xml:space="preserve"> </w:t>
      </w:r>
      <w:r w:rsidRPr="004C125F">
        <w:rPr>
          <w:w w:val="108"/>
          <w:szCs w:val="28"/>
        </w:rPr>
        <w:t>creativity</w:t>
      </w:r>
      <w:r w:rsidRPr="004C125F">
        <w:rPr>
          <w:spacing w:val="-10"/>
          <w:w w:val="108"/>
          <w:szCs w:val="28"/>
        </w:rPr>
        <w:t xml:space="preserve"> </w:t>
      </w:r>
      <w:r w:rsidRPr="004C125F">
        <w:rPr>
          <w:szCs w:val="28"/>
        </w:rPr>
        <w:t>and</w:t>
      </w:r>
      <w:r w:rsidRPr="004C125F">
        <w:rPr>
          <w:spacing w:val="14"/>
          <w:szCs w:val="28"/>
        </w:rPr>
        <w:t xml:space="preserve"> </w:t>
      </w:r>
      <w:r w:rsidRPr="004C125F">
        <w:rPr>
          <w:w w:val="106"/>
          <w:szCs w:val="28"/>
        </w:rPr>
        <w:t>achievement</w:t>
      </w:r>
      <w:r w:rsidRPr="004C125F">
        <w:rPr>
          <w:spacing w:val="-7"/>
          <w:w w:val="106"/>
          <w:szCs w:val="28"/>
        </w:rPr>
        <w:t xml:space="preserve"> </w:t>
      </w:r>
      <w:r w:rsidRPr="004C125F">
        <w:rPr>
          <w:szCs w:val="28"/>
        </w:rPr>
        <w:t>in</w:t>
      </w:r>
      <w:r w:rsidRPr="004C125F">
        <w:rPr>
          <w:spacing w:val="13"/>
          <w:szCs w:val="28"/>
        </w:rPr>
        <w:t xml:space="preserve"> </w:t>
      </w:r>
      <w:r w:rsidRPr="004C125F">
        <w:rPr>
          <w:szCs w:val="28"/>
        </w:rPr>
        <w:t>science’ UCT</w:t>
      </w:r>
      <w:r w:rsidRPr="004C125F">
        <w:rPr>
          <w:spacing w:val="28"/>
          <w:szCs w:val="28"/>
        </w:rPr>
        <w:t xml:space="preserve"> </w:t>
      </w:r>
      <w:r w:rsidRPr="004C125F">
        <w:rPr>
          <w:w w:val="104"/>
          <w:szCs w:val="28"/>
        </w:rPr>
        <w:t>Inaugural</w:t>
      </w:r>
    </w:p>
    <w:p w:rsidR="00D04985" w:rsidRDefault="00D04985" w:rsidP="00D04985">
      <w:pPr>
        <w:spacing w:line="276" w:lineRule="auto"/>
        <w:ind w:left="835" w:right="-20"/>
        <w:jc w:val="both"/>
        <w:rPr>
          <w:w w:val="111"/>
          <w:szCs w:val="28"/>
        </w:rPr>
      </w:pPr>
      <w:r w:rsidRPr="004C125F">
        <w:rPr>
          <w:w w:val="108"/>
          <w:szCs w:val="28"/>
        </w:rPr>
        <w:t xml:space="preserve">       </w:t>
      </w:r>
      <w:proofErr w:type="gramStart"/>
      <w:r w:rsidRPr="004C125F">
        <w:rPr>
          <w:w w:val="108"/>
          <w:szCs w:val="28"/>
        </w:rPr>
        <w:t>Lecture</w:t>
      </w:r>
      <w:r w:rsidRPr="004C125F">
        <w:rPr>
          <w:spacing w:val="-17"/>
          <w:w w:val="108"/>
          <w:szCs w:val="28"/>
        </w:rPr>
        <w:t>s</w:t>
      </w:r>
      <w:r w:rsidRPr="004C125F">
        <w:rPr>
          <w:w w:val="108"/>
          <w:szCs w:val="28"/>
        </w:rPr>
        <w:t>,</w:t>
      </w:r>
      <w:r>
        <w:rPr>
          <w:spacing w:val="-9"/>
          <w:w w:val="108"/>
          <w:szCs w:val="28"/>
        </w:rPr>
        <w:t xml:space="preserve"> </w:t>
      </w:r>
      <w:r w:rsidRPr="004C125F">
        <w:rPr>
          <w:szCs w:val="28"/>
        </w:rPr>
        <w:t xml:space="preserve">1978 </w:t>
      </w:r>
      <w:r w:rsidRPr="004C125F">
        <w:rPr>
          <w:spacing w:val="31"/>
          <w:szCs w:val="28"/>
        </w:rPr>
        <w:t>New</w:t>
      </w:r>
      <w:r w:rsidRPr="004C125F">
        <w:rPr>
          <w:spacing w:val="28"/>
          <w:szCs w:val="28"/>
        </w:rPr>
        <w:t xml:space="preserve"> </w:t>
      </w:r>
      <w:r w:rsidRPr="004C125F">
        <w:rPr>
          <w:szCs w:val="28"/>
        </w:rPr>
        <w:t>Series</w:t>
      </w:r>
      <w:r w:rsidRPr="004C125F">
        <w:rPr>
          <w:spacing w:val="30"/>
          <w:szCs w:val="28"/>
        </w:rPr>
        <w:t xml:space="preserve"> </w:t>
      </w:r>
      <w:r w:rsidRPr="004C125F">
        <w:rPr>
          <w:szCs w:val="28"/>
        </w:rPr>
        <w:t>no</w:t>
      </w:r>
      <w:r w:rsidRPr="004C125F">
        <w:rPr>
          <w:spacing w:val="9"/>
          <w:szCs w:val="28"/>
        </w:rPr>
        <w:t xml:space="preserve"> </w:t>
      </w:r>
      <w:r w:rsidRPr="004C125F">
        <w:rPr>
          <w:w w:val="111"/>
          <w:szCs w:val="28"/>
        </w:rPr>
        <w:t>55.</w:t>
      </w:r>
      <w:proofErr w:type="gramEnd"/>
    </w:p>
    <w:p w:rsidR="00D04985" w:rsidRPr="004C125F" w:rsidRDefault="00D04985" w:rsidP="00D04985">
      <w:pPr>
        <w:spacing w:line="276" w:lineRule="auto"/>
        <w:ind w:left="835" w:right="-20"/>
        <w:jc w:val="both"/>
        <w:rPr>
          <w:szCs w:val="28"/>
        </w:rPr>
      </w:pPr>
    </w:p>
    <w:p w:rsidR="00D04985" w:rsidRDefault="00D04985" w:rsidP="00D04985">
      <w:pPr>
        <w:spacing w:line="276" w:lineRule="auto"/>
        <w:ind w:right="638"/>
        <w:jc w:val="both"/>
        <w:rPr>
          <w:szCs w:val="28"/>
        </w:rPr>
      </w:pPr>
      <w:r w:rsidRPr="004C125F">
        <w:rPr>
          <w:w w:val="111"/>
          <w:szCs w:val="28"/>
        </w:rPr>
        <w:t>G</w:t>
      </w:r>
      <w:r w:rsidRPr="004C125F">
        <w:rPr>
          <w:spacing w:val="-12"/>
          <w:w w:val="111"/>
          <w:szCs w:val="28"/>
        </w:rPr>
        <w:t>e</w:t>
      </w:r>
      <w:r w:rsidRPr="004C125F">
        <w:rPr>
          <w:w w:val="111"/>
          <w:szCs w:val="28"/>
        </w:rPr>
        <w:t>v</w:t>
      </w:r>
      <w:r w:rsidRPr="004C125F">
        <w:rPr>
          <w:spacing w:val="-12"/>
          <w:w w:val="111"/>
          <w:szCs w:val="28"/>
        </w:rPr>
        <w:t>e</w:t>
      </w:r>
      <w:r w:rsidRPr="004C125F">
        <w:rPr>
          <w:spacing w:val="-10"/>
          <w:w w:val="111"/>
          <w:szCs w:val="28"/>
        </w:rPr>
        <w:t>r</w:t>
      </w:r>
      <w:r w:rsidRPr="004C125F">
        <w:rPr>
          <w:w w:val="111"/>
          <w:szCs w:val="28"/>
        </w:rPr>
        <w:t>s,</w:t>
      </w:r>
      <w:r w:rsidRPr="004C125F">
        <w:rPr>
          <w:spacing w:val="-8"/>
          <w:w w:val="111"/>
          <w:szCs w:val="28"/>
        </w:rPr>
        <w:t xml:space="preserve"> </w:t>
      </w:r>
      <w:r w:rsidRPr="004C125F">
        <w:rPr>
          <w:szCs w:val="28"/>
        </w:rPr>
        <w:t>W.</w:t>
      </w:r>
      <w:r w:rsidRPr="004C125F">
        <w:rPr>
          <w:spacing w:val="21"/>
          <w:szCs w:val="28"/>
        </w:rPr>
        <w:t xml:space="preserve"> </w:t>
      </w:r>
      <w:r w:rsidRPr="004C125F">
        <w:rPr>
          <w:spacing w:val="-9"/>
          <w:w w:val="198"/>
          <w:szCs w:val="28"/>
        </w:rPr>
        <w:t>'</w:t>
      </w:r>
      <w:r w:rsidRPr="004C125F">
        <w:rPr>
          <w:w w:val="105"/>
          <w:szCs w:val="28"/>
        </w:rPr>
        <w:t>Royal</w:t>
      </w:r>
      <w:r w:rsidRPr="004C125F">
        <w:rPr>
          <w:spacing w:val="-3"/>
          <w:szCs w:val="28"/>
        </w:rPr>
        <w:t xml:space="preserve"> </w:t>
      </w:r>
      <w:r w:rsidRPr="004C125F">
        <w:rPr>
          <w:szCs w:val="28"/>
        </w:rPr>
        <w:t>Society</w:t>
      </w:r>
      <w:r w:rsidRPr="004C125F">
        <w:rPr>
          <w:spacing w:val="33"/>
          <w:szCs w:val="28"/>
        </w:rPr>
        <w:t xml:space="preserve"> </w:t>
      </w:r>
      <w:r w:rsidRPr="004C125F">
        <w:rPr>
          <w:szCs w:val="28"/>
        </w:rPr>
        <w:t>of</w:t>
      </w:r>
      <w:r w:rsidRPr="004C125F">
        <w:rPr>
          <w:spacing w:val="21"/>
          <w:szCs w:val="28"/>
        </w:rPr>
        <w:t xml:space="preserve"> </w:t>
      </w:r>
      <w:r w:rsidRPr="004C125F">
        <w:rPr>
          <w:szCs w:val="28"/>
        </w:rPr>
        <w:t>South</w:t>
      </w:r>
      <w:r w:rsidRPr="004C125F">
        <w:rPr>
          <w:spacing w:val="39"/>
          <w:szCs w:val="28"/>
        </w:rPr>
        <w:t xml:space="preserve"> </w:t>
      </w:r>
      <w:r w:rsidRPr="004C125F">
        <w:rPr>
          <w:szCs w:val="28"/>
        </w:rPr>
        <w:t>Africa</w:t>
      </w:r>
      <w:r w:rsidRPr="004C125F">
        <w:rPr>
          <w:spacing w:val="20"/>
          <w:szCs w:val="28"/>
        </w:rPr>
        <w:t xml:space="preserve"> </w:t>
      </w:r>
      <w:r w:rsidRPr="004C125F">
        <w:rPr>
          <w:szCs w:val="28"/>
        </w:rPr>
        <w:t xml:space="preserve">Presidential </w:t>
      </w:r>
      <w:r w:rsidRPr="004C125F">
        <w:rPr>
          <w:spacing w:val="7"/>
          <w:szCs w:val="28"/>
        </w:rPr>
        <w:t>Lecture</w:t>
      </w:r>
      <w:r w:rsidRPr="004C125F">
        <w:rPr>
          <w:spacing w:val="36"/>
          <w:szCs w:val="28"/>
        </w:rPr>
        <w:t xml:space="preserve"> </w:t>
      </w:r>
      <w:r w:rsidRPr="004C125F">
        <w:rPr>
          <w:szCs w:val="28"/>
        </w:rPr>
        <w:t>1989:</w:t>
      </w:r>
      <w:r w:rsidRPr="004C125F">
        <w:rPr>
          <w:spacing w:val="8"/>
          <w:szCs w:val="28"/>
        </w:rPr>
        <w:t xml:space="preserve"> </w:t>
      </w:r>
      <w:r w:rsidRPr="004C125F">
        <w:rPr>
          <w:szCs w:val="28"/>
        </w:rPr>
        <w:t>The</w:t>
      </w:r>
    </w:p>
    <w:p w:rsidR="00D04985" w:rsidRDefault="00D04985" w:rsidP="00D04985">
      <w:pPr>
        <w:spacing w:line="276" w:lineRule="auto"/>
        <w:ind w:right="638"/>
        <w:jc w:val="both"/>
        <w:rPr>
          <w:w w:val="106"/>
          <w:szCs w:val="28"/>
        </w:rPr>
      </w:pPr>
      <w:r>
        <w:rPr>
          <w:szCs w:val="28"/>
        </w:rPr>
        <w:t xml:space="preserve">                 </w:t>
      </w:r>
      <w:r w:rsidRPr="004C125F">
        <w:rPr>
          <w:spacing w:val="28"/>
          <w:szCs w:val="28"/>
        </w:rPr>
        <w:t xml:space="preserve"> </w:t>
      </w:r>
      <w:proofErr w:type="gramStart"/>
      <w:r w:rsidRPr="004C125F">
        <w:rPr>
          <w:szCs w:val="28"/>
        </w:rPr>
        <w:t>art</w:t>
      </w:r>
      <w:proofErr w:type="gramEnd"/>
      <w:r w:rsidRPr="004C125F">
        <w:rPr>
          <w:szCs w:val="28"/>
        </w:rPr>
        <w:t xml:space="preserve"> of</w:t>
      </w:r>
      <w:r w:rsidRPr="004C125F">
        <w:rPr>
          <w:spacing w:val="20"/>
          <w:szCs w:val="28"/>
        </w:rPr>
        <w:t xml:space="preserve"> </w:t>
      </w:r>
      <w:r w:rsidRPr="004C125F">
        <w:rPr>
          <w:w w:val="109"/>
          <w:szCs w:val="28"/>
        </w:rPr>
        <w:t xml:space="preserve">the </w:t>
      </w:r>
      <w:r w:rsidRPr="004C125F">
        <w:rPr>
          <w:w w:val="110"/>
          <w:szCs w:val="28"/>
        </w:rPr>
        <w:t>insoluble'</w:t>
      </w:r>
      <w:r w:rsidRPr="004C125F">
        <w:rPr>
          <w:spacing w:val="-21"/>
          <w:w w:val="110"/>
          <w:szCs w:val="28"/>
        </w:rPr>
        <w:t xml:space="preserve"> </w:t>
      </w:r>
      <w:r>
        <w:rPr>
          <w:spacing w:val="-21"/>
          <w:w w:val="110"/>
          <w:szCs w:val="28"/>
        </w:rPr>
        <w:t xml:space="preserve"> </w:t>
      </w:r>
      <w:r w:rsidRPr="004C125F">
        <w:rPr>
          <w:szCs w:val="28"/>
        </w:rPr>
        <w:t>Trans</w:t>
      </w:r>
      <w:r w:rsidRPr="004C125F">
        <w:rPr>
          <w:spacing w:val="31"/>
          <w:szCs w:val="28"/>
        </w:rPr>
        <w:t xml:space="preserve"> </w:t>
      </w:r>
      <w:r w:rsidRPr="004C125F">
        <w:rPr>
          <w:szCs w:val="28"/>
        </w:rPr>
        <w:t>Roy</w:t>
      </w:r>
      <w:r w:rsidRPr="004C125F">
        <w:rPr>
          <w:spacing w:val="24"/>
          <w:szCs w:val="28"/>
        </w:rPr>
        <w:t xml:space="preserve"> </w:t>
      </w:r>
      <w:proofErr w:type="spellStart"/>
      <w:r w:rsidRPr="004C125F">
        <w:rPr>
          <w:szCs w:val="28"/>
        </w:rPr>
        <w:t>Soc</w:t>
      </w:r>
      <w:proofErr w:type="spellEnd"/>
      <w:r w:rsidRPr="004C125F">
        <w:rPr>
          <w:spacing w:val="16"/>
          <w:szCs w:val="28"/>
        </w:rPr>
        <w:t xml:space="preserve"> </w:t>
      </w:r>
      <w:proofErr w:type="spellStart"/>
      <w:r w:rsidRPr="004C125F">
        <w:rPr>
          <w:szCs w:val="28"/>
        </w:rPr>
        <w:t>SAf</w:t>
      </w:r>
      <w:proofErr w:type="spellEnd"/>
      <w:r w:rsidRPr="004C125F">
        <w:rPr>
          <w:szCs w:val="28"/>
        </w:rPr>
        <w:t xml:space="preserve"> </w:t>
      </w:r>
      <w:r w:rsidRPr="004C125F">
        <w:rPr>
          <w:spacing w:val="30"/>
          <w:szCs w:val="28"/>
        </w:rPr>
        <w:t>1989</w:t>
      </w:r>
      <w:r w:rsidRPr="004C125F">
        <w:rPr>
          <w:w w:val="109"/>
          <w:szCs w:val="28"/>
        </w:rPr>
        <w:t>,</w:t>
      </w:r>
      <w:r w:rsidRPr="004C125F">
        <w:rPr>
          <w:spacing w:val="-8"/>
          <w:w w:val="109"/>
          <w:szCs w:val="28"/>
        </w:rPr>
        <w:t xml:space="preserve"> </w:t>
      </w:r>
      <w:r w:rsidRPr="004C125F">
        <w:rPr>
          <w:szCs w:val="28"/>
        </w:rPr>
        <w:t>47:</w:t>
      </w:r>
      <w:r w:rsidRPr="004C125F">
        <w:rPr>
          <w:spacing w:val="5"/>
          <w:szCs w:val="28"/>
        </w:rPr>
        <w:t xml:space="preserve"> </w:t>
      </w:r>
      <w:r w:rsidRPr="004C125F">
        <w:rPr>
          <w:w w:val="106"/>
          <w:szCs w:val="28"/>
        </w:rPr>
        <w:t xml:space="preserve">111-118. </w:t>
      </w:r>
    </w:p>
    <w:p w:rsidR="00D04985" w:rsidRDefault="00D04985" w:rsidP="00D04985">
      <w:pPr>
        <w:spacing w:line="276" w:lineRule="auto"/>
        <w:ind w:right="638"/>
        <w:jc w:val="both"/>
        <w:rPr>
          <w:w w:val="106"/>
          <w:szCs w:val="28"/>
        </w:rPr>
      </w:pPr>
    </w:p>
    <w:p w:rsidR="00D04985" w:rsidRDefault="00D04985" w:rsidP="00D04985">
      <w:pPr>
        <w:spacing w:line="276" w:lineRule="auto"/>
        <w:ind w:right="638"/>
        <w:jc w:val="both"/>
        <w:rPr>
          <w:w w:val="106"/>
          <w:szCs w:val="28"/>
        </w:rPr>
      </w:pPr>
      <w:r>
        <w:rPr>
          <w:w w:val="106"/>
          <w:szCs w:val="28"/>
        </w:rPr>
        <w:t>Gevers, W ‘Comment and response to Science, Evolution and Schooling</w:t>
      </w:r>
    </w:p>
    <w:p w:rsidR="00D04985" w:rsidRDefault="00D04985" w:rsidP="00D04985">
      <w:pPr>
        <w:spacing w:line="276" w:lineRule="auto"/>
        <w:ind w:right="638"/>
        <w:jc w:val="both"/>
        <w:rPr>
          <w:w w:val="106"/>
          <w:szCs w:val="28"/>
        </w:rPr>
      </w:pPr>
      <w:r>
        <w:rPr>
          <w:w w:val="106"/>
          <w:szCs w:val="28"/>
        </w:rPr>
        <w:t xml:space="preserve">                  </w:t>
      </w:r>
      <w:proofErr w:type="gramStart"/>
      <w:r>
        <w:rPr>
          <w:w w:val="106"/>
          <w:szCs w:val="28"/>
        </w:rPr>
        <w:t>in</w:t>
      </w:r>
      <w:proofErr w:type="gramEnd"/>
      <w:r>
        <w:rPr>
          <w:w w:val="106"/>
          <w:szCs w:val="28"/>
        </w:rPr>
        <w:t xml:space="preserve"> South Africa’ in ‘The Architect and the Scaffold: Evolution </w:t>
      </w:r>
    </w:p>
    <w:p w:rsidR="00D04985" w:rsidRDefault="00D04985" w:rsidP="00D04985">
      <w:pPr>
        <w:spacing w:line="276" w:lineRule="auto"/>
        <w:ind w:right="638"/>
        <w:jc w:val="both"/>
        <w:rPr>
          <w:w w:val="106"/>
          <w:szCs w:val="28"/>
        </w:rPr>
      </w:pPr>
      <w:r>
        <w:rPr>
          <w:w w:val="106"/>
          <w:szCs w:val="28"/>
        </w:rPr>
        <w:t xml:space="preserve">                  </w:t>
      </w:r>
      <w:proofErr w:type="gramStart"/>
      <w:r>
        <w:rPr>
          <w:w w:val="106"/>
          <w:szCs w:val="28"/>
        </w:rPr>
        <w:t>and</w:t>
      </w:r>
      <w:proofErr w:type="gramEnd"/>
      <w:r>
        <w:rPr>
          <w:w w:val="106"/>
          <w:szCs w:val="28"/>
        </w:rPr>
        <w:t xml:space="preserve"> Education in South Africa’. James, W and Wilson, L, </w:t>
      </w:r>
      <w:proofErr w:type="gramStart"/>
      <w:r>
        <w:rPr>
          <w:w w:val="106"/>
          <w:szCs w:val="28"/>
        </w:rPr>
        <w:t>eds</w:t>
      </w:r>
      <w:proofErr w:type="gramEnd"/>
      <w:r>
        <w:rPr>
          <w:w w:val="106"/>
          <w:szCs w:val="28"/>
        </w:rPr>
        <w:t xml:space="preserve">. </w:t>
      </w:r>
    </w:p>
    <w:p w:rsidR="00D04985" w:rsidRDefault="00D04985" w:rsidP="00D04985">
      <w:pPr>
        <w:spacing w:line="276" w:lineRule="auto"/>
        <w:ind w:right="638"/>
        <w:jc w:val="both"/>
        <w:rPr>
          <w:w w:val="106"/>
          <w:szCs w:val="28"/>
        </w:rPr>
      </w:pPr>
      <w:r>
        <w:rPr>
          <w:w w:val="106"/>
          <w:szCs w:val="28"/>
        </w:rPr>
        <w:t xml:space="preserve">                  HSRC Press 2002 pp.45-55   </w:t>
      </w:r>
    </w:p>
    <w:p w:rsidR="00D04985" w:rsidRDefault="00D04985" w:rsidP="00D04985">
      <w:pPr>
        <w:spacing w:line="276" w:lineRule="auto"/>
        <w:ind w:right="638"/>
        <w:jc w:val="both"/>
        <w:rPr>
          <w:w w:val="106"/>
          <w:szCs w:val="28"/>
        </w:rPr>
      </w:pPr>
    </w:p>
    <w:p w:rsidR="00D04985" w:rsidRDefault="00D04985" w:rsidP="00D04985">
      <w:pPr>
        <w:spacing w:line="276" w:lineRule="auto"/>
        <w:ind w:right="-20"/>
        <w:jc w:val="both"/>
        <w:rPr>
          <w:w w:val="130"/>
          <w:szCs w:val="28"/>
        </w:rPr>
      </w:pPr>
      <w:r w:rsidRPr="004C125F">
        <w:rPr>
          <w:szCs w:val="28"/>
        </w:rPr>
        <w:t>Gevers,</w:t>
      </w:r>
      <w:r w:rsidRPr="004C125F">
        <w:rPr>
          <w:spacing w:val="36"/>
          <w:szCs w:val="28"/>
        </w:rPr>
        <w:t xml:space="preserve"> </w:t>
      </w:r>
      <w:r w:rsidRPr="004C125F">
        <w:rPr>
          <w:szCs w:val="28"/>
        </w:rPr>
        <w:t xml:space="preserve">W.  </w:t>
      </w:r>
      <w:r w:rsidRPr="004C125F">
        <w:rPr>
          <w:spacing w:val="45"/>
          <w:szCs w:val="28"/>
        </w:rPr>
        <w:t xml:space="preserve"> </w:t>
      </w:r>
      <w:r w:rsidRPr="004C125F">
        <w:rPr>
          <w:w w:val="108"/>
          <w:szCs w:val="28"/>
        </w:rPr>
        <w:t>‘The</w:t>
      </w:r>
      <w:r w:rsidRPr="004C125F">
        <w:rPr>
          <w:spacing w:val="-3"/>
          <w:szCs w:val="28"/>
        </w:rPr>
        <w:t xml:space="preserve"> </w:t>
      </w:r>
      <w:r w:rsidRPr="004C125F">
        <w:rPr>
          <w:szCs w:val="28"/>
        </w:rPr>
        <w:t>social</w:t>
      </w:r>
      <w:r w:rsidRPr="004C125F">
        <w:rPr>
          <w:spacing w:val="22"/>
          <w:szCs w:val="28"/>
        </w:rPr>
        <w:t xml:space="preserve"> </w:t>
      </w:r>
      <w:r w:rsidRPr="004C125F">
        <w:rPr>
          <w:szCs w:val="28"/>
        </w:rPr>
        <w:t>sciences,</w:t>
      </w:r>
      <w:r w:rsidRPr="004C125F">
        <w:rPr>
          <w:spacing w:val="37"/>
          <w:szCs w:val="28"/>
        </w:rPr>
        <w:t xml:space="preserve"> </w:t>
      </w:r>
      <w:r w:rsidRPr="004C125F">
        <w:rPr>
          <w:szCs w:val="28"/>
        </w:rPr>
        <w:t>the</w:t>
      </w:r>
      <w:r w:rsidRPr="004C125F">
        <w:rPr>
          <w:spacing w:val="16"/>
          <w:szCs w:val="28"/>
        </w:rPr>
        <w:t xml:space="preserve"> </w:t>
      </w:r>
      <w:r w:rsidRPr="004C125F">
        <w:rPr>
          <w:szCs w:val="28"/>
        </w:rPr>
        <w:t>human</w:t>
      </w:r>
      <w:r w:rsidRPr="004C125F">
        <w:rPr>
          <w:spacing w:val="40"/>
          <w:szCs w:val="28"/>
        </w:rPr>
        <w:t xml:space="preserve"> </w:t>
      </w:r>
      <w:r w:rsidRPr="004C125F">
        <w:rPr>
          <w:szCs w:val="28"/>
        </w:rPr>
        <w:t>genome</w:t>
      </w:r>
      <w:r w:rsidRPr="004C125F">
        <w:rPr>
          <w:spacing w:val="28"/>
          <w:szCs w:val="28"/>
        </w:rPr>
        <w:t xml:space="preserve"> </w:t>
      </w:r>
      <w:r w:rsidRPr="004C125F">
        <w:rPr>
          <w:szCs w:val="28"/>
        </w:rPr>
        <w:t>and</w:t>
      </w:r>
      <w:r w:rsidRPr="004C125F">
        <w:rPr>
          <w:spacing w:val="18"/>
          <w:szCs w:val="28"/>
        </w:rPr>
        <w:t xml:space="preserve"> </w:t>
      </w:r>
      <w:r w:rsidRPr="004C125F">
        <w:rPr>
          <w:szCs w:val="28"/>
        </w:rPr>
        <w:t>human</w:t>
      </w:r>
      <w:r w:rsidRPr="004C125F">
        <w:rPr>
          <w:spacing w:val="31"/>
          <w:szCs w:val="28"/>
        </w:rPr>
        <w:t xml:space="preserve"> </w:t>
      </w:r>
      <w:r w:rsidRPr="004C125F">
        <w:rPr>
          <w:szCs w:val="28"/>
        </w:rPr>
        <w:t xml:space="preserve">nature’  </w:t>
      </w:r>
      <w:r w:rsidRPr="004C125F">
        <w:rPr>
          <w:spacing w:val="4"/>
          <w:szCs w:val="28"/>
        </w:rPr>
        <w:t xml:space="preserve"> </w:t>
      </w:r>
      <w:r w:rsidRPr="004C125F">
        <w:rPr>
          <w:w w:val="130"/>
          <w:szCs w:val="28"/>
        </w:rPr>
        <w:t>SA</w:t>
      </w:r>
    </w:p>
    <w:p w:rsidR="00D04985" w:rsidRDefault="00D04985" w:rsidP="00D04985">
      <w:pPr>
        <w:spacing w:line="276" w:lineRule="auto"/>
        <w:ind w:right="-20"/>
        <w:jc w:val="both"/>
        <w:rPr>
          <w:w w:val="106"/>
          <w:szCs w:val="28"/>
        </w:rPr>
      </w:pPr>
      <w:r>
        <w:rPr>
          <w:w w:val="130"/>
          <w:szCs w:val="28"/>
        </w:rPr>
        <w:t xml:space="preserve">                </w:t>
      </w:r>
      <w:r w:rsidRPr="004C125F">
        <w:rPr>
          <w:spacing w:val="-19"/>
          <w:w w:val="130"/>
          <w:szCs w:val="28"/>
        </w:rPr>
        <w:t xml:space="preserve"> </w:t>
      </w:r>
      <w:proofErr w:type="gramStart"/>
      <w:r w:rsidRPr="004C125F">
        <w:rPr>
          <w:szCs w:val="28"/>
        </w:rPr>
        <w:t>Med</w:t>
      </w:r>
      <w:r w:rsidRPr="004C125F">
        <w:rPr>
          <w:spacing w:val="19"/>
          <w:szCs w:val="28"/>
        </w:rPr>
        <w:t xml:space="preserve"> </w:t>
      </w:r>
      <w:r>
        <w:rPr>
          <w:w w:val="108"/>
          <w:szCs w:val="28"/>
        </w:rPr>
        <w:t>J.</w:t>
      </w:r>
      <w:proofErr w:type="gramEnd"/>
      <w:r>
        <w:rPr>
          <w:w w:val="108"/>
          <w:szCs w:val="28"/>
        </w:rPr>
        <w:t xml:space="preserve"> </w:t>
      </w:r>
      <w:r w:rsidRPr="004C125F">
        <w:rPr>
          <w:szCs w:val="28"/>
        </w:rPr>
        <w:t xml:space="preserve"> </w:t>
      </w:r>
      <w:proofErr w:type="gramStart"/>
      <w:r w:rsidRPr="004C125F">
        <w:rPr>
          <w:szCs w:val="28"/>
        </w:rPr>
        <w:t>200</w:t>
      </w:r>
      <w:r w:rsidRPr="004C125F">
        <w:rPr>
          <w:spacing w:val="-5"/>
          <w:szCs w:val="28"/>
        </w:rPr>
        <w:t>3</w:t>
      </w:r>
      <w:r w:rsidRPr="004C125F">
        <w:rPr>
          <w:szCs w:val="28"/>
        </w:rPr>
        <w:t>,</w:t>
      </w:r>
      <w:r w:rsidRPr="004C125F">
        <w:rPr>
          <w:spacing w:val="43"/>
          <w:szCs w:val="28"/>
        </w:rPr>
        <w:t xml:space="preserve"> </w:t>
      </w:r>
      <w:r w:rsidRPr="004C125F">
        <w:rPr>
          <w:szCs w:val="28"/>
        </w:rPr>
        <w:t>100:</w:t>
      </w:r>
      <w:r w:rsidRPr="004C125F">
        <w:rPr>
          <w:spacing w:val="16"/>
          <w:szCs w:val="28"/>
        </w:rPr>
        <w:t xml:space="preserve"> </w:t>
      </w:r>
      <w:r w:rsidRPr="004C125F">
        <w:rPr>
          <w:w w:val="106"/>
          <w:szCs w:val="28"/>
        </w:rPr>
        <w:t>354-356.</w:t>
      </w:r>
      <w:proofErr w:type="gramEnd"/>
    </w:p>
    <w:p w:rsidR="00D04985" w:rsidRPr="00D4030D" w:rsidRDefault="00D04985" w:rsidP="00D04985">
      <w:pPr>
        <w:spacing w:line="276" w:lineRule="auto"/>
        <w:ind w:right="638"/>
        <w:jc w:val="both"/>
        <w:rPr>
          <w:w w:val="109"/>
          <w:szCs w:val="28"/>
        </w:rPr>
      </w:pPr>
    </w:p>
    <w:p w:rsidR="00D04985" w:rsidRDefault="00D04985" w:rsidP="00D04985">
      <w:pPr>
        <w:spacing w:line="276" w:lineRule="auto"/>
        <w:ind w:right="-20"/>
        <w:jc w:val="both"/>
        <w:rPr>
          <w:spacing w:val="27"/>
          <w:szCs w:val="28"/>
        </w:rPr>
      </w:pPr>
      <w:r w:rsidRPr="004C125F">
        <w:rPr>
          <w:szCs w:val="28"/>
        </w:rPr>
        <w:t>Gevers,</w:t>
      </w:r>
      <w:r w:rsidRPr="004C125F">
        <w:rPr>
          <w:spacing w:val="36"/>
          <w:szCs w:val="28"/>
        </w:rPr>
        <w:t xml:space="preserve"> </w:t>
      </w:r>
      <w:r w:rsidRPr="004C125F">
        <w:rPr>
          <w:szCs w:val="28"/>
        </w:rPr>
        <w:t>W.</w:t>
      </w:r>
      <w:r w:rsidRPr="004C125F">
        <w:rPr>
          <w:spacing w:val="21"/>
          <w:szCs w:val="28"/>
        </w:rPr>
        <w:t xml:space="preserve"> </w:t>
      </w:r>
      <w:r w:rsidRPr="004C125F">
        <w:rPr>
          <w:w w:val="109"/>
          <w:szCs w:val="28"/>
        </w:rPr>
        <w:t>‘Academy</w:t>
      </w:r>
      <w:r w:rsidRPr="004C125F">
        <w:rPr>
          <w:spacing w:val="-11"/>
          <w:w w:val="109"/>
          <w:szCs w:val="28"/>
        </w:rPr>
        <w:t xml:space="preserve"> </w:t>
      </w:r>
      <w:r w:rsidRPr="004C125F">
        <w:rPr>
          <w:szCs w:val="28"/>
        </w:rPr>
        <w:t>of</w:t>
      </w:r>
      <w:r w:rsidRPr="004C125F">
        <w:rPr>
          <w:spacing w:val="15"/>
          <w:szCs w:val="28"/>
        </w:rPr>
        <w:t xml:space="preserve"> </w:t>
      </w:r>
      <w:r w:rsidRPr="004C125F">
        <w:rPr>
          <w:szCs w:val="28"/>
        </w:rPr>
        <w:t>Science</w:t>
      </w:r>
      <w:r w:rsidRPr="004C125F">
        <w:rPr>
          <w:spacing w:val="35"/>
          <w:szCs w:val="28"/>
        </w:rPr>
        <w:t xml:space="preserve"> </w:t>
      </w:r>
      <w:r w:rsidRPr="004C125F">
        <w:rPr>
          <w:szCs w:val="28"/>
        </w:rPr>
        <w:t>of</w:t>
      </w:r>
      <w:r w:rsidRPr="004C125F">
        <w:rPr>
          <w:spacing w:val="15"/>
          <w:szCs w:val="28"/>
        </w:rPr>
        <w:t xml:space="preserve"> </w:t>
      </w:r>
      <w:r w:rsidRPr="004C125F">
        <w:rPr>
          <w:szCs w:val="28"/>
        </w:rPr>
        <w:t>South</w:t>
      </w:r>
      <w:r w:rsidRPr="004C125F">
        <w:rPr>
          <w:spacing w:val="32"/>
          <w:szCs w:val="28"/>
        </w:rPr>
        <w:t xml:space="preserve"> </w:t>
      </w:r>
      <w:r w:rsidRPr="004C125F">
        <w:rPr>
          <w:szCs w:val="28"/>
        </w:rPr>
        <w:t>Africa</w:t>
      </w:r>
      <w:r w:rsidRPr="004C125F">
        <w:rPr>
          <w:spacing w:val="40"/>
          <w:szCs w:val="28"/>
        </w:rPr>
        <w:t xml:space="preserve"> </w:t>
      </w:r>
      <w:r w:rsidRPr="004C125F">
        <w:rPr>
          <w:szCs w:val="28"/>
        </w:rPr>
        <w:t>Presidential</w:t>
      </w:r>
      <w:r w:rsidRPr="004C125F">
        <w:rPr>
          <w:spacing w:val="51"/>
          <w:szCs w:val="28"/>
        </w:rPr>
        <w:t xml:space="preserve"> </w:t>
      </w:r>
      <w:r w:rsidRPr="004C125F">
        <w:rPr>
          <w:szCs w:val="28"/>
        </w:rPr>
        <w:t>Lecture</w:t>
      </w:r>
      <w:r w:rsidRPr="004C125F">
        <w:rPr>
          <w:spacing w:val="36"/>
          <w:szCs w:val="28"/>
        </w:rPr>
        <w:t xml:space="preserve"> </w:t>
      </w:r>
      <w:r w:rsidRPr="004C125F">
        <w:rPr>
          <w:szCs w:val="28"/>
        </w:rPr>
        <w:t>2003:</w:t>
      </w:r>
      <w:r w:rsidRPr="004C125F">
        <w:rPr>
          <w:spacing w:val="27"/>
          <w:szCs w:val="28"/>
        </w:rPr>
        <w:t xml:space="preserve"> </w:t>
      </w:r>
    </w:p>
    <w:p w:rsidR="00D04985" w:rsidRDefault="00D04985" w:rsidP="00D04985">
      <w:pPr>
        <w:spacing w:line="276" w:lineRule="auto"/>
        <w:ind w:right="-20"/>
        <w:jc w:val="both"/>
        <w:rPr>
          <w:szCs w:val="28"/>
        </w:rPr>
      </w:pPr>
      <w:r>
        <w:rPr>
          <w:spacing w:val="27"/>
          <w:szCs w:val="28"/>
        </w:rPr>
        <w:t xml:space="preserve">             </w:t>
      </w:r>
      <w:r w:rsidRPr="004C125F">
        <w:rPr>
          <w:w w:val="114"/>
          <w:szCs w:val="28"/>
        </w:rPr>
        <w:t>Sci</w:t>
      </w:r>
      <w:r w:rsidRPr="004C125F">
        <w:rPr>
          <w:spacing w:val="-2"/>
          <w:w w:val="114"/>
          <w:szCs w:val="28"/>
        </w:rPr>
        <w:t>e</w:t>
      </w:r>
      <w:r w:rsidRPr="004C125F">
        <w:rPr>
          <w:w w:val="114"/>
          <w:szCs w:val="28"/>
        </w:rPr>
        <w:t>n</w:t>
      </w:r>
      <w:r w:rsidRPr="004C125F">
        <w:rPr>
          <w:spacing w:val="-13"/>
          <w:w w:val="114"/>
          <w:szCs w:val="28"/>
        </w:rPr>
        <w:t>c</w:t>
      </w:r>
      <w:r w:rsidRPr="004C125F">
        <w:rPr>
          <w:w w:val="114"/>
          <w:szCs w:val="28"/>
        </w:rPr>
        <w:t>e’</w:t>
      </w:r>
      <w:r w:rsidRPr="004C125F">
        <w:rPr>
          <w:spacing w:val="-18"/>
          <w:w w:val="114"/>
          <w:szCs w:val="28"/>
        </w:rPr>
        <w:t xml:space="preserve"> </w:t>
      </w:r>
      <w:r w:rsidRPr="004C125F">
        <w:rPr>
          <w:w w:val="114"/>
          <w:szCs w:val="28"/>
        </w:rPr>
        <w:t>or</w:t>
      </w:r>
      <w:r>
        <w:rPr>
          <w:w w:val="114"/>
          <w:szCs w:val="28"/>
        </w:rPr>
        <w:t xml:space="preserve"> </w:t>
      </w:r>
      <w:r w:rsidRPr="004C125F">
        <w:rPr>
          <w:w w:val="110"/>
          <w:szCs w:val="28"/>
        </w:rPr>
        <w:t>‘Sciences-</w:t>
      </w:r>
      <w:r w:rsidRPr="004C125F">
        <w:rPr>
          <w:spacing w:val="5"/>
          <w:w w:val="110"/>
          <w:szCs w:val="28"/>
        </w:rPr>
        <w:t xml:space="preserve"> </w:t>
      </w:r>
      <w:r w:rsidRPr="004C125F">
        <w:rPr>
          <w:szCs w:val="28"/>
        </w:rPr>
        <w:t>the</w:t>
      </w:r>
      <w:r w:rsidRPr="004C125F">
        <w:rPr>
          <w:spacing w:val="14"/>
          <w:szCs w:val="28"/>
        </w:rPr>
        <w:t xml:space="preserve"> </w:t>
      </w:r>
      <w:r w:rsidRPr="004C125F">
        <w:rPr>
          <w:szCs w:val="28"/>
        </w:rPr>
        <w:t>difference</w:t>
      </w:r>
      <w:r w:rsidRPr="004C125F">
        <w:rPr>
          <w:spacing w:val="47"/>
          <w:szCs w:val="28"/>
        </w:rPr>
        <w:t xml:space="preserve"> </w:t>
      </w:r>
      <w:r w:rsidRPr="004C125F">
        <w:rPr>
          <w:szCs w:val="28"/>
        </w:rPr>
        <w:t>one</w:t>
      </w:r>
      <w:r w:rsidRPr="004C125F">
        <w:rPr>
          <w:spacing w:val="14"/>
          <w:szCs w:val="28"/>
        </w:rPr>
        <w:t xml:space="preserve"> </w:t>
      </w:r>
      <w:r w:rsidRPr="004C125F">
        <w:rPr>
          <w:szCs w:val="28"/>
        </w:rPr>
        <w:t>letter</w:t>
      </w:r>
      <w:r w:rsidRPr="004C125F">
        <w:rPr>
          <w:spacing w:val="27"/>
          <w:szCs w:val="28"/>
        </w:rPr>
        <w:t xml:space="preserve"> </w:t>
      </w:r>
      <w:r w:rsidRPr="004C125F">
        <w:rPr>
          <w:w w:val="111"/>
          <w:szCs w:val="28"/>
        </w:rPr>
        <w:t>makes’</w:t>
      </w:r>
      <w:r w:rsidRPr="004C125F">
        <w:rPr>
          <w:spacing w:val="43"/>
          <w:w w:val="111"/>
          <w:szCs w:val="28"/>
        </w:rPr>
        <w:t xml:space="preserve"> </w:t>
      </w:r>
      <w:r w:rsidRPr="004C125F">
        <w:rPr>
          <w:szCs w:val="28"/>
        </w:rPr>
        <w:t>S</w:t>
      </w:r>
      <w:r w:rsidRPr="004C125F">
        <w:rPr>
          <w:spacing w:val="6"/>
          <w:szCs w:val="28"/>
        </w:rPr>
        <w:t xml:space="preserve"> </w:t>
      </w:r>
      <w:r w:rsidRPr="004C125F">
        <w:rPr>
          <w:szCs w:val="28"/>
        </w:rPr>
        <w:t>A</w:t>
      </w:r>
      <w:r w:rsidRPr="004C125F">
        <w:rPr>
          <w:spacing w:val="13"/>
          <w:szCs w:val="28"/>
        </w:rPr>
        <w:t xml:space="preserve"> </w:t>
      </w:r>
      <w:r w:rsidRPr="004C125F">
        <w:rPr>
          <w:szCs w:val="28"/>
        </w:rPr>
        <w:t>J</w:t>
      </w:r>
      <w:r w:rsidRPr="004C125F">
        <w:rPr>
          <w:spacing w:val="9"/>
          <w:szCs w:val="28"/>
        </w:rPr>
        <w:t xml:space="preserve"> </w:t>
      </w:r>
      <w:r w:rsidRPr="004C125F">
        <w:rPr>
          <w:szCs w:val="28"/>
        </w:rPr>
        <w:t>Sci.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  <w:r>
        <w:rPr>
          <w:szCs w:val="28"/>
        </w:rPr>
        <w:t xml:space="preserve">                </w:t>
      </w:r>
      <w:r w:rsidRPr="004C125F">
        <w:rPr>
          <w:spacing w:val="17"/>
          <w:szCs w:val="28"/>
        </w:rPr>
        <w:t xml:space="preserve"> </w:t>
      </w:r>
      <w:r w:rsidRPr="004C125F">
        <w:rPr>
          <w:szCs w:val="28"/>
        </w:rPr>
        <w:t>203,</w:t>
      </w:r>
      <w:r w:rsidRPr="004C125F">
        <w:rPr>
          <w:spacing w:val="36"/>
          <w:szCs w:val="28"/>
        </w:rPr>
        <w:t xml:space="preserve"> </w:t>
      </w:r>
      <w:r w:rsidRPr="004C125F">
        <w:rPr>
          <w:szCs w:val="28"/>
        </w:rPr>
        <w:t>10</w:t>
      </w:r>
      <w:r w:rsidRPr="004C125F">
        <w:rPr>
          <w:spacing w:val="-7"/>
          <w:szCs w:val="28"/>
        </w:rPr>
        <w:t>0</w:t>
      </w:r>
      <w:r w:rsidRPr="004C125F">
        <w:rPr>
          <w:szCs w:val="28"/>
        </w:rPr>
        <w:t>:</w:t>
      </w:r>
      <w:r w:rsidRPr="004C125F">
        <w:rPr>
          <w:spacing w:val="19"/>
          <w:szCs w:val="28"/>
        </w:rPr>
        <w:t xml:space="preserve"> </w:t>
      </w:r>
      <w:r w:rsidRPr="004C125F">
        <w:rPr>
          <w:w w:val="107"/>
          <w:szCs w:val="28"/>
        </w:rPr>
        <w:t>235-236.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  <w:r>
        <w:rPr>
          <w:w w:val="107"/>
          <w:szCs w:val="28"/>
        </w:rPr>
        <w:t>Gevers, W ‘</w:t>
      </w:r>
      <w:proofErr w:type="gramStart"/>
      <w:r>
        <w:rPr>
          <w:w w:val="107"/>
          <w:szCs w:val="28"/>
        </w:rPr>
        <w:t>Speaking</w:t>
      </w:r>
      <w:proofErr w:type="gramEnd"/>
      <w:r>
        <w:rPr>
          <w:w w:val="107"/>
          <w:szCs w:val="28"/>
        </w:rPr>
        <w:t xml:space="preserve"> truth to power in South Africa: Nutritional influences on 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  <w:r>
        <w:rPr>
          <w:w w:val="107"/>
          <w:szCs w:val="28"/>
        </w:rPr>
        <w:t xml:space="preserve">                   HIV infection and tuberculosis’ S A J </w:t>
      </w:r>
      <w:proofErr w:type="spellStart"/>
      <w:r>
        <w:rPr>
          <w:w w:val="107"/>
          <w:szCs w:val="28"/>
        </w:rPr>
        <w:t>Sci</w:t>
      </w:r>
      <w:proofErr w:type="spellEnd"/>
      <w:r>
        <w:rPr>
          <w:w w:val="107"/>
          <w:szCs w:val="28"/>
        </w:rPr>
        <w:t xml:space="preserve"> 2007</w:t>
      </w:r>
      <w:proofErr w:type="gramStart"/>
      <w:r>
        <w:rPr>
          <w:w w:val="107"/>
          <w:szCs w:val="28"/>
        </w:rPr>
        <w:t>,  103:266</w:t>
      </w:r>
      <w:proofErr w:type="gramEnd"/>
      <w:r>
        <w:rPr>
          <w:w w:val="107"/>
          <w:szCs w:val="28"/>
        </w:rPr>
        <w:t>-268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  <w:proofErr w:type="gramStart"/>
      <w:r>
        <w:rPr>
          <w:w w:val="107"/>
          <w:szCs w:val="28"/>
        </w:rPr>
        <w:t>Gevers, W. ‘Better biology, better medicine, better health?</w:t>
      </w:r>
      <w:proofErr w:type="gramEnd"/>
      <w:r>
        <w:rPr>
          <w:w w:val="107"/>
          <w:szCs w:val="28"/>
        </w:rPr>
        <w:t xml:space="preserve"> </w:t>
      </w:r>
      <w:proofErr w:type="gramStart"/>
      <w:r>
        <w:rPr>
          <w:w w:val="107"/>
          <w:szCs w:val="28"/>
        </w:rPr>
        <w:t>The  role</w:t>
      </w:r>
      <w:proofErr w:type="gramEnd"/>
      <w:r>
        <w:rPr>
          <w:w w:val="107"/>
          <w:szCs w:val="28"/>
        </w:rPr>
        <w:t xml:space="preserve"> of South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  <w:r>
        <w:rPr>
          <w:w w:val="107"/>
          <w:szCs w:val="28"/>
        </w:rPr>
        <w:t xml:space="preserve">                  African higher education in reducing the disease burden of this 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  <w:r>
        <w:rPr>
          <w:w w:val="107"/>
          <w:szCs w:val="28"/>
        </w:rPr>
        <w:t xml:space="preserve">                  </w:t>
      </w:r>
      <w:proofErr w:type="gramStart"/>
      <w:r>
        <w:rPr>
          <w:w w:val="107"/>
          <w:szCs w:val="28"/>
        </w:rPr>
        <w:t>country</w:t>
      </w:r>
      <w:proofErr w:type="gramEnd"/>
      <w:r>
        <w:rPr>
          <w:w w:val="107"/>
          <w:szCs w:val="28"/>
        </w:rPr>
        <w:t xml:space="preserve"> and the continent’ in ‘Biotechnology and Health’ 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  <w:r>
        <w:rPr>
          <w:w w:val="107"/>
          <w:szCs w:val="28"/>
        </w:rPr>
        <w:t xml:space="preserve">                  </w:t>
      </w:r>
      <w:proofErr w:type="spellStart"/>
      <w:r>
        <w:rPr>
          <w:w w:val="107"/>
          <w:szCs w:val="28"/>
        </w:rPr>
        <w:t>Chataway</w:t>
      </w:r>
      <w:proofErr w:type="spellEnd"/>
      <w:r>
        <w:rPr>
          <w:w w:val="107"/>
          <w:szCs w:val="28"/>
        </w:rPr>
        <w:t xml:space="preserve">, J and James, W van Schaik, Cape Town. 2007 pp 8 - 16  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  <w:r>
        <w:rPr>
          <w:w w:val="107"/>
          <w:szCs w:val="28"/>
        </w:rPr>
        <w:t xml:space="preserve"> 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  <w:r>
        <w:rPr>
          <w:w w:val="107"/>
          <w:szCs w:val="28"/>
        </w:rPr>
        <w:t xml:space="preserve">Mouton, J M &amp; Gevers, </w:t>
      </w:r>
      <w:proofErr w:type="gramStart"/>
      <w:r>
        <w:rPr>
          <w:w w:val="107"/>
          <w:szCs w:val="28"/>
        </w:rPr>
        <w:t>W .’</w:t>
      </w:r>
      <w:proofErr w:type="gramEnd"/>
      <w:r>
        <w:rPr>
          <w:w w:val="107"/>
          <w:szCs w:val="28"/>
        </w:rPr>
        <w:t>Introduction to the State of Science in South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  <w:r>
        <w:rPr>
          <w:w w:val="107"/>
          <w:szCs w:val="28"/>
        </w:rPr>
        <w:t xml:space="preserve">                  Africa’ in ‘The State of Science in South Africa’ </w:t>
      </w:r>
      <w:proofErr w:type="spellStart"/>
      <w:proofErr w:type="gramStart"/>
      <w:r>
        <w:rPr>
          <w:w w:val="107"/>
          <w:szCs w:val="28"/>
        </w:rPr>
        <w:t>eds</w:t>
      </w:r>
      <w:proofErr w:type="spellEnd"/>
      <w:proofErr w:type="gramEnd"/>
      <w:r>
        <w:rPr>
          <w:w w:val="107"/>
          <w:szCs w:val="28"/>
        </w:rPr>
        <w:t xml:space="preserve"> </w:t>
      </w:r>
      <w:proofErr w:type="spellStart"/>
      <w:r>
        <w:rPr>
          <w:w w:val="107"/>
          <w:szCs w:val="28"/>
        </w:rPr>
        <w:t>Diab</w:t>
      </w:r>
      <w:proofErr w:type="spellEnd"/>
      <w:r>
        <w:rPr>
          <w:w w:val="107"/>
          <w:szCs w:val="28"/>
        </w:rPr>
        <w:t>, R and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  <w:r>
        <w:rPr>
          <w:w w:val="107"/>
          <w:szCs w:val="28"/>
        </w:rPr>
        <w:t xml:space="preserve">                  Gevers, </w:t>
      </w:r>
      <w:proofErr w:type="gramStart"/>
      <w:r>
        <w:rPr>
          <w:w w:val="107"/>
          <w:szCs w:val="28"/>
        </w:rPr>
        <w:t xml:space="preserve">W  </w:t>
      </w:r>
      <w:proofErr w:type="spellStart"/>
      <w:r>
        <w:rPr>
          <w:w w:val="107"/>
          <w:szCs w:val="28"/>
        </w:rPr>
        <w:t>ASSAf</w:t>
      </w:r>
      <w:proofErr w:type="spellEnd"/>
      <w:proofErr w:type="gramEnd"/>
      <w:r>
        <w:rPr>
          <w:w w:val="107"/>
          <w:szCs w:val="28"/>
        </w:rPr>
        <w:t xml:space="preserve">: 2009, pp 39-67    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  <w:r>
        <w:rPr>
          <w:w w:val="107"/>
          <w:szCs w:val="28"/>
        </w:rPr>
        <w:t>Gevers, W ‘Globalizing science publishing’ Science 2009, 325: 920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  <w:r>
        <w:rPr>
          <w:w w:val="107"/>
          <w:szCs w:val="28"/>
        </w:rPr>
        <w:t xml:space="preserve">Gevers, W ‘Clinical research in South Africa: a core asset under pressure’ 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  <w:r>
        <w:rPr>
          <w:w w:val="107"/>
          <w:szCs w:val="28"/>
        </w:rPr>
        <w:t xml:space="preserve">                  Lancet 2009, 374:760-762  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  <w:r>
        <w:rPr>
          <w:w w:val="107"/>
          <w:szCs w:val="28"/>
        </w:rPr>
        <w:t xml:space="preserve">Gevers, </w:t>
      </w:r>
      <w:proofErr w:type="gramStart"/>
      <w:r>
        <w:rPr>
          <w:w w:val="107"/>
          <w:szCs w:val="28"/>
        </w:rPr>
        <w:t>W  ‘</w:t>
      </w:r>
      <w:proofErr w:type="spellStart"/>
      <w:r>
        <w:rPr>
          <w:w w:val="107"/>
          <w:szCs w:val="28"/>
        </w:rPr>
        <w:t>ASSAf</w:t>
      </w:r>
      <w:proofErr w:type="spellEnd"/>
      <w:proofErr w:type="gramEnd"/>
      <w:r>
        <w:rPr>
          <w:w w:val="107"/>
          <w:szCs w:val="28"/>
        </w:rPr>
        <w:t xml:space="preserve"> turns 20: young enough to be dynamic and old enough to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  <w:r>
        <w:rPr>
          <w:w w:val="107"/>
          <w:szCs w:val="28"/>
        </w:rPr>
        <w:t xml:space="preserve">                    </w:t>
      </w:r>
      <w:proofErr w:type="gramStart"/>
      <w:r>
        <w:rPr>
          <w:w w:val="107"/>
          <w:szCs w:val="28"/>
        </w:rPr>
        <w:t>be</w:t>
      </w:r>
      <w:proofErr w:type="gramEnd"/>
      <w:r>
        <w:rPr>
          <w:w w:val="107"/>
          <w:szCs w:val="28"/>
        </w:rPr>
        <w:t xml:space="preserve"> trusted with its mission’   S A J </w:t>
      </w:r>
      <w:proofErr w:type="spellStart"/>
      <w:r>
        <w:rPr>
          <w:w w:val="107"/>
          <w:szCs w:val="28"/>
        </w:rPr>
        <w:t>Sci</w:t>
      </w:r>
      <w:proofErr w:type="spellEnd"/>
      <w:r>
        <w:rPr>
          <w:w w:val="107"/>
          <w:szCs w:val="28"/>
        </w:rPr>
        <w:t xml:space="preserve"> 2016, 112:   1-2 </w:t>
      </w:r>
    </w:p>
    <w:p w:rsidR="00D04985" w:rsidRDefault="00D04985" w:rsidP="00D04985">
      <w:pPr>
        <w:spacing w:line="276" w:lineRule="auto"/>
        <w:ind w:right="-20"/>
        <w:jc w:val="both"/>
        <w:rPr>
          <w:w w:val="107"/>
          <w:szCs w:val="28"/>
        </w:rPr>
      </w:pPr>
    </w:p>
    <w:p w:rsidR="00D04985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Gevers, W </w:t>
      </w:r>
      <w:r w:rsidRPr="004C125F">
        <w:rPr>
          <w:sz w:val="28"/>
          <w:szCs w:val="28"/>
        </w:rPr>
        <w:t>‘Helping to lead a univers</w:t>
      </w:r>
      <w:r>
        <w:rPr>
          <w:sz w:val="28"/>
          <w:szCs w:val="28"/>
        </w:rPr>
        <w:t xml:space="preserve">ity - a job not what it seems </w:t>
      </w:r>
      <w:proofErr w:type="gramStart"/>
      <w:r>
        <w:rPr>
          <w:sz w:val="28"/>
          <w:szCs w:val="28"/>
        </w:rPr>
        <w:t>‘</w:t>
      </w:r>
      <w:r w:rsidRPr="004C125F">
        <w:rPr>
          <w:sz w:val="28"/>
          <w:szCs w:val="28"/>
        </w:rPr>
        <w:t xml:space="preserve"> in</w:t>
      </w:r>
      <w:proofErr w:type="gramEnd"/>
      <w:r w:rsidRPr="004C125F">
        <w:rPr>
          <w:sz w:val="28"/>
          <w:szCs w:val="28"/>
        </w:rPr>
        <w:t xml:space="preserve"> ‘Reflections</w:t>
      </w:r>
    </w:p>
    <w:p w:rsidR="00D04985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C125F">
        <w:rPr>
          <w:sz w:val="28"/>
          <w:szCs w:val="28"/>
        </w:rPr>
        <w:t xml:space="preserve"> </w:t>
      </w:r>
      <w:proofErr w:type="gramStart"/>
      <w:r w:rsidRPr="004C125F">
        <w:rPr>
          <w:sz w:val="28"/>
          <w:szCs w:val="28"/>
        </w:rPr>
        <w:t>of</w:t>
      </w:r>
      <w:proofErr w:type="gramEnd"/>
      <w:r w:rsidRPr="004C125F">
        <w:rPr>
          <w:sz w:val="28"/>
          <w:szCs w:val="28"/>
        </w:rPr>
        <w:t xml:space="preserve"> South African University Leaders’, African Minds, CHE.  Pretoria 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C125F">
        <w:rPr>
          <w:sz w:val="28"/>
          <w:szCs w:val="28"/>
        </w:rPr>
        <w:t>2016</w:t>
      </w:r>
      <w:r>
        <w:rPr>
          <w:sz w:val="28"/>
          <w:szCs w:val="28"/>
        </w:rPr>
        <w:t xml:space="preserve"> pp 17-42</w:t>
      </w:r>
    </w:p>
    <w:p w:rsidR="00D04985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 w:rsidRPr="004C125F">
        <w:rPr>
          <w:sz w:val="28"/>
          <w:szCs w:val="28"/>
        </w:rPr>
        <w:t xml:space="preserve"> G Simpson</w:t>
      </w:r>
      <w:r>
        <w:rPr>
          <w:sz w:val="28"/>
          <w:szCs w:val="28"/>
        </w:rPr>
        <w:t xml:space="preserve"> and </w:t>
      </w:r>
      <w:r w:rsidRPr="004C125F">
        <w:rPr>
          <w:sz w:val="28"/>
          <w:szCs w:val="28"/>
        </w:rPr>
        <w:t xml:space="preserve">W </w:t>
      </w:r>
      <w:proofErr w:type="gramStart"/>
      <w:r w:rsidRPr="004C125F">
        <w:rPr>
          <w:sz w:val="28"/>
          <w:szCs w:val="28"/>
        </w:rPr>
        <w:t xml:space="preserve">Gevers </w:t>
      </w:r>
      <w:r>
        <w:rPr>
          <w:sz w:val="28"/>
          <w:szCs w:val="28"/>
        </w:rPr>
        <w:t xml:space="preserve"> ‘Research’</w:t>
      </w:r>
      <w:proofErr w:type="gramEnd"/>
      <w:r>
        <w:rPr>
          <w:sz w:val="28"/>
          <w:szCs w:val="28"/>
        </w:rPr>
        <w:t xml:space="preserve"> in ‘South African H</w:t>
      </w:r>
      <w:r w:rsidRPr="004C125F">
        <w:rPr>
          <w:sz w:val="28"/>
          <w:szCs w:val="28"/>
        </w:rPr>
        <w:t xml:space="preserve">igher Education 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 w:rsidRPr="004C125F">
        <w:rPr>
          <w:sz w:val="28"/>
          <w:szCs w:val="28"/>
        </w:rPr>
        <w:t>Reviewe</w:t>
      </w:r>
      <w:r>
        <w:rPr>
          <w:sz w:val="28"/>
          <w:szCs w:val="28"/>
        </w:rPr>
        <w:t xml:space="preserve">d’ </w:t>
      </w:r>
      <w:r w:rsidRPr="004C125F">
        <w:rPr>
          <w:sz w:val="28"/>
          <w:szCs w:val="28"/>
        </w:rPr>
        <w:t xml:space="preserve"> CHE</w:t>
      </w:r>
      <w:proofErr w:type="gramEnd"/>
      <w:r>
        <w:rPr>
          <w:sz w:val="28"/>
          <w:szCs w:val="28"/>
        </w:rPr>
        <w:t xml:space="preserve">. </w:t>
      </w:r>
      <w:r w:rsidRPr="004C125F">
        <w:rPr>
          <w:sz w:val="28"/>
          <w:szCs w:val="28"/>
        </w:rPr>
        <w:t xml:space="preserve"> Pretoria </w:t>
      </w:r>
      <w:proofErr w:type="gramStart"/>
      <w:r w:rsidRPr="004C125F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 pp</w:t>
      </w:r>
      <w:proofErr w:type="gramEnd"/>
      <w:r>
        <w:rPr>
          <w:sz w:val="28"/>
          <w:szCs w:val="28"/>
        </w:rPr>
        <w:t xml:space="preserve"> 193-240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b/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b/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b/>
          <w:sz w:val="28"/>
          <w:szCs w:val="28"/>
        </w:rPr>
      </w:pPr>
      <w:r w:rsidRPr="004C125F">
        <w:rPr>
          <w:b/>
          <w:sz w:val="28"/>
          <w:szCs w:val="28"/>
        </w:rPr>
        <w:t xml:space="preserve">                   LIST OF NATIONAL REVIEW REPORTS 2003-2012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b/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 w:rsidRPr="004C125F">
        <w:rPr>
          <w:b/>
          <w:sz w:val="28"/>
          <w:szCs w:val="28"/>
        </w:rPr>
        <w:t xml:space="preserve"> </w:t>
      </w:r>
      <w:proofErr w:type="gramStart"/>
      <w:r w:rsidRPr="004C125F">
        <w:rPr>
          <w:sz w:val="28"/>
          <w:szCs w:val="28"/>
        </w:rPr>
        <w:t>‘Institutional Review of the National Advisory Council on Innovation’.</w:t>
      </w:r>
      <w:proofErr w:type="gramEnd"/>
      <w:r w:rsidRPr="004C125F">
        <w:rPr>
          <w:sz w:val="28"/>
          <w:szCs w:val="28"/>
        </w:rPr>
        <w:t xml:space="preserve">  W Gevers et al 2003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proofErr w:type="gramStart"/>
      <w:r w:rsidRPr="004C125F">
        <w:rPr>
          <w:sz w:val="28"/>
          <w:szCs w:val="28"/>
        </w:rPr>
        <w:t>‘Institutional Review of the National Research Foundation’.</w:t>
      </w:r>
      <w:proofErr w:type="gramEnd"/>
      <w:r w:rsidRPr="004C125F">
        <w:rPr>
          <w:sz w:val="28"/>
          <w:szCs w:val="28"/>
        </w:rPr>
        <w:t xml:space="preserve">  W Gevers et al 2005 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 w:rsidRPr="004C125F">
        <w:rPr>
          <w:sz w:val="28"/>
          <w:szCs w:val="28"/>
        </w:rPr>
        <w:t xml:space="preserve"> ‘Evidence-based </w:t>
      </w:r>
      <w:proofErr w:type="gramStart"/>
      <w:r w:rsidRPr="004C125F">
        <w:rPr>
          <w:sz w:val="28"/>
          <w:szCs w:val="28"/>
        </w:rPr>
        <w:t>Practice ,</w:t>
      </w:r>
      <w:proofErr w:type="gramEnd"/>
      <w:r w:rsidRPr="004C125F">
        <w:rPr>
          <w:sz w:val="28"/>
          <w:szCs w:val="28"/>
        </w:rPr>
        <w:t xml:space="preserve">  </w:t>
      </w:r>
      <w:proofErr w:type="spellStart"/>
      <w:r w:rsidRPr="004C125F">
        <w:rPr>
          <w:sz w:val="28"/>
          <w:szCs w:val="28"/>
        </w:rPr>
        <w:t>ASSAf</w:t>
      </w:r>
      <w:proofErr w:type="spellEnd"/>
      <w:r w:rsidRPr="004C125F">
        <w:rPr>
          <w:sz w:val="28"/>
          <w:szCs w:val="28"/>
        </w:rPr>
        <w:t xml:space="preserve"> Report’, 2005 </w:t>
      </w:r>
      <w:proofErr w:type="spellStart"/>
      <w:r w:rsidRPr="004C125F">
        <w:rPr>
          <w:sz w:val="28"/>
          <w:szCs w:val="28"/>
        </w:rPr>
        <w:t>eds</w:t>
      </w:r>
      <w:proofErr w:type="spellEnd"/>
      <w:r w:rsidRPr="004C125F">
        <w:rPr>
          <w:sz w:val="28"/>
          <w:szCs w:val="28"/>
        </w:rPr>
        <w:t xml:space="preserve"> J D Jansen , W Gevers and X Mati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 w:rsidRPr="004C125F">
        <w:rPr>
          <w:sz w:val="28"/>
          <w:szCs w:val="28"/>
        </w:rPr>
        <w:t xml:space="preserve">‘A Strategic Approach to Research Publishing in South Africa’, </w:t>
      </w:r>
      <w:proofErr w:type="spellStart"/>
      <w:r w:rsidRPr="004C125F">
        <w:rPr>
          <w:sz w:val="28"/>
          <w:szCs w:val="28"/>
        </w:rPr>
        <w:t>ASSAf</w:t>
      </w:r>
      <w:proofErr w:type="spellEnd"/>
      <w:r w:rsidRPr="004C125F">
        <w:rPr>
          <w:sz w:val="28"/>
          <w:szCs w:val="28"/>
        </w:rPr>
        <w:t xml:space="preserve"> Report 2006, </w:t>
      </w:r>
      <w:proofErr w:type="spellStart"/>
      <w:proofErr w:type="gramStart"/>
      <w:r w:rsidRPr="004C125F">
        <w:rPr>
          <w:sz w:val="28"/>
          <w:szCs w:val="28"/>
        </w:rPr>
        <w:t>eds</w:t>
      </w:r>
      <w:proofErr w:type="spellEnd"/>
      <w:proofErr w:type="gramEnd"/>
      <w:r w:rsidRPr="004C125F">
        <w:rPr>
          <w:sz w:val="28"/>
          <w:szCs w:val="28"/>
        </w:rPr>
        <w:t xml:space="preserve"> W Gevers et al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 w:rsidRPr="004C125F">
        <w:rPr>
          <w:sz w:val="28"/>
          <w:szCs w:val="28"/>
        </w:rPr>
        <w:t xml:space="preserve">‘Science-based Improvements of Rural/Subsistence </w:t>
      </w:r>
      <w:proofErr w:type="gramStart"/>
      <w:r w:rsidRPr="004C125F">
        <w:rPr>
          <w:sz w:val="28"/>
          <w:szCs w:val="28"/>
        </w:rPr>
        <w:t xml:space="preserve">Agriculture’  </w:t>
      </w:r>
      <w:proofErr w:type="spellStart"/>
      <w:r w:rsidRPr="004C125F">
        <w:rPr>
          <w:sz w:val="28"/>
          <w:szCs w:val="28"/>
        </w:rPr>
        <w:t>eds</w:t>
      </w:r>
      <w:proofErr w:type="spellEnd"/>
      <w:proofErr w:type="gramEnd"/>
      <w:r w:rsidRPr="004C125F">
        <w:rPr>
          <w:sz w:val="28"/>
          <w:szCs w:val="28"/>
        </w:rPr>
        <w:t xml:space="preserve">  S </w:t>
      </w:r>
      <w:proofErr w:type="spellStart"/>
      <w:r w:rsidRPr="004C125F">
        <w:rPr>
          <w:sz w:val="28"/>
          <w:szCs w:val="28"/>
        </w:rPr>
        <w:t>Ntutela</w:t>
      </w:r>
      <w:proofErr w:type="spellEnd"/>
      <w:r w:rsidRPr="004C125F">
        <w:rPr>
          <w:sz w:val="28"/>
          <w:szCs w:val="28"/>
        </w:rPr>
        <w:t xml:space="preserve">, W Gevers, R </w:t>
      </w:r>
      <w:proofErr w:type="spellStart"/>
      <w:r w:rsidRPr="004C125F">
        <w:rPr>
          <w:sz w:val="28"/>
          <w:szCs w:val="28"/>
        </w:rPr>
        <w:t>Ramaite</w:t>
      </w:r>
      <w:proofErr w:type="spellEnd"/>
      <w:r w:rsidRPr="004C125F">
        <w:rPr>
          <w:sz w:val="28"/>
          <w:szCs w:val="28"/>
        </w:rPr>
        <w:t xml:space="preserve">,  </w:t>
      </w:r>
      <w:proofErr w:type="spellStart"/>
      <w:r w:rsidRPr="004C125F">
        <w:rPr>
          <w:sz w:val="28"/>
          <w:szCs w:val="28"/>
        </w:rPr>
        <w:t>ASSAf</w:t>
      </w:r>
      <w:proofErr w:type="spellEnd"/>
      <w:r w:rsidRPr="004C125F">
        <w:rPr>
          <w:sz w:val="28"/>
          <w:szCs w:val="28"/>
        </w:rPr>
        <w:t xml:space="preserve"> Forum Report 2006 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 w:rsidRPr="004C125F">
        <w:rPr>
          <w:sz w:val="28"/>
          <w:szCs w:val="28"/>
        </w:rPr>
        <w:lastRenderedPageBreak/>
        <w:t xml:space="preserve">‘HIV/AIDs, TB and Nutrition’, </w:t>
      </w:r>
      <w:proofErr w:type="spellStart"/>
      <w:r w:rsidRPr="004C125F">
        <w:rPr>
          <w:sz w:val="28"/>
          <w:szCs w:val="28"/>
        </w:rPr>
        <w:t>ASSAf</w:t>
      </w:r>
      <w:proofErr w:type="spellEnd"/>
      <w:r w:rsidRPr="004C125F">
        <w:rPr>
          <w:sz w:val="28"/>
          <w:szCs w:val="28"/>
        </w:rPr>
        <w:t xml:space="preserve"> Report 2007, </w:t>
      </w:r>
      <w:proofErr w:type="spellStart"/>
      <w:proofErr w:type="gramStart"/>
      <w:r w:rsidRPr="004C125F">
        <w:rPr>
          <w:sz w:val="28"/>
          <w:szCs w:val="28"/>
        </w:rPr>
        <w:t>eds</w:t>
      </w:r>
      <w:proofErr w:type="spellEnd"/>
      <w:proofErr w:type="gramEnd"/>
      <w:r w:rsidRPr="004C125F">
        <w:rPr>
          <w:sz w:val="28"/>
          <w:szCs w:val="28"/>
        </w:rPr>
        <w:t xml:space="preserve"> B </w:t>
      </w:r>
      <w:proofErr w:type="spellStart"/>
      <w:r w:rsidRPr="004C125F">
        <w:rPr>
          <w:sz w:val="28"/>
          <w:szCs w:val="28"/>
        </w:rPr>
        <w:t>Mendelow</w:t>
      </w:r>
      <w:proofErr w:type="spellEnd"/>
      <w:r w:rsidRPr="004C125F">
        <w:rPr>
          <w:sz w:val="28"/>
          <w:szCs w:val="28"/>
        </w:rPr>
        <w:t>, W Gevers, et al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 w:rsidRPr="004C125F">
        <w:rPr>
          <w:sz w:val="28"/>
          <w:szCs w:val="28"/>
        </w:rPr>
        <w:t xml:space="preserve">‘Scholarly Books: Their Production, Use and Evaluation in South Africa Today’, </w:t>
      </w:r>
      <w:proofErr w:type="spellStart"/>
      <w:r w:rsidRPr="004C125F">
        <w:rPr>
          <w:sz w:val="28"/>
          <w:szCs w:val="28"/>
        </w:rPr>
        <w:t>ASSAf</w:t>
      </w:r>
      <w:proofErr w:type="spellEnd"/>
      <w:r w:rsidRPr="004C125F">
        <w:rPr>
          <w:sz w:val="28"/>
          <w:szCs w:val="28"/>
        </w:rPr>
        <w:t xml:space="preserve"> Report 2009, </w:t>
      </w:r>
      <w:proofErr w:type="spellStart"/>
      <w:proofErr w:type="gramStart"/>
      <w:r w:rsidRPr="004C125F">
        <w:rPr>
          <w:sz w:val="28"/>
          <w:szCs w:val="28"/>
        </w:rPr>
        <w:t>eds</w:t>
      </w:r>
      <w:proofErr w:type="spellEnd"/>
      <w:proofErr w:type="gramEnd"/>
      <w:r w:rsidRPr="004C125F">
        <w:rPr>
          <w:sz w:val="28"/>
          <w:szCs w:val="28"/>
        </w:rPr>
        <w:t xml:space="preserve"> W Gevers et al 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proofErr w:type="gramStart"/>
      <w:r w:rsidRPr="004C125F">
        <w:rPr>
          <w:sz w:val="28"/>
          <w:szCs w:val="28"/>
        </w:rPr>
        <w:t>‘ The</w:t>
      </w:r>
      <w:proofErr w:type="gramEnd"/>
      <w:r w:rsidRPr="004C125F">
        <w:rPr>
          <w:sz w:val="28"/>
          <w:szCs w:val="28"/>
        </w:rPr>
        <w:t xml:space="preserve"> State of Science in South Africa Today’, </w:t>
      </w:r>
      <w:proofErr w:type="spellStart"/>
      <w:r w:rsidRPr="004C125F">
        <w:rPr>
          <w:sz w:val="28"/>
          <w:szCs w:val="28"/>
        </w:rPr>
        <w:t>ASSAf</w:t>
      </w:r>
      <w:proofErr w:type="spellEnd"/>
      <w:r w:rsidRPr="004C125F">
        <w:rPr>
          <w:sz w:val="28"/>
          <w:szCs w:val="28"/>
        </w:rPr>
        <w:t xml:space="preserve"> 2009, </w:t>
      </w:r>
      <w:proofErr w:type="spellStart"/>
      <w:r w:rsidRPr="004C125F">
        <w:rPr>
          <w:sz w:val="28"/>
          <w:szCs w:val="28"/>
        </w:rPr>
        <w:t>eds</w:t>
      </w:r>
      <w:proofErr w:type="spellEnd"/>
      <w:r w:rsidRPr="004C125F">
        <w:rPr>
          <w:sz w:val="28"/>
          <w:szCs w:val="28"/>
        </w:rPr>
        <w:t xml:space="preserve"> R </w:t>
      </w:r>
      <w:proofErr w:type="spellStart"/>
      <w:r w:rsidRPr="004C125F">
        <w:rPr>
          <w:sz w:val="28"/>
          <w:szCs w:val="28"/>
        </w:rPr>
        <w:t>Diab</w:t>
      </w:r>
      <w:proofErr w:type="spellEnd"/>
      <w:r w:rsidRPr="004C125F">
        <w:rPr>
          <w:sz w:val="28"/>
          <w:szCs w:val="28"/>
        </w:rPr>
        <w:t xml:space="preserve"> and W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 w:rsidRPr="004C125F">
        <w:rPr>
          <w:sz w:val="28"/>
          <w:szCs w:val="28"/>
        </w:rPr>
        <w:t xml:space="preserve"> Gevers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 w:rsidRPr="004C125F">
        <w:rPr>
          <w:sz w:val="28"/>
          <w:szCs w:val="28"/>
        </w:rPr>
        <w:t xml:space="preserve">‘The </w:t>
      </w:r>
      <w:proofErr w:type="spellStart"/>
      <w:r w:rsidRPr="004C125F">
        <w:rPr>
          <w:sz w:val="28"/>
          <w:szCs w:val="28"/>
        </w:rPr>
        <w:t>Revitalisation</w:t>
      </w:r>
      <w:proofErr w:type="spellEnd"/>
      <w:r w:rsidRPr="004C125F">
        <w:rPr>
          <w:sz w:val="28"/>
          <w:szCs w:val="28"/>
        </w:rPr>
        <w:t xml:space="preserve"> of Clinical Research in South Africa’, </w:t>
      </w:r>
      <w:proofErr w:type="spellStart"/>
      <w:r w:rsidRPr="004C125F">
        <w:rPr>
          <w:sz w:val="28"/>
          <w:szCs w:val="28"/>
        </w:rPr>
        <w:t>ASSAf</w:t>
      </w:r>
      <w:proofErr w:type="spellEnd"/>
      <w:r w:rsidRPr="004C125F">
        <w:rPr>
          <w:sz w:val="28"/>
          <w:szCs w:val="28"/>
        </w:rPr>
        <w:t xml:space="preserve"> Report 2009, </w:t>
      </w:r>
      <w:proofErr w:type="spellStart"/>
      <w:r w:rsidRPr="004C125F">
        <w:rPr>
          <w:sz w:val="28"/>
          <w:szCs w:val="28"/>
        </w:rPr>
        <w:t>eds</w:t>
      </w:r>
      <w:proofErr w:type="spellEnd"/>
      <w:r w:rsidRPr="004C125F">
        <w:rPr>
          <w:sz w:val="28"/>
          <w:szCs w:val="28"/>
        </w:rPr>
        <w:t xml:space="preserve"> B Mayosi, W </w:t>
      </w:r>
      <w:proofErr w:type="gramStart"/>
      <w:r w:rsidRPr="004C125F">
        <w:rPr>
          <w:sz w:val="28"/>
          <w:szCs w:val="28"/>
        </w:rPr>
        <w:t>Gevers  et</w:t>
      </w:r>
      <w:proofErr w:type="gramEnd"/>
      <w:r w:rsidRPr="004C125F">
        <w:rPr>
          <w:sz w:val="28"/>
          <w:szCs w:val="28"/>
        </w:rPr>
        <w:t xml:space="preserve"> al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proofErr w:type="gramStart"/>
      <w:r w:rsidRPr="004C125F">
        <w:rPr>
          <w:sz w:val="28"/>
          <w:szCs w:val="28"/>
        </w:rPr>
        <w:t>‘Institutional Review of the Medical Research Council’.</w:t>
      </w:r>
      <w:proofErr w:type="gramEnd"/>
      <w:r w:rsidRPr="004C125F">
        <w:rPr>
          <w:sz w:val="28"/>
          <w:szCs w:val="28"/>
        </w:rPr>
        <w:t xml:space="preserve"> W Gevers et </w:t>
      </w:r>
      <w:proofErr w:type="gramStart"/>
      <w:r w:rsidRPr="004C125F">
        <w:rPr>
          <w:sz w:val="28"/>
          <w:szCs w:val="28"/>
        </w:rPr>
        <w:t>al  2010</w:t>
      </w:r>
      <w:proofErr w:type="gramEnd"/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 w:rsidRPr="004C125F">
        <w:rPr>
          <w:sz w:val="28"/>
          <w:szCs w:val="28"/>
        </w:rPr>
        <w:t xml:space="preserve">‘Final Report on the Science, Technology and Innovation Landscape in South Africa’, L </w:t>
      </w:r>
      <w:proofErr w:type="spellStart"/>
      <w:r w:rsidRPr="004C125F">
        <w:rPr>
          <w:sz w:val="28"/>
          <w:szCs w:val="28"/>
        </w:rPr>
        <w:t>Nongxa</w:t>
      </w:r>
      <w:proofErr w:type="spellEnd"/>
      <w:r w:rsidRPr="004C125F">
        <w:rPr>
          <w:sz w:val="28"/>
          <w:szCs w:val="28"/>
        </w:rPr>
        <w:t xml:space="preserve">, W </w:t>
      </w:r>
      <w:proofErr w:type="gramStart"/>
      <w:r w:rsidRPr="004C125F">
        <w:rPr>
          <w:sz w:val="28"/>
          <w:szCs w:val="28"/>
        </w:rPr>
        <w:t>Gevers  et</w:t>
      </w:r>
      <w:proofErr w:type="gramEnd"/>
      <w:r w:rsidRPr="004C125F">
        <w:rPr>
          <w:sz w:val="28"/>
          <w:szCs w:val="28"/>
        </w:rPr>
        <w:t xml:space="preserve"> al 2012</w:t>
      </w:r>
    </w:p>
    <w:p w:rsidR="00D04985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‘A proposal for undergraduate curriculum reform in South Africa: The case for a flexible curriculum structure’ N Ndebele, N </w:t>
      </w:r>
      <w:proofErr w:type="spellStart"/>
      <w:r>
        <w:rPr>
          <w:sz w:val="28"/>
          <w:szCs w:val="28"/>
        </w:rPr>
        <w:t>Badsha</w:t>
      </w:r>
      <w:proofErr w:type="spellEnd"/>
      <w:r>
        <w:rPr>
          <w:sz w:val="28"/>
          <w:szCs w:val="28"/>
        </w:rPr>
        <w:t xml:space="preserve">, B </w:t>
      </w:r>
      <w:proofErr w:type="spellStart"/>
      <w:r>
        <w:rPr>
          <w:sz w:val="28"/>
          <w:szCs w:val="28"/>
        </w:rPr>
        <w:t>Figaji</w:t>
      </w:r>
      <w:proofErr w:type="spellEnd"/>
      <w:r>
        <w:rPr>
          <w:sz w:val="28"/>
          <w:szCs w:val="28"/>
        </w:rPr>
        <w:t xml:space="preserve">, W Gevers &amp; B Pityana. CHE, 2013 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 w:rsidRPr="004C125F">
        <w:rPr>
          <w:sz w:val="28"/>
          <w:szCs w:val="28"/>
        </w:rPr>
        <w:t xml:space="preserve">‘Helping to lead a university - a job not what it seems ‘, W </w:t>
      </w:r>
      <w:proofErr w:type="gramStart"/>
      <w:r w:rsidRPr="004C125F">
        <w:rPr>
          <w:sz w:val="28"/>
          <w:szCs w:val="28"/>
        </w:rPr>
        <w:t>Gevers  in</w:t>
      </w:r>
      <w:proofErr w:type="gramEnd"/>
      <w:r w:rsidRPr="004C125F">
        <w:rPr>
          <w:sz w:val="28"/>
          <w:szCs w:val="28"/>
        </w:rPr>
        <w:t xml:space="preserve"> ‘Reflections of South African University Leaders’, African Minds, CHE.  Pretoria 2016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 w:rsidRPr="004C125F">
        <w:rPr>
          <w:sz w:val="28"/>
          <w:szCs w:val="28"/>
        </w:rPr>
        <w:t xml:space="preserve">‘Research’ in ‘South African higher Education </w:t>
      </w:r>
      <w:proofErr w:type="gramStart"/>
      <w:r w:rsidRPr="004C125F">
        <w:rPr>
          <w:sz w:val="28"/>
          <w:szCs w:val="28"/>
        </w:rPr>
        <w:t>Reviewed’ ,</w:t>
      </w:r>
      <w:proofErr w:type="gramEnd"/>
      <w:r w:rsidRPr="004C125F">
        <w:rPr>
          <w:sz w:val="28"/>
          <w:szCs w:val="28"/>
        </w:rPr>
        <w:t xml:space="preserve"> G Simpson,  W Gevers et al  CHE Pretoria 2016 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 w:rsidRPr="004C125F">
        <w:rPr>
          <w:sz w:val="28"/>
          <w:szCs w:val="28"/>
        </w:rPr>
        <w:t xml:space="preserve"> </w:t>
      </w: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</w:p>
    <w:p w:rsidR="00D04985" w:rsidRPr="004C125F" w:rsidRDefault="00D04985" w:rsidP="00D04985">
      <w:pPr>
        <w:pStyle w:val="BodyTextIndent"/>
        <w:tabs>
          <w:tab w:val="clear" w:pos="1152"/>
          <w:tab w:val="left" w:pos="1440"/>
        </w:tabs>
        <w:ind w:left="0" w:firstLine="0"/>
        <w:rPr>
          <w:sz w:val="28"/>
          <w:szCs w:val="28"/>
        </w:rPr>
      </w:pPr>
      <w:r w:rsidRPr="004C125F">
        <w:rPr>
          <w:sz w:val="28"/>
          <w:szCs w:val="28"/>
        </w:rPr>
        <w:t xml:space="preserve"> WG full CV 2016 last </w:t>
      </w:r>
      <w:proofErr w:type="spellStart"/>
      <w:r w:rsidRPr="004C125F">
        <w:rPr>
          <w:sz w:val="28"/>
          <w:szCs w:val="28"/>
        </w:rPr>
        <w:t>upd</w:t>
      </w:r>
      <w:proofErr w:type="spellEnd"/>
      <w:proofErr w:type="gramStart"/>
      <w:r w:rsidRPr="004C125F">
        <w:rPr>
          <w:sz w:val="28"/>
          <w:szCs w:val="28"/>
        </w:rPr>
        <w:t>..doc</w:t>
      </w:r>
      <w:proofErr w:type="gramEnd"/>
    </w:p>
    <w:p w:rsidR="00FE35FA" w:rsidRDefault="00D04985"/>
    <w:sectPr w:rsidR="00FE35FA" w:rsidSect="00D04985">
      <w:headerReference w:type="default" r:id="rId5"/>
      <w:pgSz w:w="11909" w:h="17136" w:code="9"/>
      <w:pgMar w:top="1440" w:right="1152" w:bottom="1152" w:left="1296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02" w:rsidRDefault="00D04985">
    <w:pPr>
      <w:pStyle w:val="Header"/>
      <w:framePr w:wrap="auto" w:vAnchor="text" w:hAnchor="margin" w:xAlign="right" w:y="1"/>
      <w:rPr>
        <w:rStyle w:val="PageNumber"/>
        <w:sz w:val="25"/>
      </w:rPr>
    </w:pPr>
    <w:r>
      <w:rPr>
        <w:rStyle w:val="PageNumber"/>
        <w:sz w:val="25"/>
      </w:rPr>
      <w:fldChar w:fldCharType="begin"/>
    </w:r>
    <w:r>
      <w:rPr>
        <w:rStyle w:val="PageNumber"/>
        <w:sz w:val="25"/>
      </w:rPr>
      <w:instrText xml:space="preserve">PAGE  </w:instrText>
    </w:r>
    <w:r>
      <w:rPr>
        <w:rStyle w:val="PageNumber"/>
        <w:sz w:val="25"/>
      </w:rPr>
      <w:fldChar w:fldCharType="separate"/>
    </w:r>
    <w:r>
      <w:rPr>
        <w:rStyle w:val="PageNumber"/>
        <w:noProof/>
        <w:sz w:val="25"/>
      </w:rPr>
      <w:t>1</w:t>
    </w:r>
    <w:r>
      <w:rPr>
        <w:rStyle w:val="PageNumber"/>
        <w:sz w:val="25"/>
      </w:rPr>
      <w:fldChar w:fldCharType="end"/>
    </w:r>
  </w:p>
  <w:p w:rsidR="00B00802" w:rsidRDefault="00D04985">
    <w:pPr>
      <w:pStyle w:val="Header"/>
      <w:ind w:right="360"/>
      <w:rPr>
        <w:sz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85"/>
    <w:rsid w:val="008E0447"/>
    <w:rsid w:val="00BE2E8A"/>
    <w:rsid w:val="00D0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04985"/>
    <w:pPr>
      <w:tabs>
        <w:tab w:val="left" w:pos="1152"/>
        <w:tab w:val="left" w:pos="2160"/>
      </w:tabs>
      <w:ind w:left="1152" w:hanging="115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04985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D04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04985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rsid w:val="00D04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04985"/>
    <w:pPr>
      <w:tabs>
        <w:tab w:val="left" w:pos="1152"/>
        <w:tab w:val="left" w:pos="2160"/>
      </w:tabs>
      <w:ind w:left="1152" w:hanging="115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04985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D049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04985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rsid w:val="00D0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3784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 Gevers</dc:creator>
  <cp:lastModifiedBy>Wieland Gevers</cp:lastModifiedBy>
  <cp:revision>1</cp:revision>
  <dcterms:created xsi:type="dcterms:W3CDTF">2018-03-01T10:32:00Z</dcterms:created>
  <dcterms:modified xsi:type="dcterms:W3CDTF">2018-03-01T10:34:00Z</dcterms:modified>
</cp:coreProperties>
</file>