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1803F" w14:textId="3BB8CC33" w:rsidR="002D6AA3" w:rsidRPr="00E3523C" w:rsidRDefault="002D6AA3" w:rsidP="00B2522D">
      <w:pPr>
        <w:pStyle w:val="Default"/>
        <w:spacing w:after="120" w:line="276" w:lineRule="auto"/>
        <w:rPr>
          <w:rFonts w:ascii="Arial" w:eastAsia="Times New Roman" w:hAnsi="Arial" w:cs="Arial"/>
          <w:b/>
          <w:bCs/>
          <w:color w:val="auto"/>
          <w:sz w:val="22"/>
          <w:szCs w:val="22"/>
          <w:lang w:val="x-none" w:eastAsia="x-none" w:bidi="ar-SA"/>
        </w:rPr>
      </w:pPr>
      <w:r w:rsidRPr="00E3523C">
        <w:rPr>
          <w:rFonts w:ascii="Arial" w:eastAsia="Times New Roman" w:hAnsi="Arial" w:cs="Arial"/>
          <w:b/>
          <w:bCs/>
          <w:color w:val="auto"/>
          <w:sz w:val="22"/>
          <w:szCs w:val="22"/>
          <w:lang w:val="x-none" w:eastAsia="x-none" w:bidi="ar-SA"/>
        </w:rPr>
        <w:t>List of publications</w:t>
      </w:r>
      <w:r w:rsidR="00FA37FA" w:rsidRPr="00E3523C">
        <w:rPr>
          <w:rFonts w:ascii="Arial" w:eastAsia="Times New Roman" w:hAnsi="Arial" w:cs="Arial"/>
          <w:b/>
          <w:bCs/>
          <w:color w:val="auto"/>
          <w:sz w:val="22"/>
          <w:szCs w:val="22"/>
          <w:lang w:eastAsia="x-none" w:bidi="ar-SA"/>
        </w:rPr>
        <w:t xml:space="preserve">: </w:t>
      </w:r>
    </w:p>
    <w:p w14:paraId="335F9D88" w14:textId="649587B3" w:rsidR="00FA37FA" w:rsidRPr="00E3523C" w:rsidRDefault="00FA37FA" w:rsidP="00B2522D">
      <w:pPr>
        <w:pStyle w:val="Default"/>
        <w:spacing w:after="120" w:line="276" w:lineRule="auto"/>
        <w:ind w:firstLine="539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eastAsia="x-none" w:bidi="ar-SA"/>
        </w:rPr>
      </w:pPr>
      <w:r w:rsidRPr="00E3523C"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eastAsia="x-none" w:bidi="ar-SA"/>
        </w:rPr>
        <w:t xml:space="preserve">Research Papers </w:t>
      </w:r>
    </w:p>
    <w:p w14:paraId="6AF941EE" w14:textId="37374485" w:rsidR="000B192F" w:rsidRPr="00E3523C" w:rsidRDefault="00BD5755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Moulik,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Karmakar,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Joshi, </w:t>
      </w:r>
      <w:r w:rsidR="009876A3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="009876A3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Mandal, </w:t>
      </w:r>
      <w:r w:rsidR="009876A3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Chatterjee (2020). Status of IL-4 and IL-10 driven markers in experimental models of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Parasite Immunol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  Jul 31: e12783. doi: 10.1111/pim.12783. Epub ahead of print. PMID: 32734677.</w:t>
      </w:r>
    </w:p>
    <w:p w14:paraId="7763384D" w14:textId="5E4C7AE1" w:rsidR="000B192F" w:rsidRPr="00E3523C" w:rsidRDefault="009876A3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Saini,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Kottarath,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Dinda,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Sahasrabuddhe,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Thakur,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Bhat,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Rai (2020). Preventive as well as therapeutic significances of linoleic acid in the containment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infection.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Biochimie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Aug;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175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:13-22. doi: 10.1016/j.biochi.2020.04.024. Epub 2020 May 18. PMID: 32439363.</w:t>
      </w:r>
    </w:p>
    <w:p w14:paraId="3473D118" w14:textId="45C79884" w:rsidR="000B192F" w:rsidRPr="00E3523C" w:rsidRDefault="009876A3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Tandon,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Basak,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Sengupta,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Dube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(2020). Purified Splenic amastigotes of Leishmania donovani-Immunoproteomic approach for exploring Th1 stimulatory polyproteins.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Parasite Immunol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  <w:r w:rsidR="00062A47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Nov; </w:t>
      </w:r>
      <w:r w:rsidR="00062A47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42</w:t>
      </w:r>
      <w:r w:rsidR="00062A47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(11): e12729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 doi: 10.1111/pim.12729. Epub ahead of print. PMID: 32415855.</w:t>
      </w:r>
    </w:p>
    <w:p w14:paraId="5A294794" w14:textId="4B0B7628" w:rsidR="000B192F" w:rsidRPr="00E3523C" w:rsidRDefault="009876A3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Saini,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Prakash,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Kureel,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Sahasrabuddhe,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Rai (2020). Parasitic load determination by differential expressions of 5-lipoxygenase and PGE2 synthases in visceral leishmaniasis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. Prostaglandins Other Lipid Mediat</w:t>
      </w:r>
      <w:r w:rsidR="000972F6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 xml:space="preserve">.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Apr;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147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: 106390. doi: 10.1016/j.prostaglandins.2019.106390. Epub 2019 Nov 11. PMID: 31726220.</w:t>
      </w:r>
    </w:p>
    <w:p w14:paraId="7CABEC01" w14:textId="220EF317" w:rsidR="000B192F" w:rsidRPr="00E3523C" w:rsidRDefault="009876A3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Saini,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Sahasrabuddhe,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Thakur,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Joshi,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Rawat,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Rai (2020). Comparison Between Immuno-Clinicopathological Features of Experimental and Human Visceral Leishmaniasis by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Acta Parasitol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 Mar;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65</w:t>
      </w:r>
      <w:r w:rsidR="000972F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(1):</w:t>
      </w:r>
      <w:r w:rsidR="000972F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57-67. doi: 10.2478/s11686-019-00127-8. Epub 2019 Oct 1. PMID: 31578670. </w:t>
      </w:r>
    </w:p>
    <w:p w14:paraId="6A89CA23" w14:textId="65A667F7" w:rsidR="000B192F" w:rsidRPr="00E3523C" w:rsidRDefault="000B192F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Joshi, NK Yadav, K Rawat, V Kumar, R Ali, AA Sahasrabuddhe, MI Siddiqi, W Haq, S Sundar,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 Dube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(2019). Immunogenicity and Protective Efficacy of T-Cell Epitopes Derived from Potential Th1 Stimulatory Proteins of Leishmania (Leishmania) donovani.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Front Immunol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10: 288. </w:t>
      </w:r>
      <w:r w:rsidR="00824E5E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10.3389/fimmu.2019.00288. eCollection 2019.PMID: 30873164 </w:t>
      </w:r>
    </w:p>
    <w:p w14:paraId="4BB4A26A" w14:textId="5C5EB09C" w:rsidR="00617764" w:rsidRPr="00E3523C" w:rsidRDefault="000B192F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Kumar, P Misra, NK Yadav, S Joshi, AA Sahasrabuddhe,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 Dube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N Rishi, DK Mitra (2019). Prophylactic interferon-γ and interleukin-17 facilitate parasite clearance in experimental visceral leishmaniasis.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Trop Parasitol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9 :30-35. </w:t>
      </w:r>
      <w:r w:rsidR="00617764" w:rsidRPr="00E3523C">
        <w:rPr>
          <w:rFonts w:ascii="Arial" w:hAnsi="Arial" w:cs="Arial"/>
          <w:sz w:val="20"/>
        </w:rPr>
        <w:t>DOI: </w:t>
      </w:r>
      <w:hyperlink r:id="rId6" w:tgtFrame="_blank" w:history="1">
        <w:r w:rsidR="00617764" w:rsidRPr="00E3523C">
          <w:rPr>
            <w:rFonts w:ascii="Arial" w:hAnsi="Arial" w:cs="Arial"/>
            <w:sz w:val="20"/>
          </w:rPr>
          <w:t>10.4103/tp.TP_32_18</w:t>
        </w:r>
      </w:hyperlink>
      <w:r w:rsidR="00617764" w:rsidRPr="00E3523C">
        <w:rPr>
          <w:rFonts w:ascii="Arial" w:hAnsi="Arial" w:cs="Arial"/>
          <w:sz w:val="20"/>
        </w:rPr>
        <w:t xml:space="preserve"> PMID: 31161090</w:t>
      </w:r>
    </w:p>
    <w:p w14:paraId="5A28ABFC" w14:textId="193F76FB" w:rsidR="000B192F" w:rsidRPr="00E3523C" w:rsidRDefault="000B192F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Tandon, S Chandra, RK Baharia, S Das, Ki Rawat, P Misra, MI Siddiqi and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 Dube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(2018) "Molecular, biochemical characterization and assessment of immunogenic potential of Cofactor-independent phosphoglycerate mutase against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: A step towards exploring novel vaccine candidate”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Parasitology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145: 508-526. </w:t>
      </w:r>
      <w:r w:rsidR="00ED54B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10.1017/S0031182017001160. Epub 2017 Jul 10. PMID: 28691653</w:t>
      </w:r>
    </w:p>
    <w:p w14:paraId="655AD51C" w14:textId="6C553A66" w:rsidR="000B192F" w:rsidRPr="00E3523C" w:rsidRDefault="000B192F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Singh, AK Jaiswal, VK Pawar, K Raval, A Kumar, HK Bora,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 Dube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MK Chourasia (2018). Fabrication of 3-O-sn-Phosphatidyl-L-serine Anchored PLGA Nanoparticle Bearing Amphotericin B for Macrophage Targeting.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Pharm Res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 Feb 9;35</w:t>
      </w:r>
      <w:r w:rsidR="000972F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(3):60. doi: 10.1007/s11095-017-2293-1. PubMed PMID: 29427248.</w:t>
      </w:r>
    </w:p>
    <w:p w14:paraId="68AE88F5" w14:textId="2D6BD8CD" w:rsidR="000B192F" w:rsidRPr="00E3523C" w:rsidRDefault="009876A3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UL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Kariyawasam, A Selvapandiyan,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YD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Siriwardana,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Karunanayake,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Senanayake,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Dey,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Gannavaram,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HL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Nakhasi,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ND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Karunaweera (2018) Dermotropic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in Sri Lanka: visceralizing potential in clinical and preclinical studies.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Parasitology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145(4):443-452. </w:t>
      </w:r>
      <w:r w:rsidR="00ED54B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10.1017/S003118201700169X. Epub 2017 Nov 8. PMID: 29113609</w:t>
      </w:r>
    </w:p>
    <w:p w14:paraId="0AC90D87" w14:textId="7103FD46" w:rsidR="000B192F" w:rsidRPr="00E3523C" w:rsidRDefault="009876A3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Rawat,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Yadav,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Joshi,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Ratnapriya,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Sahasrabuddhe, </w:t>
      </w:r>
      <w:r w:rsidR="005410E2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(2018) Immunotherapeutic potential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(Leishmania)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Th1 stimulatory proteins against experimental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Vaccine.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824E5E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Apr 19;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36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(17):2293-2299. </w:t>
      </w:r>
      <w:r w:rsidR="00824E5E" w:rsidRPr="00E3523C">
        <w:rPr>
          <w:rStyle w:val="docsum-journal-citation"/>
          <w:rFonts w:ascii="Segoe UI" w:hAnsi="Segoe UI" w:cs="Segoe UI"/>
          <w:color w:val="4D8055"/>
          <w:sz w:val="21"/>
          <w:szCs w:val="21"/>
          <w:shd w:val="clear" w:color="auto" w:fill="FFFFFF"/>
        </w:rPr>
        <w:t> </w:t>
      </w:r>
      <w:r w:rsidR="00824E5E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10.1016/j.vaccine.2018.03.027. Epub 2018 Mar 21.PMID: 29573875</w:t>
      </w:r>
    </w:p>
    <w:p w14:paraId="5E18A472" w14:textId="11CB2BE2" w:rsidR="000B192F" w:rsidRPr="00E3523C" w:rsidRDefault="005410E2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Tripathi,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Mishra (2017) Hexadecylphosphocholine (Miltefosine) stabilized chitosan modified Ampholipospheres as prototype co-delivery vehicle for enhanced killing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eishmania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 xml:space="preserve">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Int J Biol Macromol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 105 (Pt 1):625-637</w:t>
      </w:r>
      <w:r w:rsidR="00ED54B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 doi: 10.1016/j.ijbiomac.2017.07.076. Epub 2017 Jul 15.PMID: 28716750</w:t>
      </w:r>
    </w:p>
    <w:p w14:paraId="7269904A" w14:textId="3ACD307B" w:rsidR="000B192F" w:rsidRPr="00E3523C" w:rsidRDefault="005410E2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lastRenderedPageBreak/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Sinha,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Prakash,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Pal,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 (2017) Putative Drug and Vaccine Target Identification in Leishmania donovani Membrane Proteins Using Naïve Bayes Probabilistic Classifier.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IEEE/ACM Trans Comput Biol Bioinform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14:204-211. </w:t>
      </w:r>
      <w:r w:rsidR="00ED54B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10.1109/TCBB.2016.2570217.PMID: 28182549</w:t>
      </w:r>
    </w:p>
    <w:p w14:paraId="56D14FC8" w14:textId="585F50F1" w:rsidR="000B192F" w:rsidRPr="00E3523C" w:rsidRDefault="005410E2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UL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Kariyawasam,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YD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Siriwardena,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 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HL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Nakhasi,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ND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Karunaweera (2017) The Role of IL</w:t>
      </w:r>
      <w:r w:rsidR="000B192F" w:rsidRPr="00E3523C">
        <w:rPr>
          <w:rFonts w:ascii="Cambria Math" w:eastAsiaTheme="minorHAnsi" w:hAnsi="Cambria Math" w:cs="Cambria Math"/>
          <w:color w:val="auto"/>
          <w:sz w:val="20"/>
          <w:szCs w:val="20"/>
          <w:lang w:val="en-US" w:eastAsia="en-US"/>
        </w:rPr>
        <w:t>‐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10 and IFN</w:t>
      </w:r>
      <w:r w:rsidR="000B192F" w:rsidRPr="00E3523C">
        <w:rPr>
          <w:rFonts w:ascii="Cambria Math" w:eastAsiaTheme="minorHAnsi" w:hAnsi="Cambria Math" w:cs="Cambria Math"/>
          <w:color w:val="auto"/>
          <w:sz w:val="20"/>
          <w:szCs w:val="20"/>
          <w:lang w:val="en-US" w:eastAsia="en-US"/>
        </w:rPr>
        <w:t>‐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Gamma in virulence of Dermotropic Leishmania donovani in Sri Lanka.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Reviews in Aquaculture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  95 (5) 550-551.</w:t>
      </w:r>
    </w:p>
    <w:p w14:paraId="36EE90E3" w14:textId="6385C9C6" w:rsidR="000B192F" w:rsidRPr="00E3523C" w:rsidRDefault="005410E2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Pawar,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Y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CH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Srikanth,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Chaurasia,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HK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Bora,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Raval,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JG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Meher,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Gayen,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 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Chourasia (2017) Chitosan coated PluronicF127 micelles for effective delivery of Amphotericin B in experimental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Int J Biol Macromol</w:t>
      </w:r>
      <w:r w:rsidR="00B2522D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 105(Pt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1):1220-1231.</w:t>
      </w:r>
      <w:r w:rsidR="00ED54BC" w:rsidRPr="00E3523C">
        <w:rPr>
          <w:rStyle w:val="Hyperlink"/>
          <w:rFonts w:ascii="Segoe UI" w:hAnsi="Segoe UI" w:cs="Segoe UI"/>
          <w:color w:val="4D8055"/>
          <w:sz w:val="21"/>
          <w:szCs w:val="21"/>
          <w:shd w:val="clear" w:color="auto" w:fill="FFFFFF"/>
        </w:rPr>
        <w:t xml:space="preserve"> </w:t>
      </w:r>
      <w:r w:rsidR="00ED54B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10.1016/j.ijbiomac.2017.07.161. Epub 2017 Aug 3. PMID: 28780414</w:t>
      </w:r>
    </w:p>
    <w:p w14:paraId="79391726" w14:textId="2C8C6592" w:rsidR="000B192F" w:rsidRPr="00E3523C" w:rsidRDefault="005410E2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CD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Tripathi,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Kushawaha,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Sangwan,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Mandal,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Misra-Bhattacharya,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(2017) Withania somnifera chemotype NMITLI 101R significantly increases the efficacy of antileishmanial drugs by generating strong IFN-γ and IL-12 mediated immune responses in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infected hamsters.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Phytomedicine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 24: 87-95.</w:t>
      </w:r>
      <w:r w:rsidR="00ED54B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10.1016/j.phymed.2016.11.012. Epub 2016 Nov 16. PMID: 28160866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</w:p>
    <w:p w14:paraId="1E39FFF9" w14:textId="49B1D8BD" w:rsidR="000B192F" w:rsidRPr="00E3523C" w:rsidRDefault="005410E2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JG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Meher,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Joshi,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Pawar,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Raval,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Y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Sharma,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 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and MK Chourasia. (2016) Macrophage-targeted chitosan anchored PLGA nanoparticles bearing doxorubicin and amphotericin B against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RSC ADVANCES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, 6, 75: 71705-71718</w:t>
      </w:r>
    </w:p>
    <w:p w14:paraId="321DADFA" w14:textId="43595A85" w:rsidR="000B192F" w:rsidRPr="00E3523C" w:rsidRDefault="000B192F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Chaurasia, PK Singh, AK Jaiswal, A Kumar, VK Pawar, </w:t>
      </w:r>
      <w:r w:rsidR="005410E2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SK Paliwal, MK Chourasia (2016) Bioinspired Calcium Phosphate Nanoparticles Featuring as Efficient Carrier and Prompter for Macrophage Intervention in Experimental Leishmaniasis.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Pharm Res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  33: 2617-29.</w:t>
      </w:r>
      <w:r w:rsidR="00ED54B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10.1007/s11095-016-1985-2. Epub 2016 Jul 11. PMID: 27401407</w:t>
      </w:r>
    </w:p>
    <w:p w14:paraId="37A82457" w14:textId="1E9A9F9A" w:rsidR="000B192F" w:rsidRPr="00E3523C" w:rsidRDefault="005654E6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Jaiswal;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KB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Rao;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Kushwaha;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Rawat;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Modukuri;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Khare;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Joshi;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Mishra;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Rai;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KV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Sashidhara;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(2016) Development of stably expressed DsRed Leishmania donovani for flow cytometric based drug screening using chalconethiazolyl-hydrazone as a new antileishmanial target.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International Journal of Antimicrobial Agents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48 (6):695-702. </w:t>
      </w:r>
      <w:r w:rsidR="00ED54B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10.1016/j.ijantimicag.2016.09.018. Epub 2016 Nov 2.</w:t>
      </w:r>
      <w:r w:rsidR="00B2522D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ED54B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PMID: 27876275</w:t>
      </w:r>
    </w:p>
    <w:p w14:paraId="7C2EA953" w14:textId="63E304DC" w:rsidR="000B192F" w:rsidRPr="00E3523C" w:rsidRDefault="005654E6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Joshi,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Yadav,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Rawat,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Tripathi,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Tandon,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Baharia,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Das,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Kushawaha,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Sahasrabuddhe,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(2016) Comparative analysis of cellular immune responses in treated Leishmania patients and hamsters against recombinant Th1 stimulatory proteins of Leishmania donovani.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Frontiers in Microbiology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22:7:312.</w:t>
      </w:r>
      <w:r w:rsidR="004043A5" w:rsidRPr="00E3523C">
        <w:rPr>
          <w:rStyle w:val="Hyperlink"/>
          <w:rFonts w:ascii="Segoe UI" w:hAnsi="Segoe UI" w:cs="Segoe UI"/>
          <w:color w:val="4D8055"/>
          <w:sz w:val="21"/>
          <w:szCs w:val="21"/>
          <w:shd w:val="clear" w:color="auto" w:fill="FFFFFF"/>
        </w:rPr>
        <w:t xml:space="preserve"> </w:t>
      </w:r>
      <w:r w:rsidR="004043A5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10.3389/fmicb.2016.00312. eCollection 2016.PMID: 27047452</w:t>
      </w:r>
      <w:r w:rsidR="004043A5" w:rsidRPr="00E3523C">
        <w:rPr>
          <w:rFonts w:ascii="Segoe UI" w:hAnsi="Segoe UI" w:cs="Segoe UI"/>
          <w:color w:val="4D8055"/>
          <w:sz w:val="21"/>
          <w:szCs w:val="21"/>
          <w:shd w:val="clear" w:color="auto" w:fill="FFFFFF"/>
        </w:rPr>
        <w:t> </w:t>
      </w:r>
    </w:p>
    <w:p w14:paraId="2522D582" w14:textId="1D8D3EED" w:rsidR="000B192F" w:rsidRPr="00E3523C" w:rsidRDefault="005654E6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Pandya,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Verma,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Tiwari,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Srinivasarao,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Goyal,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 (2016) Supplementation of host response by targeting nitric oxide to the macrophage cytosol is efficacious in the hamster model of visceral leishmaniasis and adds to efficacy of Amphotericin B.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International Journal for Parasitology: Drugs and Drug Resistance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14;6(2):125-132.</w:t>
      </w:r>
      <w:r w:rsidR="00ED54BC" w:rsidRPr="00E3523C">
        <w:rPr>
          <w:rStyle w:val="Hyperlink"/>
          <w:rFonts w:ascii="Segoe UI" w:hAnsi="Segoe UI" w:cs="Segoe UI"/>
          <w:color w:val="4D8055"/>
          <w:sz w:val="21"/>
          <w:szCs w:val="21"/>
          <w:shd w:val="clear" w:color="auto" w:fill="FFFFFF"/>
        </w:rPr>
        <w:t xml:space="preserve"> </w:t>
      </w:r>
      <w:r w:rsidR="00ED54B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10.1016/j.ijpddr.2016.01.001. Epub 2016 Jan 14. PMID: 27183429 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</w:p>
    <w:p w14:paraId="4465958C" w14:textId="57C162A2" w:rsidR="000B192F" w:rsidRPr="00E3523C" w:rsidRDefault="005654E6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CD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Tripathi,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(2016). Immunoprotective responses of T helper type 1 stimulatory protein-S-adenosyl-L-homocysteine hydrolase against experimental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Clin Exp Immunol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 Aug;185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(2):165-79. doi: 10.1111/cei.12780. Epub 2016 Apr 27. PMID: 26898994; PMCID: PMC4954996</w:t>
      </w:r>
    </w:p>
    <w:p w14:paraId="0826F3FB" w14:textId="2CE9954A" w:rsidR="000B192F" w:rsidRPr="00E3523C" w:rsidRDefault="005654E6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Chaurasia,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Pawar,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Paliwal,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Chourasia (2015) Chondroitin nanocapsules enhanced doxorubicin induced apoptosis against leishmaniasis via th1 immune response.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International Journal of Biological Macromolecules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79: 27-36.</w:t>
      </w:r>
      <w:r w:rsidR="004043A5" w:rsidRPr="00E3523C">
        <w:rPr>
          <w:rStyle w:val="Hyperlink"/>
          <w:rFonts w:ascii="Segoe UI" w:hAnsi="Segoe UI" w:cs="Segoe UI"/>
          <w:color w:val="4D8055"/>
          <w:sz w:val="21"/>
          <w:szCs w:val="21"/>
          <w:shd w:val="clear" w:color="auto" w:fill="FFFFFF"/>
        </w:rPr>
        <w:t xml:space="preserve"> </w:t>
      </w:r>
      <w:r w:rsidR="004043A5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10.1016/j.ijbiomac.2015.04.043. Epub 2015 Apr 27.</w:t>
      </w:r>
      <w:r w:rsidR="00B2522D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4043A5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PMID: 25931395</w:t>
      </w:r>
    </w:p>
    <w:p w14:paraId="596A88AC" w14:textId="59B52526" w:rsidR="000B192F" w:rsidRPr="00E3523C" w:rsidRDefault="005654E6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Asthana,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Chourasia (2015) Th-1 biased immunomodulation and synergistic antileishmanial activity of stable cationic lipidpolymer hybridnanoparticle: biodistribution and toxicity assessment of encapsulated Amphotericin B.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European Journal of Pharmaceutics and Biopharmaceutics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89: 62-73.</w:t>
      </w:r>
      <w:r w:rsidR="00C7412E" w:rsidRPr="00E3523C">
        <w:rPr>
          <w:rStyle w:val="Hyperlink"/>
          <w:rFonts w:ascii="Segoe UI" w:hAnsi="Segoe UI" w:cs="Segoe UI"/>
          <w:color w:val="4D8055"/>
          <w:sz w:val="21"/>
          <w:szCs w:val="21"/>
          <w:shd w:val="clear" w:color="auto" w:fill="FFFFFF"/>
        </w:rPr>
        <w:t xml:space="preserve"> </w:t>
      </w:r>
      <w:r w:rsidR="00C7412E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doi: 10.1016/ j.ejpb.2014.11.019. Epub 2014 Dec 1. PMID: 25477079 </w:t>
      </w:r>
    </w:p>
    <w:p w14:paraId="670A19EE" w14:textId="1810F028" w:rsidR="000B192F" w:rsidRPr="00E3523C" w:rsidRDefault="005654E6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lastRenderedPageBreak/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Asthana,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Chourasia (2015) Overexpressed macrophage mannose receptor targeted nanocapsules- mediated cargo delivery approach for eradication of resident parasite: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 xml:space="preserve">in vitro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and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 xml:space="preserve">in vivo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studies.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Pharmaceutical Researc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h 32(8): 2663-2677. </w:t>
      </w:r>
      <w:r w:rsidR="00C7412E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10.1007/s11095-015-1651-0. Epub 2015 Feb 27.</w:t>
      </w:r>
      <w:r w:rsidR="00B2522D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C7412E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PMID: 25715698</w:t>
      </w:r>
    </w:p>
    <w:p w14:paraId="0991AB70" w14:textId="4234BA77" w:rsidR="000B192F" w:rsidRPr="00E3523C" w:rsidRDefault="005654E6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Das,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Tandon,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Yadav,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Sahasrabuddhe,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Siddiqi,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(2015) Over-Expression of Cysteine Leucine Rich Protein Is Related to SAG Resistance in Clinical Isolates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PLoS Negl. Trop. Dis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 Aug 21;9(8):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e0003992. </w:t>
      </w:r>
      <w:r w:rsidR="004043A5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10.1371/journal.pntd.0003992. eCollection 2015 Aug.PMID: 26295340 </w:t>
      </w:r>
    </w:p>
    <w:p w14:paraId="346A9159" w14:textId="5CD9F1D1" w:rsidR="000B192F" w:rsidRPr="00E3523C" w:rsidRDefault="005654E6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Tripathi,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Dwivedi,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Khatik,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Shukla,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Mishra (2015) Development of 4-sulfated N-acetyl galactosamine anchored chitosan nanoparticles: A dual strategy for effective management of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Colloids Surf B Biointerfaces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 136:150-159. </w:t>
      </w:r>
      <w:r w:rsidR="004043A5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10.1016/j.colsurfb.2015.08.037. Epub 2015 Aug 24.</w:t>
      </w:r>
      <w:r w:rsidR="00B2522D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4043A5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PMID: 26381698</w:t>
      </w:r>
    </w:p>
    <w:p w14:paraId="7756DCDE" w14:textId="10003251" w:rsidR="000B192F" w:rsidRPr="00E3523C" w:rsidRDefault="005654E6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Asthana,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BV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Teja,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Shukla,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Shukla,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Sagar,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Rath,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Mishra (2015) Synergistic enhancement of the parasiticidal activity of Amphotericin B using copaiba oil in nano-emulsified carrier for oral delivery: An approach for nontoxic chemotherapy.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British Journal of Pharmacology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172(14):3596-3610. </w:t>
      </w:r>
      <w:r w:rsidR="00C7412E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10.1111/bph.13149. Epub 2015 May 19.</w:t>
      </w:r>
      <w:r w:rsidR="00EF6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C7412E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PMID: 25825339 </w:t>
      </w:r>
    </w:p>
    <w:p w14:paraId="5A64332C" w14:textId="1FF5F1FA" w:rsidR="000B192F" w:rsidRPr="00E3523C" w:rsidRDefault="005654E6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Samant, </w:t>
      </w:r>
      <w:r w:rsidR="00342844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="00342844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Khare, </w:t>
      </w:r>
      <w:r w:rsidR="00342844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="00342844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(2015) Immunostimulatory potential and proteome profiling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soluble exogenous antigens.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Parasite Immunology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37:368-375. </w:t>
      </w:r>
      <w:r w:rsidR="00C7412E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10.1111/pim.12189.PMID: 25824598 </w:t>
      </w:r>
    </w:p>
    <w:p w14:paraId="510C0902" w14:textId="7BC4DA14" w:rsidR="000B192F" w:rsidRPr="00E3523C" w:rsidRDefault="00342844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Asthana,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Verma,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Shukla,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Dwivedi,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Mishra (2015) Self assembled ionically sodium alginate cross-linked Amphotericin B encapsulated glycol chitosan stearate nanoparticles: Applicability in better chemotherapy and non-toxic delivery of AmB in visceral leishmaniasis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Pharmaceutical Research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32(5):1727-1740.</w:t>
      </w:r>
      <w:r w:rsidR="00C7412E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doi:10.1007</w:t>
      </w:r>
      <w:r w:rsidR="00EF6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C7412E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/s11095-014-1571-4. Epub 2014 Nov 26.</w:t>
      </w:r>
      <w:r w:rsidR="00EF6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C7412E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PMID: 25425053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</w:p>
    <w:p w14:paraId="55C26C64" w14:textId="2B0066E8" w:rsidR="000B192F" w:rsidRPr="00E3523C" w:rsidRDefault="00342844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Asthana,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Chourasia (2015) Targeted chemotherapy of visceral leishmaniasis by lactoferrin appended Amphotericin B loaded nano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-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reservoir in vitro and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 vivo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studies.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Nanomedicine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10</w:t>
      </w:r>
      <w:r w:rsidR="00B2522D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(7)</w:t>
      </w:r>
      <w:r w:rsidR="00B2522D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:1093-1109.</w:t>
      </w:r>
      <w:r w:rsidR="00B2522D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4043A5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10.2217/nnm.14.182. PMID:25929567</w:t>
      </w:r>
    </w:p>
    <w:p w14:paraId="1EC509ED" w14:textId="49EF27A7" w:rsidR="000B192F" w:rsidRPr="00E3523C" w:rsidRDefault="00342844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Lakshmi,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Srivastava,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(2015) Antileishmanial potential of a marine sponge </w:t>
      </w:r>
      <w:r w:rsidR="000B192F" w:rsidRPr="00B2522D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Haliclona oculata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against experimental </w:t>
      </w:r>
      <w:r w:rsidR="00B2522D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V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isceral L</w:t>
      </w:r>
      <w:r w:rsidR="00B2522D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Journal of Coastal Life Medicine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3 (3): 187-192.</w:t>
      </w:r>
      <w:r w:rsidR="00DC1ACD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</w:t>
      </w:r>
      <w:r w:rsidR="00B2522D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DC1ACD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10.12980/JCLM.3.2015APJTB-2014-0087</w:t>
      </w:r>
    </w:p>
    <w:p w14:paraId="081A9B86" w14:textId="5C59E888" w:rsidR="000B192F" w:rsidRPr="00E3523C" w:rsidRDefault="00610AE8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Baharia,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Tandon,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Sharma,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Suthar,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Das,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Siddiqi,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Saxena,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Sunder,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(2015) Recombinant NAD-dependent SIR-2 protein of Leishmania donovani: Immuno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-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biochemical characterization as a potential vaccine against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PLoS NTD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 Mar 6;9(3):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e0003557.</w:t>
      </w:r>
      <w:r w:rsidR="00B2522D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C7412E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doi:10.1371/journal.pntd.0003742. eCollection 2015 Apr. PMID: 25901962</w:t>
      </w:r>
    </w:p>
    <w:p w14:paraId="7FCD0FA9" w14:textId="7BAA0849" w:rsidR="000B192F" w:rsidRPr="00E3523C" w:rsidRDefault="00610AE8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Sisodia,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Shasany,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(2015) Proteomic analyses of membrane enriched proteins of Leishmania donovani Indian clinical isolate by mass spectrometry.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Parasitology International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15;64(4):36-42.</w:t>
      </w:r>
      <w:r w:rsidR="00C7412E" w:rsidRPr="00E3523C">
        <w:rPr>
          <w:rStyle w:val="Hyperlink"/>
          <w:rFonts w:ascii="Segoe UI" w:hAnsi="Segoe UI" w:cs="Segoe UI"/>
          <w:color w:val="4D8055"/>
          <w:sz w:val="21"/>
          <w:szCs w:val="21"/>
          <w:shd w:val="clear" w:color="auto" w:fill="FFFFFF"/>
        </w:rPr>
        <w:t xml:space="preserve"> </w:t>
      </w:r>
      <w:r w:rsidR="00C7412E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10.1016/j.parint.2015.01.004. Epub 2015 Jan 15. PMID: 25597695</w:t>
      </w:r>
    </w:p>
    <w:p w14:paraId="78DEB822" w14:textId="4C53E5BD" w:rsidR="000B192F" w:rsidRPr="00E3523C" w:rsidRDefault="000B192F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Gupta, AK Jaiswal, S Asthana,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 Dube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PR Mishra (2015) Antigen presenting cells targeting and stimulation potential of lipoteichoic acid functioned Lipo-polymerosome: A chemo-immunotherapeutic approach against intracellular infectious disease.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Biomacromolecules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16</w:t>
      </w:r>
      <w:r w:rsidR="00610AE8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(4):1073-1087.</w:t>
      </w:r>
      <w:r w:rsidR="00C7412E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10.1021/bm5015156. Epub 2015 Feb 27. PMID: 25671728</w:t>
      </w:r>
    </w:p>
    <w:p w14:paraId="3B745AEC" w14:textId="59EE8FB4" w:rsidR="000B192F" w:rsidRPr="00E3523C" w:rsidRDefault="00721132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Joshi,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Rawat,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Yadav,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(2015) Immuno</w:t>
      </w:r>
      <w:r w:rsidR="00C7412E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logical consequences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of stress related proteins - Cytosolic Tryparedoxin Peroxidase and Chaperonin TCP20, identified in splenic amastigotes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as Th1 stimulatory, in experimental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Parasitology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142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(5):728-744. </w:t>
      </w:r>
      <w:r w:rsidR="00C7412E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10.1017/S003118201400184X. Epub 2014 Dec 11.</w:t>
      </w:r>
      <w:r w:rsidR="000045B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C7412E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PMID: 25498563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</w:p>
    <w:p w14:paraId="64AF9822" w14:textId="7DE4BE06" w:rsidR="00DE647A" w:rsidRPr="00E3523C" w:rsidRDefault="00721132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lastRenderedPageBreak/>
        <w:t xml:space="preserve">V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Lakshmi,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Srivastava,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(2014) Antileishmanial potential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Chondrococcus hornemanii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against experimental visceral leishmaniasis. 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 Mar Biol Oceanogr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3 4, 2.</w:t>
      </w:r>
      <w:r w:rsidR="00DE647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DE647A" w:rsidRPr="00E3523C">
        <w:rPr>
          <w:rFonts w:ascii="Arial" w:eastAsiaTheme="minorHAnsi" w:hAnsi="Arial" w:cs="Arial"/>
          <w:sz w:val="20"/>
          <w:szCs w:val="20"/>
          <w:lang w:val="en-US" w:eastAsia="en-US"/>
        </w:rPr>
        <w:t>DOI: </w:t>
      </w:r>
      <w:hyperlink r:id="rId7" w:history="1">
        <w:r w:rsidR="00DE647A" w:rsidRPr="00E3523C">
          <w:rPr>
            <w:rFonts w:ascii="Arial" w:eastAsiaTheme="minorHAnsi" w:hAnsi="Arial"/>
            <w:sz w:val="20"/>
            <w:szCs w:val="20"/>
            <w:lang w:val="en-US" w:eastAsia="en-US"/>
          </w:rPr>
          <w:t>10.4172/2324-8661.1000137</w:t>
        </w:r>
      </w:hyperlink>
    </w:p>
    <w:p w14:paraId="5D58ACB0" w14:textId="694C53CB" w:rsidR="000B192F" w:rsidRPr="00E3523C" w:rsidRDefault="00721132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Joshi,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Kushawaha,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(2014) Th1 stimulatory proteins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: Comparative cellular and protective responses of rTriose phosphate isomerase, rProtein disulfide isomerase and rElongation factor-2 in combination with rHSP70 against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PLoS One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9: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e108556. </w:t>
      </w:r>
      <w:r w:rsidR="00EF6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10.1371/journal.pone.0108556. eCollection 2014.PMID: 25268700</w:t>
      </w:r>
    </w:p>
    <w:p w14:paraId="2DE5BAB9" w14:textId="48CDCD90" w:rsidR="000B192F" w:rsidRPr="00E3523C" w:rsidRDefault="00721132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Pawar,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Asthana,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Chourasia (2014) Chitosan-Assisted Immunotherapy for Intervention of Experimental Leishmaniasis via Amphotericin B-Loaded Solid Lipid Nanoparticles.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Appl Biochem Biotechnol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 174(4):1309-1330.</w:t>
      </w:r>
      <w:r w:rsidR="00EF6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10.1007/s12010-014-1084-y. Epub 2014 Aug 9.PMID: 25106894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</w:p>
    <w:p w14:paraId="67047DE7" w14:textId="4ADC32C9" w:rsidR="000B192F" w:rsidRPr="00E3523C" w:rsidRDefault="00721132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Rastogi,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Maurya,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(2014)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 vitro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and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 vivo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Efficacy of a New Herbaceous Indian Plant- Abutilon indicum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gainst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Infection.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American Journal of Phytomedicine and Clinical Therapeutics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2 Jan 134-139.</w:t>
      </w:r>
    </w:p>
    <w:p w14:paraId="325EEDDF" w14:textId="65DB2AF1" w:rsidR="000B192F" w:rsidRPr="00E3523C" w:rsidRDefault="00721132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Baharia,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Tandon,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Sahasrabuddhe,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(2014) Nucleosomal Histone Proteins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eishmania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 xml:space="preserve">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: A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c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ombination of Recombinant H2A, H2B, H3 and H4 Proteins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w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ere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h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ighly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mmunogenic and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o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ffered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o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ptimum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rophylactic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fficacy against Leishmania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c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hallenge in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h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amsters.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PLoS One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9: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e97911.</w:t>
      </w:r>
      <w:r w:rsidR="00EF6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10.1371/journal.pone.0097911. eCollection 2014.PMID: 24926878 </w:t>
      </w:r>
    </w:p>
    <w:p w14:paraId="7ED84D83" w14:textId="7B63D1D6" w:rsidR="000B192F" w:rsidRPr="00E3523C" w:rsidRDefault="00721132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Khatik,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Dwivedi,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Kansal,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Dube,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Mishra,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Dwivedi (2014) Development of targeted 1,2-diacyl-sn-glycero-3-phospho-l-serine-coated gelatin nanoparticles loaded with amphotericin B for improved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 xml:space="preserve">in vitro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and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 xml:space="preserve"> in vivo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effect in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Expert Opin Drug Deliv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11(5):633-646. </w:t>
      </w:r>
      <w:r w:rsidR="00EF6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10.1517/17425247.2014.889678. Epub 2014 Mar 7.PMID: 24606222</w:t>
      </w:r>
    </w:p>
    <w:p w14:paraId="4B22A20F" w14:textId="0C8B475F" w:rsidR="000B192F" w:rsidRPr="00E3523C" w:rsidRDefault="00721132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Kansal,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Tandon,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Verma,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Choudhary,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Verma,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Verma,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Mishra (2014) Coating of doxorubicin loaded nanocapsule with alginate enhances its therapeutic efficacy through Th1 type immune response in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infected hamsters.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Br J Pharmacol.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171(17):4038-4050.</w:t>
      </w:r>
      <w:r w:rsidR="00EF6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10.1111/bph.12754. Epub 2014 Jul 25.PMID: 24837879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</w:p>
    <w:p w14:paraId="0AB002E0" w14:textId="24D1B39C" w:rsidR="000B192F" w:rsidRPr="00E3523C" w:rsidRDefault="00721132" w:rsidP="001D7809">
      <w:pPr>
        <w:pStyle w:val="Default"/>
        <w:numPr>
          <w:ilvl w:val="0"/>
          <w:numId w:val="18"/>
        </w:numPr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Asthana,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Verma,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Shukla,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Dwivedi,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Mishra (2014) Exploitation of lectinized lipo-polymerosome encapsulated amphotericin B to target macrophages for effective chemotherapy of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Bioconjug Chem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25 (6):1091-1102. </w:t>
      </w:r>
      <w:r w:rsidR="00EF692F" w:rsidRPr="00E3523C">
        <w:rPr>
          <w:rStyle w:val="docsum-journal-citation"/>
          <w:rFonts w:ascii="Segoe UI" w:hAnsi="Segoe UI" w:cs="Segoe UI"/>
          <w:color w:val="4D8055"/>
          <w:sz w:val="21"/>
          <w:szCs w:val="21"/>
          <w:shd w:val="clear" w:color="auto" w:fill="FFFFFF"/>
        </w:rPr>
        <w:t> </w:t>
      </w:r>
      <w:r w:rsidR="00EF6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10.1021/bc500087h. Epub 2014 Jun 9.PMID: 24842628</w:t>
      </w:r>
    </w:p>
    <w:p w14:paraId="1D6B14A8" w14:textId="1C58E8C7" w:rsidR="000B192F" w:rsidRPr="00E3523C" w:rsidRDefault="00721132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Tandon,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Chandra,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Baharia,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Das,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Siddiqi,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(2014) Characterization of Proliferating Cell Nuclear Antigen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clinical isolate and its association with antimony resistance.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Antimicrobial Agents and Chemotherapy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58 (6):2997-3007.</w:t>
      </w:r>
      <w:r w:rsidR="00EF6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 doi: 10.1128/AAC.01847-13. Epub 2014 Mar 10.PMID: 24614385</w:t>
      </w:r>
      <w:r w:rsidR="00EF692F" w:rsidRPr="00E3523C">
        <w:rPr>
          <w:rFonts w:ascii="Segoe UI" w:hAnsi="Segoe UI" w:cs="Segoe UI"/>
          <w:color w:val="4D8055"/>
          <w:sz w:val="21"/>
          <w:szCs w:val="21"/>
          <w:shd w:val="clear" w:color="auto" w:fill="FFFFFF"/>
        </w:rPr>
        <w:t> 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</w:p>
    <w:p w14:paraId="30043D3C" w14:textId="67167CAB" w:rsidR="000B192F" w:rsidRPr="00E3523C" w:rsidRDefault="005B03A8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CDP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Tripathi,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Kushawaha,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Mandal,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Misra-Bhattacharya,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(2014) Efficacy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Withania somnifera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chemotypes NMITLI - 101R, 118R and Withaferin A against experimental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Parasite Immunol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 36 (6):253-265.</w:t>
      </w:r>
      <w:r w:rsidR="00EF692F" w:rsidRPr="00E3523C">
        <w:rPr>
          <w:rStyle w:val="Hyperlink"/>
          <w:rFonts w:ascii="Segoe UI" w:hAnsi="Segoe UI" w:cs="Segoe UI"/>
          <w:color w:val="4D8055"/>
          <w:sz w:val="21"/>
          <w:szCs w:val="21"/>
          <w:shd w:val="clear" w:color="auto" w:fill="FFFFFF"/>
        </w:rPr>
        <w:t xml:space="preserve"> </w:t>
      </w:r>
      <w:r w:rsidR="00EF6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10.1111/ pim.12112.PMID: 24830833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</w:p>
    <w:p w14:paraId="2DADF639" w14:textId="14CAEE26" w:rsidR="000B192F" w:rsidRPr="00E3523C" w:rsidRDefault="000B192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Gupta, A Jaiswal, </w:t>
      </w:r>
      <w:r w:rsidR="005B03A8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="005B03A8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Verma, </w:t>
      </w:r>
      <w:r w:rsidR="005B03A8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Dwivedi, </w:t>
      </w:r>
      <w:r w:rsidR="005B03A8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="005B03A8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PR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Mishra (2014) Covalent functionalized Self-assembled Lipo-polymerosome bearing Amphotericin B for better management of leishmaniasis and its toxicity evaluation.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Molecular Pharmaceutics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11(3):951-963.</w:t>
      </w:r>
      <w:r w:rsidR="00EF6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10.1021/mp400603t. Epub 2014 Feb 19.PMID: 24495144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</w:p>
    <w:p w14:paraId="05CBB0DE" w14:textId="003A8413" w:rsidR="000B192F" w:rsidRPr="00E3523C" w:rsidRDefault="005B03A8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Kushawaha,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CDP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Tripathi,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Joshi,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Sahasrabuddhe,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Mitra,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Siddiqi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,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 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(2014) Characterization of glycolytic enzymes - rAldolase and rEnolase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identified as Th1 stimulatory proteins, for their immunogenicity and immunoprophylactic efficacies against experimental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PLOS O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ne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9:</w:t>
      </w:r>
      <w:r w:rsidR="00B2522D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e86073. </w:t>
      </w:r>
      <w:r w:rsidR="00EF692F" w:rsidRPr="00E3523C">
        <w:rPr>
          <w:rStyle w:val="docsum-journal-citation"/>
          <w:rFonts w:ascii="Segoe UI" w:hAnsi="Segoe UI" w:cs="Segoe UI"/>
          <w:color w:val="4D8055"/>
          <w:sz w:val="21"/>
          <w:szCs w:val="21"/>
          <w:shd w:val="clear" w:color="auto" w:fill="FFFFFF"/>
        </w:rPr>
        <w:t> </w:t>
      </w:r>
      <w:r w:rsidR="00EF6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10.1371/journal.pone.0086073. eCollection 2014.PMID: 24475071</w:t>
      </w:r>
    </w:p>
    <w:p w14:paraId="724CE50D" w14:textId="41D399BC" w:rsidR="000B192F" w:rsidRPr="00E3523C" w:rsidRDefault="005B03A8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lastRenderedPageBreak/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Sisodia,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Shasany,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(2014). Mass spectrometry-based proteomic analysis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soluble proteins in Indian clinical isolate.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Pathog Dis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70(1):84-87. </w:t>
      </w:r>
      <w:r w:rsidR="00A8238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10.1111/2049-632X.12103.PMID: 24115687</w:t>
      </w:r>
    </w:p>
    <w:p w14:paraId="0AFC0A9A" w14:textId="66770B96" w:rsidR="000B192F" w:rsidRPr="00E3523C" w:rsidRDefault="000B192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Khare, A Jaiswal, CDP Tripathi, S Joshi, </w:t>
      </w:r>
      <w:r w:rsidR="005B03A8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(2014) Efficacy of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Trypanothione reductase, identified as a potent Th1 stimulatory protein, for its immunogenicity and prophylactic potential against experimental visceral leishmaniasis.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Parasitology Research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113:851-62. </w:t>
      </w:r>
      <w:r w:rsidR="00A8238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10.1007/s00436-013-3716-5. Epub 2013 Dec 27.PMID: 24370734</w:t>
      </w:r>
    </w:p>
    <w:p w14:paraId="022F7890" w14:textId="4827D641" w:rsidR="000B192F" w:rsidRPr="00E3523C" w:rsidRDefault="005B03A8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Tandon,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Soni,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Bano,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Misra-Bhattacharya,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(2013). Unresponsiveness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Mycobacterium w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vaccine in managing acute and chronic Leishmania donovani infections in mouse and hamster.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Parasitology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 140: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435-444. </w:t>
      </w:r>
      <w:r w:rsidR="00A8238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10.1017/S0031182012001850. Epub 2012 Dec 20. PMID: 23253783</w:t>
      </w:r>
    </w:p>
    <w:p w14:paraId="7230CBC8" w14:textId="6D0647F7" w:rsidR="000B192F" w:rsidRPr="00E3523C" w:rsidRDefault="000B192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Das, P Shah, </w:t>
      </w:r>
      <w:r w:rsidR="005B03A8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RK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Baharia, </w:t>
      </w:r>
      <w:r w:rsidR="005B03A8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Tandon, </w:t>
      </w:r>
      <w:r w:rsidR="005B03A8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Khare, </w:t>
      </w:r>
      <w:r w:rsidR="005B03A8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="005B03A8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AA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Sahasrabuddhe, </w:t>
      </w:r>
      <w:r w:rsidR="005B03A8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Siddiqi, </w:t>
      </w:r>
      <w:r w:rsidR="005B03A8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(2013) Over-Expression of 60s Ribosomal L23a is </w:t>
      </w:r>
      <w:r w:rsidR="00AB2F1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a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ssociated with </w:t>
      </w:r>
      <w:r w:rsidR="00AB2F1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c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ellular </w:t>
      </w:r>
      <w:r w:rsidR="00AB2F1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roliferation in SAG </w:t>
      </w:r>
      <w:r w:rsidR="00AB2F1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r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esistant </w:t>
      </w:r>
      <w:r w:rsidR="00AB2F1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c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linical </w:t>
      </w:r>
      <w:r w:rsidR="00AB2F1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i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solates of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PLOS Neglected Tropical Diseases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7:</w:t>
      </w:r>
      <w:r w:rsidR="005B03A8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e2527. </w:t>
      </w:r>
      <w:r w:rsidR="00A8238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10.1371/journal.pntd.0002527. eCollection 2013.PMID: 24340105 </w:t>
      </w:r>
    </w:p>
    <w:p w14:paraId="55069C96" w14:textId="2740AF85" w:rsidR="000B192F" w:rsidRPr="00E3523C" w:rsidRDefault="005B03A8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Asthana,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Kushawaha,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Chaurasia,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M Chourasia (2013) Polymeric Colloidal Particulate Systems: Intelligent Tools for Intracellular Targeting of Antileishmanial Cargos.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Expert Opinion on Drug Delivery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10 :1633-1651.</w:t>
      </w:r>
      <w:r w:rsidR="00A8238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10.1517/17425247.2013.838216. Epub 2013 Oct 23.</w:t>
      </w:r>
    </w:p>
    <w:p w14:paraId="3E503CB4" w14:textId="72F84395" w:rsidR="000B192F" w:rsidRPr="00E3523C" w:rsidRDefault="000B192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Kansal, R Tandon, PR Verma,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 Dube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PR Mishra (2013) Development of Doxorubicin Loaded Novel Core Shell Structured Nanocapsules for the intervention of Visceral Leishmaniasis.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Journal of microencapsulation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30 :441-450.</w:t>
      </w:r>
      <w:r w:rsidR="00A8238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10.3109/02652048.2012.752532. Epub 2013 Mar 27.PMID: 23534494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</w:p>
    <w:p w14:paraId="2735A587" w14:textId="792E1D82" w:rsidR="000B192F" w:rsidRPr="00E3523C" w:rsidRDefault="005B03A8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Tiwary,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 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Chakravarty,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Rai,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 (2013) Cloning, Expression and Purification of L. donovani Specific Antigen for Serodiagnosis of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Journal of Molecular Biomarkers &amp; Diagnosis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4: 141</w:t>
      </w:r>
      <w:r w:rsidR="00DE647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,</w:t>
      </w:r>
      <w:r w:rsidR="00DE647A" w:rsidRPr="00E352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E647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PMID: </w:t>
      </w:r>
      <w:hyperlink r:id="rId8" w:history="1">
        <w:r w:rsidR="00DE647A" w:rsidRPr="00E3523C">
          <w:rPr>
            <w:rFonts w:eastAsiaTheme="minorHAnsi"/>
            <w:color w:val="auto"/>
            <w:lang w:val="en-US" w:eastAsia="en-US"/>
          </w:rPr>
          <w:t>24795833</w:t>
        </w:r>
      </w:hyperlink>
    </w:p>
    <w:p w14:paraId="501BE13E" w14:textId="5ADD41D8" w:rsidR="000B192F" w:rsidRPr="00E3523C" w:rsidRDefault="005B03A8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Asthana,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Pawar,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Chourasia (2013)   Immunoadjuvant chemotherapy of visceral leishmaniasis in hamsters using Amphotericin B encapsulated nano-emulsion template-based chitosan nanocapsules.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Antimicrobial Agents and Chemotherapy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  57 (4):1714-1722.</w:t>
      </w:r>
      <w:r w:rsidR="00A8238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10.1128/AAC.01984-12. Epub 2013 Jan 28.</w:t>
      </w:r>
      <w:r w:rsidR="00653A22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A8238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PMID: 23357762</w:t>
      </w:r>
      <w:r w:rsidR="00A8238A" w:rsidRPr="00E3523C">
        <w:rPr>
          <w:rFonts w:ascii="Segoe UI" w:hAnsi="Segoe UI" w:cs="Segoe UI"/>
          <w:color w:val="4D8055"/>
          <w:sz w:val="21"/>
          <w:szCs w:val="21"/>
          <w:shd w:val="clear" w:color="auto" w:fill="FFFFFF"/>
        </w:rPr>
        <w:t> </w:t>
      </w:r>
    </w:p>
    <w:p w14:paraId="6067F971" w14:textId="0F12BF6F" w:rsidR="00655414" w:rsidRPr="00E3523C" w:rsidRDefault="005B03A8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Vyas (2012) Development and Evaluation of Tripalmitin Emulsomes for the Treatment of Experimental Visceral Leishmaniasis". 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 Liposome Res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22:</w:t>
      </w:r>
      <w:r w:rsidR="00655414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62-71.</w:t>
      </w:r>
      <w:r w:rsidR="00655414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655414" w:rsidRPr="00E3523C">
        <w:rPr>
          <w:rFonts w:ascii="Arial" w:hAnsi="Arial" w:cs="Arial"/>
          <w:sz w:val="20"/>
        </w:rPr>
        <w:t>doi: </w:t>
      </w:r>
      <w:hyperlink r:id="rId9" w:tgtFrame="_blank" w:history="1">
        <w:r w:rsidR="00655414" w:rsidRPr="00E3523C">
          <w:rPr>
            <w:rFonts w:ascii="Arial" w:hAnsi="Arial" w:cs="Arial"/>
            <w:sz w:val="20"/>
          </w:rPr>
          <w:t>10.3109/08982104.2011.592495</w:t>
        </w:r>
      </w:hyperlink>
      <w:r w:rsidR="00655414" w:rsidRPr="00E3523C">
        <w:rPr>
          <w:rFonts w:ascii="Arial" w:hAnsi="Arial" w:cs="Arial"/>
          <w:sz w:val="20"/>
        </w:rPr>
        <w:t>; PMID: 21740098</w:t>
      </w:r>
    </w:p>
    <w:p w14:paraId="154AC0CA" w14:textId="38963ED7" w:rsidR="000B192F" w:rsidRPr="00E3523C" w:rsidRDefault="005B03A8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Singodia,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Verma,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Khare,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Mitra,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Mishra (2012) Investigations on feasibility of in situ development of amphotericin B liposomes for industrial applications. J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 xml:space="preserve"> Liposome Res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  22:8-17</w:t>
      </w:r>
      <w:r w:rsidR="00653A22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10.3109/08982104.2011.584317. Epub 2011 Jun 20.PMID: 21682670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</w:t>
      </w:r>
    </w:p>
    <w:p w14:paraId="6FD2B5DC" w14:textId="338044D4" w:rsidR="000B192F" w:rsidRPr="00E3523C" w:rsidRDefault="00C556F5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Kushawaha,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CDP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Tripathi,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(2012).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Triose Phosphate Isomerase: a potential vaccine target against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PLoS One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; 7:</w:t>
      </w:r>
      <w:r w:rsidR="00653A22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e45766</w:t>
      </w:r>
      <w:r w:rsidR="00653A22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10.1371/journal.pone.0045766. Epub 2012 Sep 24. PMID: 23049855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</w:p>
    <w:p w14:paraId="0197A6C5" w14:textId="7533EA96" w:rsidR="000B192F" w:rsidRPr="00E3523C" w:rsidRDefault="00C556F5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Kansal,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Tandon,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Dwivedi,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Verma,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PR Mishra (2012) Development of nanocapsules bearing doxorubicin for macrophage targeting through the phosphatidylserine ligand: a system for intervention in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Journal of Antimicrobial Chemotherapy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67:2650-2660. </w:t>
      </w:r>
      <w:r w:rsidR="00653A22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10.1093/jac/dks286. Epub 2012 Aug 7. PMID: 22872448</w:t>
      </w:r>
    </w:p>
    <w:p w14:paraId="31E59222" w14:textId="099D8F57" w:rsidR="000B192F" w:rsidRPr="00E3523C" w:rsidRDefault="00C556F5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Kushawaha,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Sahasrabuddhe,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(2012) A novel recombinant Leishmania donovani p45-a partial coding region of methionine aminopeptidase protein generates protective immunity by inducing Th1 stimulatory response against experimental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International Journal for Parasitology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42 :429-435</w:t>
      </w:r>
      <w:r w:rsidR="00653A22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10.1016/ j.ijpara.2012.02.013. Epub 2012 Mar 27. PMID: 22502587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</w:p>
    <w:p w14:paraId="4F23EF87" w14:textId="530F8472" w:rsidR="000B192F" w:rsidRPr="00E3523C" w:rsidRDefault="00C556F5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Kushawaha,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CDP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Tripathi,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(2012) Evaluation of Leishmania donovani Protein disulfide isomerase as a potential immunogenic protein / vaccine candidate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lastRenderedPageBreak/>
        <w:t xml:space="preserve">against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PLoS One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; 7:</w:t>
      </w:r>
      <w:r w:rsidR="00B2522D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e35670.</w:t>
      </w:r>
      <w:r w:rsidR="00653A22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10.1371/journal.pone.0035670. Epub 2012 Apr 23.</w:t>
      </w:r>
      <w:r w:rsidR="00B2522D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653A22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PMID: 22539989</w:t>
      </w:r>
    </w:p>
    <w:p w14:paraId="30A8F6D5" w14:textId="5FE97822" w:rsidR="000B192F" w:rsidRPr="00E3523C" w:rsidRDefault="00C556F5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Gajula,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KY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Sunkari,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Das,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Bajpai,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Chakraborty,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Saxena (2012) Identification of Novel S-Adenosyl-L-Homocysteine Hydrolase inhibitors through Homology-Model-Based Virtual Screening, Synthesis and Biological evaluation.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Journal of Chemical Information and Modeling (J Chem Inf Model)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52:777-791.</w:t>
      </w:r>
      <w:r w:rsidR="00653A22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10.1021/ci2005862. Epub 2012 Feb 27.</w:t>
      </w:r>
      <w:r w:rsidR="00B2522D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653A22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PMID: 22324915</w:t>
      </w:r>
    </w:p>
    <w:p w14:paraId="5D121102" w14:textId="6736C304" w:rsidR="000B192F" w:rsidRPr="00E3523C" w:rsidRDefault="00C556F5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Tandon,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Samant,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(2012)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: Immunostimulatory Cellular Responses of Membrane and Soluble Protein Fractions of Splenic Amastigotes in Cured Patient and Hamsters.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PLoS One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7:e30746. </w:t>
      </w:r>
      <w:r w:rsidR="00653A22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10.1371/ journal. pone.0030746. Epub 2012 Jan 26. PMID: 22292030 </w:t>
      </w:r>
    </w:p>
    <w:p w14:paraId="19236C72" w14:textId="1558F65D" w:rsidR="000B192F" w:rsidRPr="00E3523C" w:rsidRDefault="00C556F5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Kushawaha,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Samant,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Baharia,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(2012) Treatment of Leishmania donovani infected Hamster with Miltefosine: Time dependent Analysis of mRNA cytokine expression by Real-Time PCR, Lymphoproliferation, Nitrite production and antibody responses.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 Antimicrob Chemother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67:440-443.</w:t>
      </w:r>
      <w:r w:rsidR="00653A22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10.1093/jac/dkr485. Epub 2011 Nov 25.</w:t>
      </w:r>
      <w:r w:rsidR="00B2522D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653A22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PMID: 22121191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</w:p>
    <w:p w14:paraId="7F040868" w14:textId="5D53C488" w:rsidR="000B192F" w:rsidRPr="00E3523C" w:rsidRDefault="00C556F5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Singodia,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Khare,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Talegaonkar,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Mishra (2011) Development and performance evaluation of alginate-capped amphotericin B lipid nanoconstructs against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 Biomed Nanotechnol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7:123-124. </w:t>
      </w:r>
      <w:r w:rsidR="00653A22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10.1166/jbn. 2011.1232.PMID: 21485834</w:t>
      </w:r>
    </w:p>
    <w:p w14:paraId="58C38A6C" w14:textId="3BA91A3E" w:rsidR="000B192F" w:rsidRPr="00E3523C" w:rsidRDefault="00C556F5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Kushwaha,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Sahasrabuddhe,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(2011) Elongation Factor-2- a Th1 and IL-12 stimulatory protein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generates strong IFN-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sym w:font="Symbol" w:char="F067"/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response in cured Leishmania-infected patients/hamsters and protects hamsters to Leishmania challenge.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 Immunol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187:6417-6427</w:t>
      </w:r>
      <w:r w:rsidR="00653A22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.doi: 10.4049/jimmunol.1102081. Epub 2011 Nov 11. PMID: 22079980</w:t>
      </w:r>
    </w:p>
    <w:p w14:paraId="60A228D3" w14:textId="7AD0DF51" w:rsidR="000B192F" w:rsidRPr="00E3523C" w:rsidRDefault="00C556F5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Mishra,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Chaurasia (2011) Design and development of Amphotericin B bearing polycaprolactone microparticles for macrophage targeting.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J.Biomed Nanotechnol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7 (1):50-51. </w:t>
      </w:r>
      <w:r w:rsidR="00653A22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10.1166/jbn.2011.1196.PMID: 21485798</w:t>
      </w:r>
    </w:p>
    <w:p w14:paraId="04E1FD13" w14:textId="3B80FDF4" w:rsidR="000B192F" w:rsidRPr="00E3523C" w:rsidRDefault="000B192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Sharma, P Kumar, A Jaiswal,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 Dube</w:t>
      </w:r>
      <w:r w:rsidR="00EB00EE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,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S Gupta (2011) Development and characterization of doxorubicin loaded microparticles against experimental visceral leishmaniasis.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 Biomed Nanotechnol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7(1):135-136. </w:t>
      </w:r>
      <w:r w:rsidR="00653A22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10.1166/jbn.2011.1237.PMID: 21485839</w:t>
      </w:r>
    </w:p>
    <w:p w14:paraId="3FF38596" w14:textId="7591DE02" w:rsidR="00655414" w:rsidRPr="00E3523C" w:rsidRDefault="000B192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Kunjachan, S Gupta, AK Dwivedi,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 Dube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MK Chourasia (2011) Chitosan-based macrophage-mediated drug targeting for the treatment of experimental visceral leishmaniasis.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 Microencapsul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 28 :301-310.</w:t>
      </w:r>
      <w:r w:rsidR="00655414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655414" w:rsidRPr="00E3523C">
        <w:rPr>
          <w:rFonts w:ascii="Arial" w:hAnsi="Arial" w:cs="Arial"/>
          <w:sz w:val="20"/>
        </w:rPr>
        <w:t>doi: </w:t>
      </w:r>
      <w:hyperlink r:id="rId10" w:tgtFrame="_blank" w:history="1">
        <w:r w:rsidR="00655414" w:rsidRPr="00E3523C">
          <w:rPr>
            <w:rFonts w:ascii="Arial" w:hAnsi="Arial" w:cs="Arial"/>
            <w:sz w:val="20"/>
          </w:rPr>
          <w:t>10.3109/02652048.2011.559281</w:t>
        </w:r>
      </w:hyperlink>
      <w:r w:rsidR="00655414" w:rsidRPr="00E3523C">
        <w:rPr>
          <w:rFonts w:ascii="Arial" w:hAnsi="Arial" w:cs="Arial"/>
          <w:sz w:val="20"/>
        </w:rPr>
        <w:t xml:space="preserve"> PMID: 21545321</w:t>
      </w:r>
    </w:p>
    <w:p w14:paraId="090DF27B" w14:textId="54AB0CDA" w:rsidR="000B192F" w:rsidRPr="00E3523C" w:rsidRDefault="00EB00EE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Sisodia,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Shasany,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(2010) Proteome mapping of overexpressed membrane-enriched/cytosolic-proteins in Sodium Antimony Gluconate resistant clinical isolate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British Journal of Clinical Pharmacology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70 (4): 609–617.</w:t>
      </w:r>
      <w:r w:rsidR="00C23909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10.1111/j.1365-2125.2010.03716.x.PMID: 20840452 </w:t>
      </w:r>
    </w:p>
    <w:p w14:paraId="454B3C2F" w14:textId="77777777" w:rsidR="00E3523C" w:rsidRDefault="00EB00EE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Kaur,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Tripathi,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 (2010)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: Oral therapy with glycosyl 1,4-dihydropyridine analogue showing apoptosis like phenotypes targeting pteridine reductase 1 in intracellular amastigotes.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Experimental Parasitology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Jul; 125 (3):310-314. </w:t>
      </w:r>
      <w:r w:rsidR="00C23909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10.1016/j.exppara.2010.02.011. Epub 2010 Feb 26</w:t>
      </w:r>
    </w:p>
    <w:p w14:paraId="5FAFB388" w14:textId="19FACB05" w:rsidR="00655414" w:rsidRPr="00E3523C" w:rsidRDefault="00EB00EE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Singodia,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Verma,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Shukla,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Mishra (2010) Development and Performance Evaluation of Amphotericin B Transfersomes against Resistant and Sensitive Clinical Isolates of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Journal of Biomedical Nanotechnology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6:</w:t>
      </w:r>
      <w:r w:rsidR="00655414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293-302.</w:t>
      </w:r>
      <w:r w:rsidR="00655414" w:rsidRPr="00E3523C">
        <w:rPr>
          <w:rFonts w:ascii="Arial" w:hAnsi="Arial" w:cs="Arial"/>
          <w:sz w:val="20"/>
        </w:rPr>
        <w:t>DOI: </w:t>
      </w:r>
      <w:hyperlink r:id="rId11" w:tgtFrame="_blank" w:history="1">
        <w:r w:rsidR="00655414" w:rsidRPr="00E3523C">
          <w:rPr>
            <w:rFonts w:ascii="Arial" w:hAnsi="Arial" w:cs="Arial"/>
            <w:sz w:val="20"/>
          </w:rPr>
          <w:t>10.1166/jbn.2010.1121</w:t>
        </w:r>
      </w:hyperlink>
      <w:r w:rsidR="00655414" w:rsidRPr="00E3523C">
        <w:rPr>
          <w:rFonts w:ascii="Arial" w:hAnsi="Arial" w:cs="Arial"/>
          <w:sz w:val="20"/>
        </w:rPr>
        <w:t xml:space="preserve"> </w:t>
      </w:r>
      <w:r w:rsidR="00655414" w:rsidRPr="00E3523C">
        <w:rPr>
          <w:rFonts w:ascii="Arial" w:eastAsiaTheme="minorHAnsi" w:hAnsi="Arial" w:cs="Arial"/>
          <w:sz w:val="20"/>
          <w:szCs w:val="20"/>
          <w:lang w:val="en-US" w:eastAsia="en-US"/>
        </w:rPr>
        <w:t>PMID: 21179947</w:t>
      </w:r>
    </w:p>
    <w:p w14:paraId="4CDBD941" w14:textId="77777777" w:rsidR="00E3523C" w:rsidRDefault="00EB00EE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KV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Sashidhara,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Srivastava,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HK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Majumder,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Saxena,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(2010) 16α-hydroxycleroda-3, 13 (14) Z-dien-15, 16-olide from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Polyalthia longifolia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: A safe and orally active antileishmanial agent. 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British Journal of Pharmacology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159:1143-1150. </w:t>
      </w:r>
      <w:r w:rsidR="00C23909" w:rsidRPr="00E3523C">
        <w:rPr>
          <w:rStyle w:val="docsum-journal-citation"/>
          <w:rFonts w:ascii="Segoe UI" w:hAnsi="Segoe UI" w:cs="Segoe UI"/>
          <w:color w:val="4D8055"/>
          <w:sz w:val="21"/>
          <w:szCs w:val="21"/>
          <w:shd w:val="clear" w:color="auto" w:fill="FFFFFF"/>
        </w:rPr>
        <w:t> </w:t>
      </w:r>
      <w:r w:rsidR="00C23909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10.1111/j.1476-5381.2009.00609.x. Epub 2010 Feb 5.PMID: 20136832 </w:t>
      </w:r>
    </w:p>
    <w:p w14:paraId="58F8246A" w14:textId="60B51F0F" w:rsidR="00655414" w:rsidRPr="00E3523C" w:rsidRDefault="00EB00EE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Nahar,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Dubey,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Mishra,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Mishra,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Dube,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Jain (2010)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 vitro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evaluation of surface functionalized gelatin nanoparticles for macrophage targeting in the therapy of visceral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lastRenderedPageBreak/>
        <w:t xml:space="preserve">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Journal of Drug Targeting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18 :93-105.</w:t>
      </w:r>
      <w:r w:rsidR="00655414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; </w:t>
      </w:r>
      <w:r w:rsidR="00655414" w:rsidRPr="00E3523C">
        <w:rPr>
          <w:rFonts w:ascii="Arial" w:hAnsi="Arial" w:cs="Arial"/>
          <w:sz w:val="20"/>
        </w:rPr>
        <w:t>doi: </w:t>
      </w:r>
      <w:hyperlink r:id="rId12" w:tgtFrame="_blank" w:history="1">
        <w:r w:rsidR="00655414" w:rsidRPr="00E3523C">
          <w:rPr>
            <w:rFonts w:ascii="Arial" w:hAnsi="Arial" w:cs="Arial"/>
            <w:sz w:val="20"/>
          </w:rPr>
          <w:t>10.3109/10611860903115290</w:t>
        </w:r>
      </w:hyperlink>
      <w:r w:rsidR="00655414" w:rsidRPr="00E3523C">
        <w:rPr>
          <w:rFonts w:ascii="Arial" w:hAnsi="Arial" w:cs="Arial"/>
          <w:sz w:val="20"/>
        </w:rPr>
        <w:t xml:space="preserve"> </w:t>
      </w:r>
      <w:r w:rsidR="00655414" w:rsidRPr="00E3523C">
        <w:rPr>
          <w:rFonts w:ascii="Arial" w:eastAsiaTheme="minorHAnsi" w:hAnsi="Arial" w:cs="Arial"/>
          <w:sz w:val="20"/>
          <w:szCs w:val="20"/>
          <w:lang w:val="en-US" w:eastAsia="en-US"/>
        </w:rPr>
        <w:t xml:space="preserve">PMID: 19640212 </w:t>
      </w:r>
    </w:p>
    <w:p w14:paraId="64FE87D8" w14:textId="10F0054F" w:rsidR="00CC0955" w:rsidRPr="00E3523C" w:rsidRDefault="001B7D1A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Boggula,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Shasany,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(2010) Amplified Fragment Length Polymorphism (AFLP) analysis is useful for distinguishing Leishmania species of visceral and cutaneous forms.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Acta Tropica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  113</w:t>
      </w:r>
      <w:r w:rsidR="00F828F6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(2):</w:t>
      </w:r>
      <w:r w:rsidR="00F828F6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202-206. </w:t>
      </w:r>
      <w:r w:rsidR="00C23909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10.1016/</w:t>
      </w:r>
      <w:r w:rsidR="00F828F6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C23909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j.actatropica.2009.10.006. Epub 2009 Oct 23.</w:t>
      </w:r>
      <w:r w:rsidR="00B2522D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C23909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PMID: 19854144</w:t>
      </w:r>
    </w:p>
    <w:p w14:paraId="0A34F295" w14:textId="77777777" w:rsidR="00CC0955" w:rsidRPr="00E3523C" w:rsidRDefault="001B7D1A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Dangi,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Vedi,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Nag,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Painthacker,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Misra-Bhattacharya (2009) Tetracycline treatment targeting Wolbachia affects expression of an array of proteins in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Brugia malayi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parasite.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Proteomics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9 (17):4192-4208.</w:t>
      </w:r>
      <w:r w:rsidR="00CC0955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655414" w:rsidRPr="00E3523C">
        <w:rPr>
          <w:rFonts w:ascii="Arial" w:hAnsi="Arial" w:cs="Arial"/>
          <w:sz w:val="20"/>
        </w:rPr>
        <w:t>doi: </w:t>
      </w:r>
      <w:hyperlink r:id="rId13" w:tgtFrame="_blank" w:history="1">
        <w:r w:rsidR="00655414" w:rsidRPr="00E3523C">
          <w:rPr>
            <w:rFonts w:ascii="Arial" w:hAnsi="Arial" w:cs="Arial"/>
            <w:sz w:val="20"/>
          </w:rPr>
          <w:t>10.1002/pmic.200800324</w:t>
        </w:r>
      </w:hyperlink>
      <w:r w:rsidR="00655414" w:rsidRPr="00E3523C">
        <w:rPr>
          <w:rFonts w:ascii="Arial" w:hAnsi="Arial" w:cs="Arial"/>
          <w:sz w:val="20"/>
        </w:rPr>
        <w:t xml:space="preserve"> PMID: 19722191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</w:p>
    <w:p w14:paraId="63B28669" w14:textId="225F109A" w:rsidR="00CC0955" w:rsidRPr="00E3523C" w:rsidRDefault="001B7D1A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Kaur,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Ghosal,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Dutta,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Tripathi,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Siddiqi,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Mandal,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(2009) An orally effective dihydropyrimidone (DHPM) analogue induces apoptosis like cell death in clinical isolates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overexpressing pteridine reductase 1.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Parasitology Research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105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(5):1317-1325.</w:t>
      </w:r>
      <w:r w:rsidR="00DC590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10.1007/s00436-009-1557-z. Epub 2009 Jul 21.</w:t>
      </w:r>
      <w:r w:rsidR="00F828F6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DC590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PMID: 1962124</w:t>
      </w:r>
    </w:p>
    <w:p w14:paraId="6009895B" w14:textId="3C36EE41" w:rsidR="000B192F" w:rsidRPr="00E3523C" w:rsidRDefault="001B7D1A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Maurya,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Chand,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Dixit,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(2009) Constituents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Tinospora sinensis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and their antileishmanial activity against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 Natural Product Research 23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,</w:t>
      </w:r>
      <w:r w:rsidR="00F828F6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(12): 1134 -1143.</w:t>
      </w:r>
    </w:p>
    <w:p w14:paraId="68E75CF2" w14:textId="71A73969" w:rsidR="000B192F" w:rsidRPr="00E3523C" w:rsidRDefault="001B7D1A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Jaiswal,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 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(2009) Transgenic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clinical isolates expressing GFP-constitutively for rapid and reliable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ex-vivo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drug screening. 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Journal of Antimicrobial Chemotherapy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64(2):370-374. </w:t>
      </w:r>
      <w:r w:rsidR="00DC590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10.1093/jac/dkp206. Epub 2009 Jun 12. PMID: 19525291</w:t>
      </w:r>
    </w:p>
    <w:p w14:paraId="0EE5978B" w14:textId="6A5365BC" w:rsidR="000B192F" w:rsidRPr="00E3523C" w:rsidRDefault="001B7D1A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Samant,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Kushawaha,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Sahasrabuddhe,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AB2F16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(2009) Immunization with the DNA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ncoding N terminal domain of Proteo</w:t>
      </w:r>
      <w:r w:rsidR="00AB2F1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-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phosphoglycan3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generates Th-1 type immuno-protective response against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xperimental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v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isceral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l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Journal of Immunology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183(1):470-479.</w:t>
      </w:r>
      <w:r w:rsidR="00DC590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10.4049/jimmunol.0900265.PMID: 19542458</w:t>
      </w:r>
    </w:p>
    <w:p w14:paraId="18F36AFE" w14:textId="7AA23778" w:rsidR="000B192F" w:rsidRPr="00E3523C" w:rsidRDefault="000B192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 Misra, A Kumar, P</w:t>
      </w:r>
      <w:r w:rsidR="001B7D1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Khare, N Kumar, </w:t>
      </w:r>
      <w:r w:rsidR="001B7D1A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(2009) A pro-apoptotic effect of Landrace of Piper betle- Bangla Mahoma on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may be due to high content of eugenol.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Journal of Medical Microbiology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58 (Pt 8):1058-1066. </w:t>
      </w:r>
      <w:r w:rsidR="00DC590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10.1099/jmm.0.009290-0. Epub 2009 Jun 15.</w:t>
      </w:r>
      <w:r w:rsidR="00F828F6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DC590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PMID: 19528177</w:t>
      </w:r>
    </w:p>
    <w:p w14:paraId="4D5C4E4A" w14:textId="0D57C160" w:rsidR="000B192F" w:rsidRPr="00E3523C" w:rsidRDefault="001B7D1A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Khaliq,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Reddy,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Kant,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Maulik,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Narender (2009) Peganine hydrochloride dihydrate an orally active antilesihmanial agent.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Bioorganic &amp; Medicinal Chemistry Letters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F828F6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19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(9):2585-2586.</w:t>
      </w:r>
      <w:r w:rsidR="00DC590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10.1016/j.bmcl.2009.03.039. Epub 2009 Mar 16.</w:t>
      </w:r>
      <w:r w:rsidR="00F828F6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DC590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PMID: 19339182</w:t>
      </w:r>
    </w:p>
    <w:p w14:paraId="1861382A" w14:textId="3C529752" w:rsidR="000B192F" w:rsidRPr="00E3523C" w:rsidRDefault="001B7D1A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Kansal,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Mishra (2009) Uptake of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b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iodegradable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g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el-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ssisted LBL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n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anomatrix by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-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nfected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m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acrophages.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AAPS PharmSciTech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  <w:r w:rsidR="000B192F" w:rsidRPr="00F828F6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10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(4):1343-1347. </w:t>
      </w:r>
      <w:r w:rsidR="00C23909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10.1208/s12249-009-9334-y. Epub 2009 Nov 11.</w:t>
      </w:r>
      <w:r w:rsidR="0089386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C23909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PMID: 19904614 </w:t>
      </w:r>
    </w:p>
    <w:p w14:paraId="64B44F77" w14:textId="202A3189" w:rsidR="000B192F" w:rsidRPr="00E3523C" w:rsidRDefault="001B7D1A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="000362B9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Boggula, </w:t>
      </w:r>
      <w:r w:rsidR="000362B9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="000362B9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Shasany, </w:t>
      </w:r>
      <w:r w:rsidR="000362B9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(2009) </w:t>
      </w:r>
      <w:r w:rsidR="00DC590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Identification of genetic markers in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SAG sensitive and resistant </w:t>
      </w:r>
      <w:r w:rsidR="00DC590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Indian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clinical isolates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89386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through amplified</w:t>
      </w:r>
      <w:r w:rsidR="00DC590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fragment length polymor</w:t>
      </w:r>
      <w:r w:rsidR="0089386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phism (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AFLP</w:t>
      </w:r>
      <w:r w:rsidR="0089386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)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Acta Tropica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F828F6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110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: 80–85</w:t>
      </w:r>
      <w:r w:rsidR="0089386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</w:t>
      </w:r>
      <w:r w:rsidR="0089386A" w:rsidRPr="00E3523C">
        <w:rPr>
          <w:rStyle w:val="Hyperlink"/>
          <w:rFonts w:ascii="Segoe UI" w:hAnsi="Segoe UI" w:cs="Segoe UI"/>
          <w:color w:val="4D8055"/>
          <w:sz w:val="21"/>
          <w:szCs w:val="21"/>
          <w:shd w:val="clear" w:color="auto" w:fill="FFFFFF"/>
        </w:rPr>
        <w:t xml:space="preserve"> </w:t>
      </w:r>
      <w:r w:rsidR="0089386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10.1016/ j.actatropica.2009.01.005.PMID: 19283900</w:t>
      </w:r>
    </w:p>
    <w:p w14:paraId="74596883" w14:textId="62675684" w:rsidR="000B192F" w:rsidRPr="00E3523C" w:rsidRDefault="000362B9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Samant,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Dutta,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Kolli,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Sharma,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Chang,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(2009) Photodynamic vaccination of hamsters with inducible suicidal mutants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amazonensis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elicits T cell-transferable immunity against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 xml:space="preserve">European </w:t>
      </w:r>
      <w:r w:rsidR="004611DD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ournal of Immunology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F828F6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39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(1):178-191.</w:t>
      </w:r>
      <w:r w:rsidR="0089386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10.1002/eji.200838389.PMID: 19053149</w:t>
      </w:r>
    </w:p>
    <w:p w14:paraId="3E7F699B" w14:textId="46E786C9" w:rsidR="000B192F" w:rsidRPr="00E3523C" w:rsidRDefault="000362B9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Tripathi,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Sinha,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Naik (2008) Prophylactic efficacy of high molecular weight antigenic fractions of a recent clinical isolate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L.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against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 xml:space="preserve">Scandinavian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ournal of Immunology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F828F6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68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(5):492-501. </w:t>
      </w:r>
      <w:r w:rsidR="0089386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10.1111/j.1365-3083.2008.02171.x. Epub 2008 Sep 18.PMID: 18803606</w:t>
      </w:r>
    </w:p>
    <w:p w14:paraId="39032764" w14:textId="63087207" w:rsidR="000B192F" w:rsidRPr="00E3523C" w:rsidRDefault="000362B9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lastRenderedPageBreak/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Khaliq,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Dixit,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Sengupta,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Samant,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Kushawaha,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H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Majumder,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Saxena,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Narender,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(2008) Antileishmanial activity mediated by apoptosis and structure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-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based target study of Peganine hydrochloride dihydrate: An approach for rational drug designing.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Journal of Antimicrobial Chemotherapy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F828F6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62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(5):998-1002.</w:t>
      </w:r>
      <w:r w:rsidR="0089386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10.1093/jac/dkn319. Epub 2008 Aug 11.</w:t>
      </w:r>
      <w:r w:rsidR="00B2522D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89386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PMID: 18694906</w:t>
      </w:r>
    </w:p>
    <w:p w14:paraId="490AF720" w14:textId="3D4A5F6F" w:rsidR="000B192F" w:rsidRPr="00E3523C" w:rsidRDefault="000362B9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Samant,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Sisodia,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Shasany,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(2008) Th1-stimulatory polyproteins of soluble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promastigotes ranging from 89.9 to 97.1kDa offers long-lasting protection against experimental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Vaccine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26 (45):5700-5711. </w:t>
      </w:r>
      <w:r w:rsidR="0089386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10.1016/j.vaccine.2008.08.021. Epub 2008 Aug 30.PMID: 18762224</w:t>
      </w:r>
    </w:p>
    <w:p w14:paraId="44B7719F" w14:textId="1AA5BE6E" w:rsidR="000B192F" w:rsidRPr="00E3523C" w:rsidRDefault="000362B9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Samant,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Khare,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Sinha,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(2008) Induction of Th1-type cellular responses in cured/exposed Leishmania infected patients and hamsters against poly proteins of soluble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promastigotes ranging from 89.9-97.1 kDa.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Vaccine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26 (37):4813-4818.</w:t>
      </w:r>
      <w:r w:rsidR="0089386A" w:rsidRPr="00E3523C">
        <w:rPr>
          <w:rStyle w:val="Hyperlink"/>
          <w:rFonts w:ascii="Segoe UI" w:hAnsi="Segoe UI" w:cs="Segoe UI"/>
          <w:color w:val="4D8055"/>
          <w:sz w:val="21"/>
          <w:szCs w:val="21"/>
          <w:shd w:val="clear" w:color="auto" w:fill="FFFFFF"/>
        </w:rPr>
        <w:t xml:space="preserve"> </w:t>
      </w:r>
      <w:r w:rsidR="0089386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10.1016/j.vaccine.2008.06.102. Epub 2008 Jul 24.PMID: 18656517</w:t>
      </w:r>
    </w:p>
    <w:p w14:paraId="4C8EC949" w14:textId="0FB52ED8" w:rsidR="000B192F" w:rsidRPr="00E3523C" w:rsidRDefault="000362B9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Verma,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Dwivedi,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Siddiqi,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Tripathi,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 (2008)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pteridine reductase 1: Biochemical properties and structure-modelling studies.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Experimental Parasitology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120 (1):73-79. </w:t>
      </w:r>
      <w:r w:rsidR="0089386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10.1016/j.exppara .2008.05.005. Epub 2008 Jun 2.PMID: 18617167</w:t>
      </w:r>
    </w:p>
    <w:p w14:paraId="1CCCDE46" w14:textId="3452C9F9" w:rsidR="000B192F" w:rsidRPr="00E3523C" w:rsidRDefault="000362B9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KD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Manandhar,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Yadav,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Prajapati,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Rai,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ON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Srivastava,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 (2008) Antileishmanial activity of nano-amphotericin B deoxycholate.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Journal of Antimicrobial Chemotherapy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; 62 (2):376-380. </w:t>
      </w:r>
      <w:r w:rsidR="0089386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10.1093/jac/dkn189. Epub 2008 May 2. PMID: 18453526</w:t>
      </w:r>
    </w:p>
    <w:p w14:paraId="7A77D45B" w14:textId="74928705" w:rsidR="000B192F" w:rsidRPr="00E3523C" w:rsidRDefault="000B192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N</w:t>
      </w:r>
      <w:r w:rsidR="000362B9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R Kumar, S Gupta,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 Dube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V Lakshmi (2008) Antileishmanial activity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 xml:space="preserve">in vitro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and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 xml:space="preserve"> in vivo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of constituents of sea cucumber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Actinopyga lecanora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Parasitology Research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Jul; 103(2):351-354. </w:t>
      </w:r>
      <w:r w:rsidR="0089386A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10.1007/s00436-008-0979-3. Epub 2008 May 2. PMID: 18452039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.</w:t>
      </w:r>
    </w:p>
    <w:p w14:paraId="621A9859" w14:textId="4F279A89" w:rsidR="000B192F" w:rsidRPr="00E3523C" w:rsidRDefault="000362B9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Chand,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Samant,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Maurya,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(2008) Evaluation of antileishmanial potential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Tinospora sinensis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against experimental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Parasitology Research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Feb; 102 (3):561-565. </w:t>
      </w:r>
      <w:r w:rsidR="00F1542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10.1007/s00436-007-0822-2. Epub 2007 Dec 13.PMID: 18080140</w:t>
      </w:r>
    </w:p>
    <w:p w14:paraId="6B7F073C" w14:textId="6CC55880" w:rsidR="000B192F" w:rsidRPr="00E3523C" w:rsidRDefault="00585787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Samant,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(2007) Age-influenced population kinetics and immunological responses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in hamsters.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Parasitology Research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101(4):919-924.</w:t>
      </w:r>
      <w:r w:rsidR="00F1542C" w:rsidRPr="00E3523C">
        <w:rPr>
          <w:rStyle w:val="Hyperlink"/>
          <w:rFonts w:ascii="Segoe UI" w:hAnsi="Segoe UI" w:cs="Segoe UI"/>
          <w:color w:val="4D8055"/>
          <w:sz w:val="21"/>
          <w:szCs w:val="21"/>
          <w:shd w:val="clear" w:color="auto" w:fill="FFFFFF"/>
        </w:rPr>
        <w:t xml:space="preserve"> </w:t>
      </w:r>
      <w:r w:rsidR="00F1542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10.1007/s00436-007-0562-3. Epub 2007 May 7. PMID: 17484071</w:t>
      </w:r>
    </w:p>
    <w:p w14:paraId="03457F90" w14:textId="3C37A400" w:rsidR="000B192F" w:rsidRPr="00E3523C" w:rsidRDefault="00585787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Samant,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Sahasrabuddhe,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(2007) Proteophosphoglycan is differentially expressed in Sodium stibogluconate sensitive and resistant Indian clinical isolates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Parasitology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134 (Pt 9):1175-1184.</w:t>
      </w:r>
      <w:r w:rsidR="00F1542C" w:rsidRPr="00E3523C">
        <w:rPr>
          <w:rStyle w:val="Hyperlink"/>
          <w:rFonts w:ascii="Segoe UI" w:hAnsi="Segoe UI" w:cs="Segoe UI"/>
          <w:color w:val="4D8055"/>
          <w:sz w:val="21"/>
          <w:szCs w:val="21"/>
          <w:shd w:val="clear" w:color="auto" w:fill="FFFFFF"/>
        </w:rPr>
        <w:t xml:space="preserve"> </w:t>
      </w:r>
      <w:r w:rsidR="00F1542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10.1017/S0031182007002569. Epub 2007 Mar 16 .PMID: 17362540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</w:p>
    <w:p w14:paraId="1C3B670B" w14:textId="08A99445" w:rsidR="000B192F" w:rsidRPr="00E3523C" w:rsidRDefault="00585787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Vyas (2007) Antileishmanial efficacy of amphotericin B bearing emulsomes against experimental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Journal of Drug Targeting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15(6):437-444.</w:t>
      </w:r>
      <w:r w:rsidR="00F1542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10.1080/10611860701453836.PMID: 17613662</w:t>
      </w:r>
    </w:p>
    <w:p w14:paraId="2DECDF86" w14:textId="18B8E3B5" w:rsidR="000B192F" w:rsidRPr="00E3523C" w:rsidRDefault="00585787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Saxena,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Lakshmi (2007) Antileishmanial potential of a marine sponge, Haliclona exigua (Kirkpatrick) against experimental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Parasitology Research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101(2):317-324.</w:t>
      </w:r>
      <w:r w:rsidR="00F1542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10.1007/s00436-007-0469-z. Epub 2007 Feb 10.PMID: 17294216</w:t>
      </w:r>
    </w:p>
    <w:p w14:paraId="7347EFF1" w14:textId="62264554" w:rsidR="000B192F" w:rsidRPr="00E3523C" w:rsidRDefault="00585787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Sisodia,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Sinha,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Hajela,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Naik,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Shasany,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(2007) Proteomic approach for identification and characterization of novel immunostimulatory proteins from soluble antigens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promastigotes.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Proteomics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7: 816–823.</w:t>
      </w:r>
      <w:r w:rsidR="00F1542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10.1002/pmic.200600725.PMID: 17295358</w:t>
      </w:r>
    </w:p>
    <w:p w14:paraId="29CCEFB5" w14:textId="29ECE9AB" w:rsidR="000B192F" w:rsidRPr="00E3523C" w:rsidRDefault="00585787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Lakshmi,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Pandey,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Kapil,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Samant,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 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(2007)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 xml:space="preserve">In vitro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and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 xml:space="preserve"> in vivo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leishmanicidal activity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Dysoxylum binectariferum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and its fractions against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Phytomedicine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14: 36–42. </w:t>
      </w:r>
      <w:r w:rsidR="00F1542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10.1016/j.phymed.2005.10.002. Epub 2005 Nov 15.PMID: 17190644</w:t>
      </w:r>
    </w:p>
    <w:p w14:paraId="3614AFAC" w14:textId="0484203E" w:rsidR="000B192F" w:rsidRPr="00E3523C" w:rsidRDefault="00585787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Tewari,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Shakya,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Dangi,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Misra-Bhattacharya,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 (2006) Landrace/gender-based differences in phenol and thiocyanate contents and biological activity in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Piper betle L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Current Science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91: 746-749.</w:t>
      </w:r>
    </w:p>
    <w:p w14:paraId="7E71BE6B" w14:textId="35530766" w:rsidR="000B192F" w:rsidRPr="00E3523C" w:rsidRDefault="00585787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lastRenderedPageBreak/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Tripathi,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Ray,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Naik (2006) Identification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antigens stimulating cellular immune responses in exposed immune individuals.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Clinical and Experimental Immunology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143: 380-388.</w:t>
      </w:r>
      <w:r w:rsidR="00F1542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10.1111/j.1365-2249.2005. 03000.x.PMID: 16412064 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</w:p>
    <w:p w14:paraId="6CA30C4C" w14:textId="229FC08D" w:rsidR="000B192F" w:rsidRPr="00E3523C" w:rsidRDefault="00585787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Hasan,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Satyanarayana,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Mishra,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Bhakuni,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Pratap,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PY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Guru (2006) Acyclic pyrazolo [3,4-d] pyrimidine nucleoside as potential leishmaniostatic agent.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Nucleosides, Nucleotides &amp; Nucleic Acids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25: 55-60. </w:t>
      </w:r>
      <w:r w:rsidR="00F1542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10.1081/ 15257770500379017.PMID: 16440985</w:t>
      </w:r>
    </w:p>
    <w:p w14:paraId="461BC282" w14:textId="10D0558B" w:rsidR="000B192F" w:rsidRPr="00E3523C" w:rsidRDefault="00585787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Garg,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Tripathi,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Hajela,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Naik,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(2006)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: Identification of stimulatory soluble antigenic proteins using cured human and hamster lymphocytes for their prophylactic potential against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Vaccine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24: 2900-2909.</w:t>
      </w:r>
      <w:r w:rsidR="00F1542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10.1016/j.vaccine.2005.12.053. Epub 2006 Jan 17.PMID: 16448729</w:t>
      </w:r>
    </w:p>
    <w:p w14:paraId="3201DBA8" w14:textId="2836BE68" w:rsidR="000B192F" w:rsidRPr="00E3523C" w:rsidRDefault="00585787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Sharma,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Ahmad,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I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Saleem,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Garg, M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Owais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(2006) Non</w:t>
      </w:r>
      <w:r w:rsidR="002B230B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-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PC liposome entrapped promastigote antigens elicit parasite specific CD8 + and CD4 + T-cell immune response and protect hamsters against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Vaccine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24:1800–1810.</w:t>
      </w:r>
      <w:r w:rsidR="00F1542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10.1016/j.vaccine.2005.10.025. Epub 2005 Oct 28.PMID: 16310900</w:t>
      </w:r>
    </w:p>
    <w:p w14:paraId="0C547B20" w14:textId="6D250DEE" w:rsidR="000B192F" w:rsidRPr="00E3523C" w:rsidRDefault="00585787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Mishra,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="002B230B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Ahmad, </w:t>
      </w:r>
      <w:r w:rsidR="002B230B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="002B230B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Maurya (2005) Glycolipids and other constituents from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Desmodium gangeticum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with antileishmanial and immunomodulatory activity.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Bioorganic and Medicinal Chemistry Letters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15: 4543-4546.</w:t>
      </w:r>
      <w:r w:rsidR="00462276" w:rsidRPr="00E3523C">
        <w:rPr>
          <w:rStyle w:val="Hyperlink"/>
          <w:rFonts w:ascii="Segoe UI" w:hAnsi="Segoe UI" w:cs="Segoe UI"/>
          <w:color w:val="4D8055"/>
          <w:sz w:val="21"/>
          <w:szCs w:val="21"/>
          <w:u w:val="none"/>
          <w:shd w:val="clear" w:color="auto" w:fill="FFFFFF"/>
        </w:rPr>
        <w:t xml:space="preserve"> </w:t>
      </w:r>
      <w:r w:rsidR="0046227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10.1016/j.bmcl. 2005.07.020.PMID: 16099649</w:t>
      </w:r>
    </w:p>
    <w:p w14:paraId="20042BDB" w14:textId="2D55987A" w:rsidR="000B192F" w:rsidRPr="00E3523C" w:rsidRDefault="002B230B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Mishra,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Kapil,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Arya,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Maurya,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(2005) Efficacy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Desmodium gangeticum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extract and its fractions against experimental visceral leishmaniasis. 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Journal of Ethnopharmacology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, 98: 83–88.</w:t>
      </w:r>
      <w:r w:rsidR="0046227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462276" w:rsidRPr="00E3523C">
        <w:rPr>
          <w:rStyle w:val="docsum-journal-citation"/>
          <w:rFonts w:ascii="Segoe UI" w:hAnsi="Segoe UI" w:cs="Segoe UI"/>
          <w:color w:val="4D8055"/>
          <w:sz w:val="21"/>
          <w:szCs w:val="21"/>
          <w:shd w:val="clear" w:color="auto" w:fill="FFFFFF"/>
        </w:rPr>
        <w:t> </w:t>
      </w:r>
      <w:r w:rsidR="0046227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10.1016/j.jep.2004.12.032.PMID: 15763367</w:t>
      </w:r>
    </w:p>
    <w:p w14:paraId="5B1330FF" w14:textId="171E292C" w:rsidR="000B192F" w:rsidRPr="00E3523C" w:rsidRDefault="002B230B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Garg,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Tripathi,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Naik,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(2005) Immunostimulatory cellular responses of cured Leishmania infected patients and hamsters against the Integral Membrane Proteins and Non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-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Membranous Soluble Proteins of recent clinical isolate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Clinical and Experimental Immunology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140: 149-156.</w:t>
      </w:r>
      <w:r w:rsidR="0046227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10.1111/j.1365-2249.2005.02745.x.PMID: 15762886 </w:t>
      </w:r>
    </w:p>
    <w:p w14:paraId="0A4B8892" w14:textId="29FF7CD2" w:rsidR="000B192F" w:rsidRPr="00E3523C" w:rsidRDefault="002B230B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Garg,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Srivastava,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Naik,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(2005) Isolation of integral membrane proteins of Leishmania promastigotes and evaluation of their prophylactic potential in hamsters against experimental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Vaccine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23:1189-1196.</w:t>
      </w:r>
      <w:r w:rsidR="00462276" w:rsidRPr="00E3523C">
        <w:rPr>
          <w:rStyle w:val="Hyperlink"/>
          <w:rFonts w:ascii="Segoe UI" w:hAnsi="Segoe UI" w:cs="Segoe UI"/>
          <w:color w:val="4D8055"/>
          <w:sz w:val="21"/>
          <w:szCs w:val="21"/>
          <w:u w:val="none"/>
          <w:shd w:val="clear" w:color="auto" w:fill="FFFFFF"/>
        </w:rPr>
        <w:t xml:space="preserve"> </w:t>
      </w:r>
      <w:r w:rsidR="0046227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10.1016/j. vaccine.2004.06.054. PMID: 15629362</w:t>
      </w:r>
    </w:p>
    <w:p w14:paraId="6BB12ADA" w14:textId="69CB19DA" w:rsidR="000B192F" w:rsidRPr="00E3523C" w:rsidRDefault="002B230B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Sundar,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 (2005) Refractoriness to the treatment of sodium stibogluconate in Indian kala-azar field isolates persists in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 xml:space="preserve">in vitro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and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 xml:space="preserve"> in vivo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experimental models.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Parasitology Research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96: 216-223.</w:t>
      </w:r>
      <w:r w:rsidR="0046227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10.1007/s00436-005-1339-1. Epub 2005 May 3.PMID: 15868188</w:t>
      </w:r>
    </w:p>
    <w:p w14:paraId="5F9CB6E8" w14:textId="77777777" w:rsidR="001B7403" w:rsidRPr="00E3523C" w:rsidRDefault="002B230B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Naik (2004) Immune Responses in normal Indian langurs (Presbytis entellus) - A Primate Model for Visceral Leishmaniasis. 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Journal of Medical Primatology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68 (2): 1-3. </w:t>
      </w:r>
      <w:r w:rsidR="00CC0955" w:rsidRPr="00E3523C">
        <w:rPr>
          <w:rFonts w:ascii="Arial" w:hAnsi="Arial" w:cs="Arial"/>
          <w:sz w:val="20"/>
        </w:rPr>
        <w:t>doi: </w:t>
      </w:r>
      <w:hyperlink r:id="rId14" w:tgtFrame="_blank" w:history="1">
        <w:r w:rsidR="00CC0955" w:rsidRPr="00E3523C">
          <w:rPr>
            <w:rFonts w:ascii="Arial" w:hAnsi="Arial" w:cs="Arial"/>
            <w:sz w:val="20"/>
          </w:rPr>
          <w:t>10.1111/j.1600-0684.2004.00045.x</w:t>
        </w:r>
      </w:hyperlink>
      <w:r w:rsidR="00CC0955" w:rsidRPr="00E3523C">
        <w:rPr>
          <w:rFonts w:ascii="Arial" w:hAnsi="Arial" w:cs="Arial"/>
          <w:sz w:val="20"/>
        </w:rPr>
        <w:t xml:space="preserve"> PMID: 15061718</w:t>
      </w:r>
      <w:r w:rsidR="001B7403" w:rsidRPr="00E3523C">
        <w:rPr>
          <w:rFonts w:ascii="Arial" w:hAnsi="Arial" w:cs="Arial"/>
          <w:sz w:val="20"/>
        </w:rPr>
        <w:t xml:space="preserve"> </w:t>
      </w:r>
    </w:p>
    <w:p w14:paraId="70C42426" w14:textId="3780B496" w:rsidR="000B192F" w:rsidRPr="00E3523C" w:rsidRDefault="002B230B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hAnsi="Arial" w:cs="Arial"/>
          <w:sz w:val="20"/>
        </w:rPr>
        <w:t xml:space="preserve">N </w:t>
      </w:r>
      <w:r w:rsidR="000B192F" w:rsidRPr="00E3523C">
        <w:rPr>
          <w:rFonts w:ascii="Arial" w:hAnsi="Arial" w:cs="Arial"/>
          <w:sz w:val="20"/>
        </w:rPr>
        <w:t xml:space="preserve">Singh, </w:t>
      </w:r>
      <w:r w:rsidRPr="00E3523C">
        <w:rPr>
          <w:rFonts w:ascii="Arial" w:hAnsi="Arial" w:cs="Arial"/>
          <w:b/>
          <w:bCs/>
          <w:sz w:val="20"/>
        </w:rPr>
        <w:t xml:space="preserve">A </w:t>
      </w:r>
      <w:r w:rsidR="000B192F" w:rsidRPr="00E3523C">
        <w:rPr>
          <w:rFonts w:ascii="Arial" w:hAnsi="Arial" w:cs="Arial"/>
          <w:b/>
          <w:bCs/>
          <w:sz w:val="20"/>
        </w:rPr>
        <w:t>Dube</w:t>
      </w:r>
      <w:r w:rsidR="000B192F" w:rsidRPr="00E3523C">
        <w:rPr>
          <w:rFonts w:ascii="Arial" w:hAnsi="Arial" w:cs="Arial"/>
          <w:sz w:val="20"/>
        </w:rPr>
        <w:t xml:space="preserve"> (2004) Fluorescent Leishmania: Applications to antileishmanial drug testing. </w:t>
      </w:r>
      <w:r w:rsidR="000B192F" w:rsidRPr="00E3523C">
        <w:rPr>
          <w:rFonts w:ascii="Arial" w:hAnsi="Arial" w:cs="Arial"/>
          <w:i/>
          <w:iCs/>
          <w:sz w:val="20"/>
        </w:rPr>
        <w:t>American Journal of Tropical Medicine and Hygiene</w:t>
      </w:r>
      <w:r w:rsidR="000B192F" w:rsidRPr="00E3523C">
        <w:rPr>
          <w:rFonts w:ascii="Arial" w:hAnsi="Arial" w:cs="Arial"/>
          <w:sz w:val="20"/>
        </w:rPr>
        <w:t xml:space="preserve"> 71 (4): 400-402.</w:t>
      </w:r>
      <w:r w:rsidR="00462276" w:rsidRPr="00E3523C">
        <w:rPr>
          <w:rFonts w:ascii="Arial" w:hAnsi="Arial" w:cs="Arial"/>
          <w:sz w:val="20"/>
        </w:rPr>
        <w:t xml:space="preserve"> PMID: 15516633</w:t>
      </w:r>
    </w:p>
    <w:p w14:paraId="2FABB7D9" w14:textId="5C2CB587" w:rsidR="000B192F" w:rsidRPr="00E3523C" w:rsidRDefault="000B192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Garg, </w:t>
      </w:r>
      <w:r w:rsidR="002B230B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="002B230B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(2004) Intake of nutrient supplements affects population kinetics of Leishmania donovani in hamsters.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Parasitology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129 (6): 685-691.</w:t>
      </w:r>
      <w:r w:rsidR="00462276" w:rsidRPr="00E3523C">
        <w:rPr>
          <w:rStyle w:val="Hyperlink"/>
          <w:rFonts w:ascii="Segoe UI" w:hAnsi="Segoe UI" w:cs="Segoe UI"/>
          <w:color w:val="4D8055"/>
          <w:sz w:val="21"/>
          <w:szCs w:val="21"/>
          <w:shd w:val="clear" w:color="auto" w:fill="FFFFFF"/>
        </w:rPr>
        <w:t xml:space="preserve"> </w:t>
      </w:r>
      <w:r w:rsidR="0046227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10.1017/s0031182004006055.PMID: 15648691</w:t>
      </w:r>
    </w:p>
    <w:p w14:paraId="69B8C4FD" w14:textId="46F07AD8" w:rsidR="000B192F" w:rsidRPr="00E3523C" w:rsidRDefault="002B230B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Sharma,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Garg,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W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Haq,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(2004) Efficacy of human </w:t>
      </w:r>
      <w:r w:rsidR="00702A70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B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-casein fragment (54-59) and its synthetic analogue compound 89/215 against Leishmania donovani in hamsters. 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Peptides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25:1873–1881.</w:t>
      </w:r>
      <w:r w:rsidR="00462276" w:rsidRPr="00E3523C">
        <w:rPr>
          <w:rStyle w:val="Hyperlink"/>
          <w:rFonts w:ascii="Segoe UI" w:hAnsi="Segoe UI" w:cs="Segoe UI"/>
          <w:color w:val="4D8055"/>
          <w:sz w:val="21"/>
          <w:szCs w:val="21"/>
          <w:shd w:val="clear" w:color="auto" w:fill="FFFFFF"/>
        </w:rPr>
        <w:t xml:space="preserve"> </w:t>
      </w:r>
      <w:r w:rsidR="0046227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10.1016/j.peptides.2004.06.011.PMID: 15501518</w:t>
      </w:r>
    </w:p>
    <w:p w14:paraId="30154719" w14:textId="79D8E2FF" w:rsidR="000B192F" w:rsidRPr="00E3523C" w:rsidRDefault="002B230B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Srivastava,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Sharma,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Srivastava,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Naik,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(2003) Prophylactic Potential of Autoclaved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with BCG against Experimental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Parasitology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127 (12): 107-114.</w:t>
      </w:r>
      <w:r w:rsidR="0046227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10.1017/s0031182003003457.PMID: 12954011</w:t>
      </w:r>
    </w:p>
    <w:p w14:paraId="4FA44968" w14:textId="70ABF2D9" w:rsidR="001B7403" w:rsidRPr="00E3523C" w:rsidRDefault="002B230B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Sharma,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Rastogi,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Bhatnagar,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Srivastava,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PY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Guru,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Kulshreshtha,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Dhawan (2003) Antileishmanial action of a plant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Tephrosia pu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r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purea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and its fractions against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lastRenderedPageBreak/>
        <w:t xml:space="preserve">experimental Visceral Leishmaniasis.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Drug Development Research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60 (4): 285-293.</w:t>
      </w:r>
      <w:hyperlink r:id="rId15" w:history="1">
        <w:r w:rsidR="001B7403" w:rsidRPr="00E3523C">
          <w:rPr>
            <w:color w:val="auto"/>
            <w:lang w:val="en-US" w:eastAsia="en-US"/>
          </w:rPr>
          <w:t>https://doi.org</w:t>
        </w:r>
        <w:r w:rsidR="001B7403" w:rsidRPr="00E3523C">
          <w:rPr>
            <w:rFonts w:ascii="Arial" w:hAnsi="Arial" w:cs="Arial"/>
            <w:color w:val="auto"/>
            <w:sz w:val="20"/>
            <w:szCs w:val="20"/>
            <w:lang w:val="en-US" w:eastAsia="en-US"/>
          </w:rPr>
          <w:t>/10.1002/ddr.10324</w:t>
        </w:r>
      </w:hyperlink>
    </w:p>
    <w:p w14:paraId="55ECE626" w14:textId="463E60FA" w:rsidR="000B192F" w:rsidRPr="00E3523C" w:rsidRDefault="002B230B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Srivastava,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Sharma,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Naik (2002) Establishment of asymptomatic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infection in Indian langurs (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Presbytis entellus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) through natural route.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Indian Journal of Experimental Biology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40 (5): 605-608.</w:t>
      </w:r>
      <w:r w:rsidR="0046227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PMID: 12622211</w:t>
      </w:r>
    </w:p>
    <w:p w14:paraId="27052F9E" w14:textId="66046A31" w:rsidR="000B192F" w:rsidRPr="00E3523C" w:rsidRDefault="002B230B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NL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Pal,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(2002) Ultrastructural Organization of the nucleus of the amastigotes of Leishmania donovani.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Advances in Biosciences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21 (1): 53-58.  </w:t>
      </w:r>
    </w:p>
    <w:p w14:paraId="0D008543" w14:textId="30CB9805" w:rsidR="000B192F" w:rsidRPr="00E3523C" w:rsidRDefault="002B230B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Srivastava,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Sharma,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Srivastava,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Naik (2001) Successful vaccination against Leishmania donovani infection in Indian langur using Alum-precipitated Autoclaved L. major (ALM) with BCG.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Vaccine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19 (25-26): 3485-3492.</w:t>
      </w:r>
      <w:r w:rsidR="00462276" w:rsidRPr="00E3523C">
        <w:rPr>
          <w:rStyle w:val="Hyperlink"/>
          <w:rFonts w:ascii="Segoe UI" w:hAnsi="Segoe UI" w:cs="Segoe UI"/>
          <w:color w:val="4D8055"/>
          <w:sz w:val="21"/>
          <w:szCs w:val="21"/>
          <w:shd w:val="clear" w:color="auto" w:fill="FFFFFF"/>
        </w:rPr>
        <w:t xml:space="preserve"> </w:t>
      </w:r>
      <w:r w:rsidR="0046227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10.1016/s0264-410x(01)00058-5.PMID: 11348715</w:t>
      </w:r>
    </w:p>
    <w:p w14:paraId="68050C0B" w14:textId="17543AD6" w:rsidR="000B192F" w:rsidRPr="00E3523C" w:rsidRDefault="002B230B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NL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Sharma,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Anuradha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(2000) An improved Method for staining leishmanial amastigotes using Geimsa’s stain.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Journal of Parasitic Diseas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es 24 (2): 203-204.</w:t>
      </w:r>
    </w:p>
    <w:p w14:paraId="24ABDE62" w14:textId="7792F469" w:rsidR="000B192F" w:rsidRPr="00E3523C" w:rsidRDefault="00A3776C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Sharma,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Anuradha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Rohatgi,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W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Haq,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KB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Mathur,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 (1999) Stimulation of non-specific resistance by thymopentin and its analgos against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infection in hamsters.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Peptides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20 (11): 1381-1383.</w:t>
      </w:r>
      <w:r w:rsidR="00D675B0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10.1016/s0196-9781(99)00146-1.PMID: 10612455</w:t>
      </w:r>
    </w:p>
    <w:p w14:paraId="707F2E04" w14:textId="01765E10" w:rsidR="000B192F" w:rsidRPr="00E3523C" w:rsidRDefault="000B192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Anuradha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="00A3776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JK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Srivastava, </w:t>
      </w:r>
      <w:r w:rsidR="00A3776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Sharma, </w:t>
      </w:r>
      <w:r w:rsidR="00A3776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Chaturvedi, </w:t>
      </w:r>
      <w:r w:rsidR="00A3776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Katiyar, </w:t>
      </w:r>
      <w:r w:rsidR="00A3776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Naik (1999)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: Cellular and humoral immune responses in Indian langur monkey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Presbytis entellus. Acta Tropica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73:37-48.</w:t>
      </w:r>
      <w:r w:rsidR="00462276" w:rsidRPr="00E3523C">
        <w:rPr>
          <w:rStyle w:val="Hyperlink"/>
          <w:rFonts w:ascii="Segoe UI" w:hAnsi="Segoe UI" w:cs="Segoe UI"/>
          <w:color w:val="4D8055"/>
          <w:sz w:val="21"/>
          <w:szCs w:val="21"/>
          <w:shd w:val="clear" w:color="auto" w:fill="FFFFFF"/>
        </w:rPr>
        <w:t xml:space="preserve"> </w:t>
      </w:r>
      <w:r w:rsidR="00462276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10.1016/s0001-706x(99)00007-8.PMID: 10379815</w:t>
      </w:r>
    </w:p>
    <w:p w14:paraId="5A15362E" w14:textId="2D219FAF" w:rsidR="000B192F" w:rsidRPr="00E3523C" w:rsidRDefault="00A3776C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Sharma,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Singh,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Anuradha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HP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VML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Srivastava (1998) Vaccination with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Mycobacterium habana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: Impact on macrophage effector system during Leishmania donovani infection in hamsters.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Journal of Parasitic Diseases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22: 100-103.</w:t>
      </w:r>
    </w:p>
    <w:p w14:paraId="7ACC5DBF" w14:textId="1081E036" w:rsidR="000B192F" w:rsidRPr="00E3523C" w:rsidRDefault="00A3776C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Sharma,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Anuradha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Srivastava,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HP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 (1998) Immunization against Leishmania donovani: Efficacy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Mycobacterium habana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in combination with killed promastigotes in hamsters.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Current Science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74 (9): 770-773.</w:t>
      </w:r>
    </w:p>
    <w:p w14:paraId="0D355CD4" w14:textId="637D869B" w:rsidR="000B192F" w:rsidRPr="00E3523C" w:rsidRDefault="00A3776C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Dube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Sharma,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Srivastava,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Naik,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Katiyar (1998) Vaccination of langur monkeys (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Presbytis entellus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) against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with autoclaved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L. major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plus BCG.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Parasitology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116: 219-221.</w:t>
      </w:r>
      <w:r w:rsidR="00D675B0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10.1017/s0031182097002175.PMID: 9550214</w:t>
      </w:r>
    </w:p>
    <w:p w14:paraId="7D7AF556" w14:textId="441ECEEF" w:rsidR="000B192F" w:rsidRPr="00E3523C" w:rsidRDefault="00A3776C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Sharma,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Anuradha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Sharan,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W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Haq,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Kundu,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KB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Mathur (1996) Stimulation of non-specific resistance by human casein fragment (54-59) and its synthetic analogues against Leishmania donovani infection.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Protein and Peptide letters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3 (4): 261-266.</w:t>
      </w:r>
    </w:p>
    <w:p w14:paraId="64CC332B" w14:textId="0083E0D7" w:rsidR="000B192F" w:rsidRPr="00E3523C" w:rsidRDefault="00A3776C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Zehra,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Pal,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Anuradha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SY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Rizvi,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W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Haq,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Kundu,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KB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Mathur (1995)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in hamsters: stimulation of non-specific resistance by novel lipopeptides and their effect in antileishmanial therapy.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Experientia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51: 725-730.</w:t>
      </w:r>
      <w:r w:rsidR="00D675B0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doi: 10.1007/BF01941270.PMID: 7628580</w:t>
      </w:r>
    </w:p>
    <w:p w14:paraId="08D3E652" w14:textId="419143BD" w:rsidR="000B192F" w:rsidRPr="00E3523C" w:rsidRDefault="000B192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Anuradha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="00A3776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Zehra, </w:t>
      </w:r>
      <w:r w:rsidR="00A3776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Katiyar, </w:t>
      </w:r>
      <w:r w:rsidR="00A3776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HP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="00A3776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NB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 (1995) Vaccination of hamster with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Mycobacterium habana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against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</w:t>
      </w:r>
      <w:r w:rsidR="00A3776C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Current Science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68 (1): 90-92.</w:t>
      </w:r>
    </w:p>
    <w:p w14:paraId="052F8BD2" w14:textId="6E40A5D6" w:rsidR="000B192F" w:rsidRPr="00E3523C" w:rsidRDefault="000B192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Anuradha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="00A3776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Pal, </w:t>
      </w:r>
      <w:r w:rsidR="00A3776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Zehra, </w:t>
      </w:r>
      <w:r w:rsidR="00A3776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Katiyar, </w:t>
      </w:r>
      <w:r w:rsidR="00A3776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Sethi, </w:t>
      </w:r>
      <w:r w:rsidR="00A3776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Bhatia, </w:t>
      </w:r>
      <w:r w:rsidR="00A3776C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RK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Singh (1992) </w:t>
      </w:r>
      <w:r w:rsidR="00D675B0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The Indian langur: preliminary report of a new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non-human primate host for visceral leishmaniasis.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Bulletin of World Health Organization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70: 63-72.</w:t>
      </w:r>
      <w:r w:rsidR="00D675B0" w:rsidRPr="00E3523C">
        <w:rPr>
          <w:rFonts w:ascii="Segoe UI" w:hAnsi="Segoe UI" w:cs="Segoe UI"/>
          <w:color w:val="4D8055"/>
          <w:sz w:val="21"/>
          <w:szCs w:val="21"/>
          <w:shd w:val="clear" w:color="auto" w:fill="FFFFFF"/>
        </w:rPr>
        <w:t xml:space="preserve"> </w:t>
      </w:r>
      <w:r w:rsidR="00D675B0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PMID: 1314709</w:t>
      </w:r>
    </w:p>
    <w:p w14:paraId="0C13B675" w14:textId="0C2B84DD" w:rsidR="000B192F" w:rsidRPr="00E3523C" w:rsidRDefault="00455DD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Pandey,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B2522D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Agarwal,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Ghatak,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 (1991) Hydrolases of preparasitic and parasitic stages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 xml:space="preserve">Ancylostoma ceylanicum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and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 xml:space="preserve"> Nippostrongylus brasiliensis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- a comparative study.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Helminthologia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28: 37-39.</w:t>
      </w:r>
    </w:p>
    <w:p w14:paraId="6B4B5EB3" w14:textId="186864AB" w:rsidR="000B192F" w:rsidRPr="00E3523C" w:rsidRDefault="00455DD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Pal,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Anuradha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SY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Rizvi,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Kundu,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KB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Mathur,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 (1991)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in hamsters: Stimulation of non-specific resistance by some novel glycopeptides and their impact on therapeutic efficacy.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Experientia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15: 486-490.</w:t>
      </w:r>
      <w:r w:rsidR="00D675B0" w:rsidRPr="00E3523C">
        <w:rPr>
          <w:rStyle w:val="Hyperlink"/>
          <w:rFonts w:ascii="Segoe UI" w:hAnsi="Segoe UI" w:cs="Segoe UI"/>
          <w:color w:val="4D8055"/>
          <w:sz w:val="21"/>
          <w:szCs w:val="21"/>
          <w:shd w:val="clear" w:color="auto" w:fill="FFFFFF"/>
        </w:rPr>
        <w:t xml:space="preserve"> </w:t>
      </w:r>
      <w:r w:rsidR="00D675B0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doi: 10.1007/BF01959951.PMID: 2044704</w:t>
      </w:r>
    </w:p>
    <w:p w14:paraId="62059122" w14:textId="058EB408" w:rsidR="000B192F" w:rsidRPr="00E3523C" w:rsidRDefault="00455DD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Srivastava,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Ghatak (1990) Effect of thiabendazole and mebendazole in in vitro metabolism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Nippostrongylus brasiliensis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adults. 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Indian Journal of Medical Research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90: 56-58.</w:t>
      </w:r>
      <w:r w:rsidR="0024650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PMID: 2345031</w:t>
      </w:r>
    </w:p>
    <w:p w14:paraId="0A9DB227" w14:textId="5AE0D7D3" w:rsidR="000B192F" w:rsidRPr="00E3523C" w:rsidRDefault="00455DD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Pal,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Anuradha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PY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Guru,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Katiyar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(1990) Impact of seasonal variation on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in hamsters. 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Indian Journal of Medical Research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90: 59-62.</w:t>
      </w:r>
      <w:r w:rsidR="00D675B0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PMID: 2345032</w:t>
      </w:r>
    </w:p>
    <w:p w14:paraId="5EC82BC0" w14:textId="2CAFCD99" w:rsidR="000B192F" w:rsidRPr="00E3523C" w:rsidRDefault="000B192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lastRenderedPageBreak/>
        <w:t>Anuradha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="00455DD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Pal, </w:t>
      </w:r>
      <w:r w:rsidR="00455DD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Katiyar</w:t>
      </w:r>
      <w:r w:rsidR="00455DD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(1990) Sex-influenced population kinetics of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in hamsters.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Indian Journal of Experimental Biology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28: 876-879.</w:t>
      </w:r>
      <w:r w:rsidR="00D675B0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PMID: 2279782</w:t>
      </w:r>
    </w:p>
    <w:p w14:paraId="40435DAF" w14:textId="035FA5B8" w:rsidR="000B192F" w:rsidRPr="00E3523C" w:rsidRDefault="000B192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Anuradha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="00455DD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Pal, </w:t>
      </w:r>
      <w:r w:rsidR="00455DD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PY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Guru, </w:t>
      </w:r>
      <w:r w:rsidR="00455DD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Katiyar, </w:t>
      </w:r>
      <w:r w:rsidR="00455DD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Sethi (1990) Successful transmission of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in langurs (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Presbytis entellus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).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Current Science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59 (12): 612-615.</w:t>
      </w:r>
    </w:p>
    <w:p w14:paraId="736DE2DB" w14:textId="4ABFA2CF" w:rsidR="000B192F" w:rsidRPr="00E3523C" w:rsidRDefault="00455DD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Srivastava (1990) Effect of thiabendazole and mebendazole on certain biochemical parameters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Nippostrongylus brasiliensis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infected albino rat.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Indian Journal of Parasitology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14 (2): 25-127.</w:t>
      </w:r>
    </w:p>
    <w:p w14:paraId="59A4D50E" w14:textId="69EC422D" w:rsidR="000B192F" w:rsidRPr="00E3523C" w:rsidRDefault="00455DD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Hasan,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Tripathi,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Pratap,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Bhakuni,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Pal,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PY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Guru,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 (1989)   Studies   on nucleosides: part XX-synthesis and antileishmanial activity 4,6-substituted pyrazolo [3,4-d] pyrimidine nucleosides.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Indian Journal of Chemistry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28B: 403-409.</w:t>
      </w:r>
    </w:p>
    <w:p w14:paraId="2A864B1C" w14:textId="6B2B6AD9" w:rsidR="000B192F" w:rsidRPr="00E3523C" w:rsidRDefault="00455DD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Pal,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Anuradha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PY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Guru,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 (1989)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Leishmania donovani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in hamster: Migration of amastigotes to unusual sites following drug therapy. 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Medical Science Research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17 (13): 579-581.</w:t>
      </w:r>
    </w:p>
    <w:p w14:paraId="7CFC40F8" w14:textId="2D93DB66" w:rsidR="000B192F" w:rsidRPr="00E3523C" w:rsidRDefault="00455DD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Visen,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Murthy,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JPS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Sarin (1988) Methyl [5[4-(2-pyridinyl)-1-piperazinyl] carbonyl]-1H-benzimidazol-2-yl] carbamate efficacy against development and adult helminths by topical application.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Indian Journal of Experimental Biology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26: 715-719.</w:t>
      </w:r>
    </w:p>
    <w:p w14:paraId="74555517" w14:textId="1A3A8A0C" w:rsidR="000B192F" w:rsidRPr="00E3523C" w:rsidRDefault="00455DD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LM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Tripathi,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BL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Tekwani,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Mukerjee,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A 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garwal,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Pandey,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Ghatak (1988) Hydrolytic enzymes during pathogenesis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Nippostrongylus brasiliensis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infection in rats.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Indian Journal of Medical Research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87: 225-228.</w:t>
      </w:r>
    </w:p>
    <w:p w14:paraId="08AE3BE2" w14:textId="526269BB" w:rsidR="000B192F" w:rsidRPr="00E3523C" w:rsidRDefault="00455DDF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Srivastava,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 (1988) Chemo prophylactic action of a substituted methyl benzimidazole carbamate against experimental nematode infections.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Tropenmed Parasit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39: 325-327.</w:t>
      </w:r>
      <w:r w:rsidR="00D675B0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PMID: 3227236</w:t>
      </w:r>
    </w:p>
    <w:p w14:paraId="1F3C0F91" w14:textId="79D173DB" w:rsidR="000B192F" w:rsidRPr="00E3523C" w:rsidRDefault="007E10FC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Mohan,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Kaushal,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DC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Kaushal,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Ghatak,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 (1988)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Ancylostoma ceylanicum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: I Protein and antigenic composition of adult and larval stages.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Immunological Investigations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17(4): 295-307.</w:t>
      </w:r>
      <w:r w:rsidR="0024650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PMID: 3182019</w:t>
      </w:r>
    </w:p>
    <w:p w14:paraId="5E2DE592" w14:textId="1ED107F7" w:rsidR="000B192F" w:rsidRPr="00E3523C" w:rsidRDefault="007E10FC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Mohan,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Kaushal,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Ghatak (1987) Antigenic analysis of larval and adult stages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Ancylostoma ceylanicum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by immunoelectrophoretic techniques.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Indian Journal of Parasitology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11 (1):21-22.</w:t>
      </w:r>
    </w:p>
    <w:p w14:paraId="21CCFF36" w14:textId="7EAC46D0" w:rsidR="000B192F" w:rsidRPr="00E3523C" w:rsidRDefault="007E10FC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Khan,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Srivastava,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Ghatak (1987) Acid and alkaline hydrolases of jejunum of experimental animals during hookworm infection.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Revista de Parasitologia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Vol. IV (XLVIII) 125-129.</w:t>
      </w:r>
    </w:p>
    <w:p w14:paraId="5067870B" w14:textId="24AE5DD6" w:rsidR="000B192F" w:rsidRPr="00E3523C" w:rsidRDefault="007E10FC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Visen,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Murthy,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AB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Sen (1987) Efficacy of a substituted methyl benzimidazole carbamate aainst developing and adult helminth parasites.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Veterinary Parasitology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23: 193-204.</w:t>
      </w:r>
      <w:r w:rsidR="0024650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PMID: 3564348</w:t>
      </w:r>
    </w:p>
    <w:p w14:paraId="2EB49554" w14:textId="644117FC" w:rsidR="000B192F" w:rsidRPr="00E3523C" w:rsidRDefault="007E10FC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BL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Tekwani,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LM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Tripathi,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Mukherjee,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OP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Shukla,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Ghatak (1987) Impairment of hepatic microsomal drug   metabolizing   system in   rats   parasitized   with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Nippostrongylus   brasiliensis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 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Biochemical   Pharmacology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36 (8): 13893-1386.</w:t>
      </w:r>
    </w:p>
    <w:p w14:paraId="60D1734F" w14:textId="7AE26EA7" w:rsidR="000B192F" w:rsidRPr="00E3523C" w:rsidRDefault="007E10FC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Agarwal,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Ghatak (1987) Effect of anthelmintics on the level of histamine in lungs and intestine of rats infected with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Nippostrongylus brasiliensis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Indian Journal of Medical Research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85: 154-157.</w:t>
      </w:r>
    </w:p>
    <w:p w14:paraId="5E417597" w14:textId="03E23DC6" w:rsidR="000B192F" w:rsidRPr="00E3523C" w:rsidRDefault="007E10FC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Visen,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Katiyar (1987) Speed of action of methyl 5(6)-4-2-pyridyl piperazino carbamoyl benzimidazole-2-carbamate</w:t>
      </w:r>
      <w:r w:rsidR="009C37DB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(comp. 81-470), mebendazole and thiabendazole   against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 xml:space="preserve">Nippostrongylus brasiliensis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and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Ancylostoma ceylanicum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Indian Journal of   Experimental Biology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25: 695-699.</w:t>
      </w:r>
      <w:r w:rsidR="0024650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PMID: 3450592</w:t>
      </w:r>
    </w:p>
    <w:p w14:paraId="5B4B8911" w14:textId="1A993327" w:rsidR="000B192F" w:rsidRPr="00E3523C" w:rsidRDefault="007E10FC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 (1986) Infectivity and longevity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Nippostrongylus brasiliensis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infection in rats and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Mastomys natalensis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Indian Journal of Parasitology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10 (1): 13-19.</w:t>
      </w:r>
    </w:p>
    <w:p w14:paraId="7BD63C05" w14:textId="527213ED" w:rsidR="000B192F" w:rsidRPr="00E3523C" w:rsidRDefault="007E10FC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Katiyar,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Visen (1986) Role of host immunity on the efficacy of thiabendazole in rats infected with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Nippostrongylus brasiliensis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Wiadomosci Parazytologiczne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Parasitological news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TXXXII NR2: 163-167. </w:t>
      </w:r>
    </w:p>
    <w:p w14:paraId="64C98CC4" w14:textId="20E3A477" w:rsidR="000B192F" w:rsidRPr="00E3523C" w:rsidRDefault="007E10FC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Agarwal, 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Ghatak (1985) Monoamine oxidase in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Nippostrongylus brasiliensis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Indian Journal of   Parasitology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9(2):221-224.</w:t>
      </w:r>
    </w:p>
    <w:p w14:paraId="232A2C46" w14:textId="2695AA46" w:rsidR="000B192F" w:rsidRPr="00E3523C" w:rsidRDefault="007E10FC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lastRenderedPageBreak/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Visen,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AB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Bhaduri (1984) Methyl 5(6)-4-2-pyridyl piperazino   carbamoyl benzimidazole-2-carbamate-a new broad spectrum anthelmintic (Comp. 81-470).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Acta Tropica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41: 279-286.</w:t>
      </w:r>
      <w:r w:rsidR="0024650F" w:rsidRPr="00E3523C">
        <w:rPr>
          <w:rFonts w:ascii="Segoe UI" w:hAnsi="Segoe UI" w:cs="Segoe UI"/>
          <w:color w:val="4D8055"/>
          <w:sz w:val="21"/>
          <w:szCs w:val="21"/>
          <w:shd w:val="clear" w:color="auto" w:fill="FFFFFF"/>
        </w:rPr>
        <w:t xml:space="preserve"> </w:t>
      </w:r>
      <w:r w:rsidR="0024650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PMID: 6150623</w:t>
      </w:r>
    </w:p>
    <w:p w14:paraId="23F13094" w14:textId="28B8EE4F" w:rsidR="000B192F" w:rsidRPr="00E3523C" w:rsidRDefault="007E10FC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Kumar,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Seth,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AP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Bhaduri,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Visen,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N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Fatima,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RK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Chatterjee,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AB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Sen (1984) Synthesis and anthelmintic activity of alkyl 5(6)-N substitutes and N-N-disubstituted carbanyl benzimidazole-2-carbamate and related compounds.  Journal of   Medicinal Chemistry (USA) 27: 1083-1089.</w:t>
      </w:r>
      <w:r w:rsidR="0024650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PMID: 6540312</w:t>
      </w:r>
    </w:p>
    <w:p w14:paraId="40EA5BAC" w14:textId="6F6B71BC" w:rsidR="000B192F" w:rsidRPr="00E3523C" w:rsidRDefault="007E10FC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Abuzar,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Sharma,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Gupta,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Misra,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 (1984) Synthesis and anthelmintic activity of 2-substitted 5(6)-(5-benzimidazolyl) and phenyl benzimidazoles.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Indian Journal of Chemistry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23B: 1274-1278.</w:t>
      </w:r>
    </w:p>
    <w:p w14:paraId="79CBB637" w14:textId="72F2D075" w:rsidR="000B192F" w:rsidRPr="00E3523C" w:rsidRDefault="005410E2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SK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Agarwal, </w:t>
      </w: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Ghatak (1983) Effect of levamisole on biogenic amines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Nippostrongylus brasiliensis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Indian Journal of Medical Research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78: 651-655.</w:t>
      </w:r>
    </w:p>
    <w:p w14:paraId="171A48EE" w14:textId="3C28D151" w:rsidR="000B192F" w:rsidRPr="00E3523C" w:rsidRDefault="005410E2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PKS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Visen,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 (1981) Comparative efficacy of standard antihookworm drugs against various test nematodes.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Journal of Helminthology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55(4): 273-279.</w:t>
      </w:r>
      <w:r w:rsidR="0024650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PMID: 7310109</w:t>
      </w:r>
    </w:p>
    <w:p w14:paraId="666C8A21" w14:textId="70891C80" w:rsidR="000B192F" w:rsidRPr="00E3523C" w:rsidRDefault="005410E2" w:rsidP="001D7809">
      <w:pPr>
        <w:pStyle w:val="Default"/>
        <w:numPr>
          <w:ilvl w:val="0"/>
          <w:numId w:val="18"/>
        </w:numPr>
        <w:tabs>
          <w:tab w:val="left" w:pos="2977"/>
        </w:tabs>
        <w:spacing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 (1980) Effect of temperature on survival and infectivity of larvae of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Nippostrongylus brasiliensis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and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Nematospiroides dubi</w:t>
      </w:r>
      <w:r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u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Indian Journal of Parasitology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4: 195-198.</w:t>
      </w:r>
    </w:p>
    <w:p w14:paraId="6CFC129D" w14:textId="009837B5" w:rsidR="000B192F" w:rsidRPr="00E3523C" w:rsidRDefault="005410E2" w:rsidP="009377AC">
      <w:pPr>
        <w:pStyle w:val="Default"/>
        <w:numPr>
          <w:ilvl w:val="0"/>
          <w:numId w:val="18"/>
        </w:numPr>
        <w:tabs>
          <w:tab w:val="left" w:pos="2977"/>
        </w:tabs>
        <w:spacing w:after="240" w:line="276" w:lineRule="auto"/>
        <w:ind w:left="1248" w:hanging="397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 xml:space="preserve">A </w:t>
      </w:r>
      <w:r w:rsidR="000B192F" w:rsidRPr="00E3523C">
        <w:rPr>
          <w:rFonts w:ascii="Arial" w:eastAsiaTheme="minorHAnsi" w:hAnsi="Arial" w:cs="Arial"/>
          <w:b/>
          <w:bCs/>
          <w:color w:val="auto"/>
          <w:sz w:val="20"/>
          <w:szCs w:val="20"/>
          <w:lang w:val="en-US" w:eastAsia="en-US"/>
        </w:rPr>
        <w:t>Misra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JC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Katiyar, </w:t>
      </w:r>
      <w:r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AB 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Sen (1980) Experimental studies with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Nipppstrongylus brasiliensis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on factors modifying therapeutic efficacy of anthelmintics in rat. </w:t>
      </w:r>
      <w:r w:rsidR="000B192F" w:rsidRPr="00E3523C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Indian Journal of Experimental Biology</w:t>
      </w:r>
      <w:r w:rsidR="000B192F" w:rsidRPr="00E3523C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 xml:space="preserve"> 18 (8): 906-909. </w:t>
      </w:r>
    </w:p>
    <w:p w14:paraId="09178E63" w14:textId="681D8C90" w:rsidR="00FA37FA" w:rsidRPr="00E3523C" w:rsidRDefault="00FA37FA" w:rsidP="00D32B23">
      <w:pPr>
        <w:spacing w:line="276" w:lineRule="auto"/>
        <w:ind w:left="720" w:firstLine="180"/>
        <w:jc w:val="both"/>
        <w:rPr>
          <w:b/>
          <w:bCs/>
          <w:szCs w:val="22"/>
          <w:u w:val="single"/>
        </w:rPr>
      </w:pPr>
      <w:r w:rsidRPr="00E3523C">
        <w:rPr>
          <w:rFonts w:eastAsia="Times New Roman"/>
          <w:b/>
          <w:bCs/>
          <w:szCs w:val="22"/>
          <w:u w:val="single"/>
          <w:lang w:eastAsia="x-none" w:bidi="ar-SA"/>
        </w:rPr>
        <w:t>Books/Chapters</w:t>
      </w:r>
      <w:r w:rsidR="008E243B" w:rsidRPr="00E3523C">
        <w:rPr>
          <w:b/>
          <w:bCs/>
          <w:szCs w:val="22"/>
          <w:u w:val="single"/>
        </w:rPr>
        <w:t xml:space="preserve"> :</w:t>
      </w:r>
      <w:r w:rsidR="00610AE8" w:rsidRPr="00E3523C">
        <w:rPr>
          <w:b/>
          <w:bCs/>
          <w:szCs w:val="22"/>
          <w:u w:val="single"/>
        </w:rPr>
        <w:t xml:space="preserve"> Two</w:t>
      </w:r>
      <w:r w:rsidRPr="00E3523C">
        <w:rPr>
          <w:bCs/>
          <w:szCs w:val="22"/>
          <w:u w:val="single"/>
        </w:rPr>
        <w:t xml:space="preserve"> </w:t>
      </w:r>
    </w:p>
    <w:p w14:paraId="67BE188C" w14:textId="51138A67" w:rsidR="00FA37FA" w:rsidRPr="00B31438" w:rsidRDefault="00FA37FA" w:rsidP="001D7809">
      <w:pPr>
        <w:pStyle w:val="ListParagraph"/>
        <w:numPr>
          <w:ilvl w:val="0"/>
          <w:numId w:val="19"/>
        </w:numPr>
        <w:spacing w:line="276" w:lineRule="auto"/>
        <w:ind w:left="1276"/>
        <w:jc w:val="both"/>
        <w:rPr>
          <w:rFonts w:ascii="Arial" w:hAnsi="Arial" w:cs="Arial"/>
          <w:sz w:val="20"/>
        </w:rPr>
      </w:pPr>
      <w:r w:rsidRPr="00B31438">
        <w:rPr>
          <w:rFonts w:ascii="Arial" w:hAnsi="Arial" w:cs="Arial"/>
          <w:sz w:val="20"/>
        </w:rPr>
        <w:t xml:space="preserve">Contributed a chapter related to “Syrian rue: </w:t>
      </w:r>
      <w:r w:rsidRPr="00B31438">
        <w:rPr>
          <w:rFonts w:ascii="Arial" w:hAnsi="Arial" w:cs="Arial"/>
          <w:i/>
          <w:iCs/>
          <w:sz w:val="20"/>
        </w:rPr>
        <w:t>Peganum harmala</w:t>
      </w:r>
      <w:r w:rsidRPr="00B31438">
        <w:rPr>
          <w:rFonts w:ascii="Arial" w:hAnsi="Arial" w:cs="Arial"/>
          <w:sz w:val="20"/>
        </w:rPr>
        <w:t xml:space="preserve"> seeds and use in pharmacology” entitled “Harmala Seeds: Therapeutic Potential of Harmala (</w:t>
      </w:r>
      <w:r w:rsidRPr="00B31438">
        <w:rPr>
          <w:rFonts w:ascii="Arial" w:hAnsi="Arial" w:cs="Arial"/>
          <w:i/>
          <w:iCs/>
          <w:sz w:val="20"/>
        </w:rPr>
        <w:t xml:space="preserve"> Peganum Harmala</w:t>
      </w:r>
      <w:r w:rsidRPr="00B31438">
        <w:rPr>
          <w:rFonts w:ascii="Arial" w:hAnsi="Arial" w:cs="Arial"/>
          <w:sz w:val="20"/>
        </w:rPr>
        <w:t xml:space="preserve"> L) Seeds with Array of Pharmacological Activities” In V. R. Preedy, R. R. Watson, V. B. Patel (Editors), Nuts &amp; Seeds in Health and Disease Prevention (1st ed.) (pp 601-609). London, Burlington, San Diego: Academic Press is an imprint of Elsevier. ISBN: 9780123756886</w:t>
      </w:r>
    </w:p>
    <w:p w14:paraId="3BF459B4" w14:textId="024B95C4" w:rsidR="00566A2C" w:rsidRPr="00E3523C" w:rsidRDefault="00A074D9" w:rsidP="009377AC">
      <w:pPr>
        <w:pStyle w:val="ListParagraph"/>
        <w:numPr>
          <w:ilvl w:val="0"/>
          <w:numId w:val="19"/>
        </w:numPr>
        <w:spacing w:after="240" w:line="276" w:lineRule="auto"/>
        <w:ind w:left="1276" w:hanging="357"/>
        <w:jc w:val="both"/>
        <w:rPr>
          <w:rFonts w:ascii="Arial" w:hAnsi="Arial" w:cs="Arial"/>
          <w:sz w:val="20"/>
        </w:rPr>
      </w:pPr>
      <w:r w:rsidRPr="00E3523C">
        <w:rPr>
          <w:rFonts w:ascii="Arial" w:hAnsi="Arial" w:cs="Arial"/>
          <w:sz w:val="20"/>
        </w:rPr>
        <w:t xml:space="preserve">Contributed in </w:t>
      </w:r>
      <w:r w:rsidR="00566A2C" w:rsidRPr="00E3523C">
        <w:rPr>
          <w:rFonts w:ascii="Arial" w:hAnsi="Arial" w:cs="Arial"/>
          <w:sz w:val="20"/>
        </w:rPr>
        <w:t>a book “Overview of Leishmaniasis with Special Emphasis on Kala-azar in South Asia Kwang Poo Chang, Bala K. Kolli and Collaborators</w:t>
      </w:r>
      <w:r w:rsidRPr="00E3523C">
        <w:rPr>
          <w:rFonts w:ascii="Arial" w:hAnsi="Arial" w:cs="Arial"/>
          <w:sz w:val="20"/>
        </w:rPr>
        <w:t xml:space="preserve"> © Springer International Publishing AG 2018 S.K. Singh (ed.), Neglected Tropical Diseases - South Asia, Neglected Tropical Diseases, https://doi.org/10.1007/978-3-319-68493-2_1</w:t>
      </w:r>
    </w:p>
    <w:p w14:paraId="5ECE4362" w14:textId="03EED7B6" w:rsidR="00FA37FA" w:rsidRPr="00E3523C" w:rsidRDefault="00FA37FA" w:rsidP="00D32B23">
      <w:pPr>
        <w:tabs>
          <w:tab w:val="left" w:pos="-540"/>
          <w:tab w:val="left" w:pos="90"/>
        </w:tabs>
        <w:spacing w:line="276" w:lineRule="auto"/>
        <w:ind w:firstLine="900"/>
        <w:jc w:val="both"/>
        <w:rPr>
          <w:rFonts w:ascii="Arial" w:hAnsi="Arial" w:cs="Arial"/>
          <w:b/>
          <w:bCs/>
          <w:sz w:val="20"/>
        </w:rPr>
      </w:pPr>
      <w:r w:rsidRPr="00E3523C">
        <w:rPr>
          <w:rFonts w:ascii="Arial" w:hAnsi="Arial" w:cs="Arial"/>
          <w:b/>
          <w:bCs/>
          <w:sz w:val="20"/>
          <w:u w:val="single"/>
        </w:rPr>
        <w:t>Reviews</w:t>
      </w:r>
      <w:r w:rsidRPr="00E3523C">
        <w:rPr>
          <w:rFonts w:ascii="Arial" w:hAnsi="Arial" w:cs="Arial"/>
          <w:b/>
          <w:bCs/>
          <w:sz w:val="20"/>
        </w:rPr>
        <w:t xml:space="preserve"> – 2</w:t>
      </w:r>
      <w:r w:rsidR="007F6FCC" w:rsidRPr="00E3523C">
        <w:rPr>
          <w:rFonts w:ascii="Arial" w:hAnsi="Arial" w:cs="Arial"/>
          <w:b/>
          <w:bCs/>
          <w:sz w:val="20"/>
        </w:rPr>
        <w:t>5</w:t>
      </w:r>
    </w:p>
    <w:p w14:paraId="29FBEEAE" w14:textId="14E50594" w:rsidR="00FA37FA" w:rsidRPr="00E3523C" w:rsidRDefault="00FA37FA" w:rsidP="001D7809">
      <w:pPr>
        <w:pStyle w:val="NoSpacing"/>
        <w:numPr>
          <w:ilvl w:val="0"/>
          <w:numId w:val="12"/>
        </w:numPr>
        <w:tabs>
          <w:tab w:val="left" w:pos="810"/>
        </w:tabs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3523C">
        <w:rPr>
          <w:rFonts w:ascii="Arial" w:hAnsi="Arial" w:cs="Arial"/>
          <w:sz w:val="20"/>
          <w:szCs w:val="20"/>
        </w:rPr>
        <w:t xml:space="preserve">M Anas, V Kumari, N Gupta, </w:t>
      </w:r>
      <w:r w:rsidRPr="00E3523C">
        <w:rPr>
          <w:rFonts w:ascii="Arial" w:hAnsi="Arial" w:cs="Arial"/>
          <w:b/>
          <w:bCs/>
          <w:sz w:val="20"/>
          <w:szCs w:val="20"/>
        </w:rPr>
        <w:t>A Dube</w:t>
      </w:r>
      <w:r w:rsidRPr="00E3523C">
        <w:rPr>
          <w:rFonts w:ascii="Arial" w:hAnsi="Arial" w:cs="Arial"/>
          <w:sz w:val="20"/>
          <w:szCs w:val="20"/>
        </w:rPr>
        <w:t>, N Kumar</w:t>
      </w:r>
      <w:r w:rsidR="00610AE8" w:rsidRPr="00E3523C">
        <w:rPr>
          <w:rFonts w:ascii="Arial" w:hAnsi="Arial" w:cs="Arial"/>
          <w:sz w:val="20"/>
          <w:szCs w:val="20"/>
        </w:rPr>
        <w:t xml:space="preserve"> (2019)</w:t>
      </w:r>
      <w:r w:rsidRPr="00E3523C">
        <w:rPr>
          <w:rFonts w:ascii="Arial" w:hAnsi="Arial" w:cs="Arial"/>
          <w:sz w:val="20"/>
          <w:szCs w:val="20"/>
        </w:rPr>
        <w:t xml:space="preserve">. Protein quality control machinery in intracellular protozoan parasites: hopes and challenges for therapeutic targeting. </w:t>
      </w:r>
      <w:r w:rsidRPr="00E3523C">
        <w:rPr>
          <w:rFonts w:ascii="Arial" w:hAnsi="Arial" w:cs="Arial"/>
          <w:i/>
          <w:iCs/>
          <w:sz w:val="20"/>
          <w:szCs w:val="20"/>
        </w:rPr>
        <w:t>Cell Stress Chaperones</w:t>
      </w:r>
      <w:r w:rsidRPr="00E3523C">
        <w:rPr>
          <w:rFonts w:ascii="Arial" w:hAnsi="Arial" w:cs="Arial"/>
          <w:sz w:val="20"/>
          <w:szCs w:val="20"/>
        </w:rPr>
        <w:t xml:space="preserve">. 2019 </w:t>
      </w:r>
      <w:r w:rsidR="00824E5E" w:rsidRPr="00E3523C">
        <w:rPr>
          <w:rFonts w:ascii="Arial" w:hAnsi="Arial" w:cs="Arial"/>
          <w:sz w:val="20"/>
          <w:szCs w:val="20"/>
        </w:rPr>
        <w:t>Sep;24(5):891-904. doi: 10.1007/s12192-019-01016-9. Epub 2019 Jun 21.PMID: 31228085 </w:t>
      </w:r>
    </w:p>
    <w:p w14:paraId="41004827" w14:textId="3AD426CD" w:rsidR="00FA37FA" w:rsidRPr="00E3523C" w:rsidRDefault="00FA37FA" w:rsidP="001D7809">
      <w:pPr>
        <w:pStyle w:val="NoSpacing"/>
        <w:numPr>
          <w:ilvl w:val="0"/>
          <w:numId w:val="12"/>
        </w:numPr>
        <w:tabs>
          <w:tab w:val="left" w:pos="810"/>
        </w:tabs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3523C">
        <w:rPr>
          <w:rFonts w:ascii="Arial" w:hAnsi="Arial" w:cs="Arial"/>
          <w:sz w:val="20"/>
          <w:szCs w:val="20"/>
        </w:rPr>
        <w:t xml:space="preserve">S Ratnapriya, Keerti, AA Sahasrabuddhe, </w:t>
      </w:r>
      <w:r w:rsidRPr="00E3523C">
        <w:rPr>
          <w:rFonts w:ascii="Arial" w:hAnsi="Arial" w:cs="Arial"/>
          <w:b/>
          <w:bCs/>
          <w:sz w:val="20"/>
          <w:szCs w:val="20"/>
        </w:rPr>
        <w:t>A Dube</w:t>
      </w:r>
      <w:r w:rsidR="00610AE8" w:rsidRPr="00E3523C">
        <w:rPr>
          <w:rFonts w:ascii="Arial" w:hAnsi="Arial" w:cs="Arial"/>
          <w:b/>
          <w:bCs/>
          <w:sz w:val="20"/>
          <w:szCs w:val="20"/>
        </w:rPr>
        <w:t xml:space="preserve"> (2019)</w:t>
      </w:r>
      <w:r w:rsidRPr="00E3523C">
        <w:rPr>
          <w:rFonts w:ascii="Arial" w:hAnsi="Arial" w:cs="Arial"/>
          <w:sz w:val="20"/>
          <w:szCs w:val="20"/>
        </w:rPr>
        <w:t xml:space="preserve">. Visceral leishmaniasis: An overview of vaccine adjuvants and their applications. </w:t>
      </w:r>
      <w:r w:rsidRPr="00E3523C">
        <w:rPr>
          <w:rFonts w:ascii="Arial" w:hAnsi="Arial" w:cs="Arial"/>
          <w:i/>
          <w:iCs/>
          <w:sz w:val="20"/>
          <w:szCs w:val="20"/>
        </w:rPr>
        <w:t>Vaccine.</w:t>
      </w:r>
      <w:r w:rsidRPr="00E3523C">
        <w:rPr>
          <w:rFonts w:ascii="Arial" w:hAnsi="Arial" w:cs="Arial"/>
          <w:sz w:val="20"/>
          <w:szCs w:val="20"/>
        </w:rPr>
        <w:t xml:space="preserve"> 2019 Jun 12;37(27):3505-3519. </w:t>
      </w:r>
    </w:p>
    <w:p w14:paraId="42F2B9BD" w14:textId="77777777" w:rsidR="00610AE8" w:rsidRPr="00E3523C" w:rsidRDefault="00FA37FA" w:rsidP="001D7809">
      <w:pPr>
        <w:pStyle w:val="NoSpacing"/>
        <w:numPr>
          <w:ilvl w:val="0"/>
          <w:numId w:val="12"/>
        </w:numPr>
        <w:tabs>
          <w:tab w:val="left" w:pos="810"/>
        </w:tabs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3523C">
        <w:rPr>
          <w:rFonts w:ascii="Arial" w:hAnsi="Arial" w:cs="Arial"/>
          <w:sz w:val="20"/>
          <w:szCs w:val="20"/>
        </w:rPr>
        <w:t xml:space="preserve">K Rawat, NK Yadav, S Joshi, S Ratnapriya, AA Sahasrabuddhe, </w:t>
      </w:r>
      <w:r w:rsidRPr="00E3523C">
        <w:rPr>
          <w:rFonts w:ascii="Arial" w:hAnsi="Arial" w:cs="Arial"/>
          <w:b/>
          <w:bCs/>
          <w:sz w:val="20"/>
          <w:szCs w:val="20"/>
        </w:rPr>
        <w:t>A Dube</w:t>
      </w:r>
      <w:r w:rsidR="00610AE8" w:rsidRPr="00E3523C">
        <w:rPr>
          <w:rFonts w:ascii="Arial" w:hAnsi="Arial" w:cs="Arial"/>
          <w:b/>
          <w:bCs/>
          <w:sz w:val="20"/>
          <w:szCs w:val="20"/>
        </w:rPr>
        <w:t xml:space="preserve"> (2016)</w:t>
      </w:r>
      <w:r w:rsidRPr="00E3523C">
        <w:rPr>
          <w:rFonts w:ascii="Arial" w:hAnsi="Arial" w:cs="Arial"/>
          <w:sz w:val="20"/>
          <w:szCs w:val="20"/>
        </w:rPr>
        <w:t xml:space="preserve">. Management of visceral leishmaniasis with therapeutic vaccines. </w:t>
      </w:r>
      <w:r w:rsidRPr="00E3523C">
        <w:rPr>
          <w:rFonts w:ascii="Arial" w:hAnsi="Arial" w:cs="Arial"/>
          <w:i/>
          <w:iCs/>
          <w:sz w:val="20"/>
          <w:szCs w:val="20"/>
        </w:rPr>
        <w:t>Vaccine: Development and Therapy</w:t>
      </w:r>
      <w:r w:rsidRPr="00E3523C">
        <w:rPr>
          <w:rFonts w:ascii="Arial" w:hAnsi="Arial" w:cs="Arial"/>
          <w:sz w:val="20"/>
          <w:szCs w:val="20"/>
        </w:rPr>
        <w:t xml:space="preserve"> 2016:6 1–13</w:t>
      </w:r>
      <w:r w:rsidR="00610AE8" w:rsidRPr="00E3523C">
        <w:rPr>
          <w:rFonts w:ascii="Arial" w:hAnsi="Arial" w:cs="Arial"/>
          <w:sz w:val="20"/>
          <w:szCs w:val="20"/>
        </w:rPr>
        <w:t>.</w:t>
      </w:r>
    </w:p>
    <w:p w14:paraId="497783EE" w14:textId="699CFA7F" w:rsidR="00610AE8" w:rsidRPr="00E3523C" w:rsidRDefault="00610AE8" w:rsidP="001D7809">
      <w:pPr>
        <w:pStyle w:val="NoSpacing"/>
        <w:numPr>
          <w:ilvl w:val="0"/>
          <w:numId w:val="12"/>
        </w:numPr>
        <w:tabs>
          <w:tab w:val="left" w:pos="810"/>
        </w:tabs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3523C">
        <w:rPr>
          <w:rFonts w:ascii="Arial" w:eastAsiaTheme="minorHAnsi" w:hAnsi="Arial" w:cs="Arial"/>
          <w:sz w:val="20"/>
          <w:szCs w:val="20"/>
        </w:rPr>
        <w:t>N Singh</w:t>
      </w:r>
      <w:r w:rsidR="000D6F17">
        <w:rPr>
          <w:rFonts w:ascii="Arial" w:eastAsiaTheme="minorHAnsi" w:hAnsi="Arial" w:cs="Arial"/>
          <w:sz w:val="20"/>
          <w:szCs w:val="20"/>
        </w:rPr>
        <w:t xml:space="preserve">, </w:t>
      </w:r>
      <w:r w:rsidRPr="000D6F17">
        <w:rPr>
          <w:rFonts w:ascii="Arial" w:eastAsiaTheme="minorHAnsi" w:hAnsi="Arial" w:cs="Arial"/>
          <w:b/>
          <w:bCs/>
          <w:sz w:val="20"/>
          <w:szCs w:val="20"/>
        </w:rPr>
        <w:t>A Dube</w:t>
      </w:r>
      <w:r w:rsidRPr="00E3523C">
        <w:rPr>
          <w:rFonts w:ascii="Arial" w:eastAsiaTheme="minorHAnsi" w:hAnsi="Arial" w:cs="Arial"/>
          <w:sz w:val="20"/>
          <w:szCs w:val="20"/>
        </w:rPr>
        <w:t xml:space="preserve"> (2015). Reporter Genes in Parasites. Encyclopaedia of Parasitology, H. Mehlhorn (ed.), # Springer-Verlag Berlin Heidelberg </w:t>
      </w:r>
      <w:r w:rsidR="000D6F17">
        <w:rPr>
          <w:rFonts w:ascii="Arial" w:eastAsiaTheme="minorHAnsi" w:hAnsi="Arial" w:cs="Arial"/>
          <w:sz w:val="20"/>
          <w:szCs w:val="20"/>
        </w:rPr>
        <w:t>doi</w:t>
      </w:r>
      <w:r w:rsidRPr="00E3523C">
        <w:rPr>
          <w:rFonts w:ascii="Arial" w:eastAsiaTheme="minorHAnsi" w:hAnsi="Arial" w:cs="Arial"/>
          <w:sz w:val="20"/>
          <w:szCs w:val="20"/>
        </w:rPr>
        <w:t xml:space="preserve"> 10.1007/978-3-642-27769-6</w:t>
      </w:r>
      <w:r w:rsidR="007F6FCC" w:rsidRPr="00E3523C">
        <w:rPr>
          <w:rFonts w:ascii="Arial" w:eastAsiaTheme="minorHAnsi" w:hAnsi="Arial" w:cs="Arial"/>
          <w:sz w:val="20"/>
          <w:szCs w:val="20"/>
        </w:rPr>
        <w:t>-</w:t>
      </w:r>
      <w:r w:rsidRPr="00E3523C">
        <w:rPr>
          <w:rFonts w:ascii="Arial" w:eastAsiaTheme="minorHAnsi" w:hAnsi="Arial" w:cs="Arial"/>
          <w:sz w:val="20"/>
          <w:szCs w:val="20"/>
        </w:rPr>
        <w:t>3511-1.</w:t>
      </w:r>
    </w:p>
    <w:p w14:paraId="2B376C56" w14:textId="04A2C730" w:rsidR="00FA37FA" w:rsidRPr="00E3523C" w:rsidRDefault="00FA37FA" w:rsidP="001D7809">
      <w:pPr>
        <w:pStyle w:val="NoSpacing"/>
        <w:numPr>
          <w:ilvl w:val="0"/>
          <w:numId w:val="12"/>
        </w:numPr>
        <w:tabs>
          <w:tab w:val="left" w:pos="810"/>
        </w:tabs>
        <w:spacing w:line="276" w:lineRule="auto"/>
        <w:ind w:left="1276" w:hanging="425"/>
        <w:jc w:val="both"/>
        <w:rPr>
          <w:rFonts w:ascii="Arial" w:hAnsi="Arial" w:cs="Arial"/>
          <w:bCs/>
          <w:sz w:val="20"/>
          <w:szCs w:val="20"/>
        </w:rPr>
      </w:pPr>
      <w:r w:rsidRPr="00E3523C">
        <w:rPr>
          <w:rFonts w:ascii="Arial" w:hAnsi="Arial" w:cs="Arial"/>
          <w:sz w:val="20"/>
          <w:szCs w:val="20"/>
        </w:rPr>
        <w:t>S Joshi, K Rawat, NK</w:t>
      </w:r>
      <w:r w:rsidR="007F6FCC"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sz w:val="20"/>
          <w:szCs w:val="20"/>
        </w:rPr>
        <w:t xml:space="preserve">Yadav, V Kumar, MI Siddiqi and </w:t>
      </w:r>
      <w:r w:rsidRPr="00E3523C">
        <w:rPr>
          <w:rFonts w:ascii="Arial" w:hAnsi="Arial" w:cs="Arial"/>
          <w:b/>
          <w:bCs/>
          <w:sz w:val="20"/>
          <w:szCs w:val="20"/>
        </w:rPr>
        <w:t>A Dube</w:t>
      </w:r>
      <w:r w:rsidRPr="00E3523C">
        <w:rPr>
          <w:rFonts w:ascii="Arial" w:hAnsi="Arial" w:cs="Arial"/>
          <w:sz w:val="20"/>
          <w:szCs w:val="20"/>
        </w:rPr>
        <w:t xml:space="preserve"> (2014).</w:t>
      </w:r>
      <w:r w:rsidRPr="00E3523C">
        <w:rPr>
          <w:rFonts w:ascii="Arial" w:hAnsi="Arial" w:cs="Arial"/>
          <w:bCs/>
          <w:sz w:val="20"/>
          <w:szCs w:val="20"/>
        </w:rPr>
        <w:t xml:space="preserve"> Visceral leishmaniasis: advancements in vaccine development via classical and molecular approaches. </w:t>
      </w:r>
      <w:r w:rsidRPr="00E3523C">
        <w:rPr>
          <w:rFonts w:ascii="Arial" w:hAnsi="Arial" w:cs="Arial"/>
          <w:bCs/>
          <w:i/>
          <w:iCs/>
          <w:sz w:val="20"/>
          <w:szCs w:val="20"/>
        </w:rPr>
        <w:t>Immunotherapies and Vaccines</w:t>
      </w:r>
      <w:r w:rsidRPr="00E3523C">
        <w:rPr>
          <w:rFonts w:ascii="Arial" w:hAnsi="Arial" w:cs="Arial"/>
          <w:bCs/>
          <w:sz w:val="20"/>
          <w:szCs w:val="20"/>
        </w:rPr>
        <w:t xml:space="preserve">. </w:t>
      </w:r>
      <w:r w:rsidRPr="00E3523C">
        <w:rPr>
          <w:rFonts w:ascii="Arial" w:hAnsi="Arial" w:cs="Arial"/>
          <w:bCs/>
          <w:i/>
          <w:iCs/>
          <w:sz w:val="20"/>
          <w:szCs w:val="20"/>
        </w:rPr>
        <w:t>Frontiers in Immunology</w:t>
      </w:r>
      <w:r w:rsidRPr="00E3523C">
        <w:rPr>
          <w:rFonts w:ascii="Arial" w:hAnsi="Arial" w:cs="Arial"/>
          <w:bCs/>
          <w:sz w:val="20"/>
          <w:szCs w:val="20"/>
        </w:rPr>
        <w:t xml:space="preserve"> August 22;5: 380.</w:t>
      </w:r>
    </w:p>
    <w:p w14:paraId="0843DA11" w14:textId="64DA81EB" w:rsidR="00FA37FA" w:rsidRPr="00E3523C" w:rsidRDefault="00FA37FA" w:rsidP="001D7809">
      <w:pPr>
        <w:pStyle w:val="NoSpacing"/>
        <w:numPr>
          <w:ilvl w:val="0"/>
          <w:numId w:val="12"/>
        </w:numPr>
        <w:tabs>
          <w:tab w:val="left" w:pos="810"/>
        </w:tabs>
        <w:spacing w:line="276" w:lineRule="auto"/>
        <w:ind w:left="1276" w:hanging="425"/>
        <w:jc w:val="both"/>
        <w:rPr>
          <w:rStyle w:val="Hyperlink"/>
          <w:color w:val="auto"/>
          <w:u w:val="none"/>
        </w:rPr>
      </w:pPr>
      <w:r w:rsidRPr="00E3523C">
        <w:rPr>
          <w:rFonts w:ascii="Arial" w:hAnsi="Arial" w:cs="Arial"/>
          <w:sz w:val="20"/>
          <w:szCs w:val="20"/>
        </w:rPr>
        <w:t xml:space="preserve">A Kumar, P Misra, </w:t>
      </w:r>
      <w:r w:rsidRPr="00E3523C">
        <w:rPr>
          <w:rFonts w:ascii="Arial" w:hAnsi="Arial" w:cs="Arial"/>
          <w:b/>
          <w:sz w:val="20"/>
          <w:szCs w:val="20"/>
        </w:rPr>
        <w:t xml:space="preserve">A Dube </w:t>
      </w:r>
      <w:r w:rsidRPr="00E3523C">
        <w:rPr>
          <w:rFonts w:ascii="Arial" w:hAnsi="Arial" w:cs="Arial"/>
          <w:sz w:val="20"/>
          <w:szCs w:val="20"/>
        </w:rPr>
        <w:t xml:space="preserve">(2012) </w:t>
      </w:r>
      <w:hyperlink r:id="rId16" w:history="1">
        <w:r w:rsidRPr="00E3523C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Amplified fragment length polymorphism: an adept technique for genome mapping, genetic differentiation, and intraspecific variation in protozoan </w:t>
        </w:r>
        <w:r w:rsidRPr="00E3523C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lastRenderedPageBreak/>
          <w:t>parasites.</w:t>
        </w:r>
      </w:hyperlink>
      <w:r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Style w:val="jrnl"/>
          <w:rFonts w:ascii="Arial" w:hAnsi="Arial" w:cs="Arial"/>
          <w:i/>
          <w:sz w:val="20"/>
          <w:szCs w:val="20"/>
        </w:rPr>
        <w:t xml:space="preserve">Parasitology Research </w:t>
      </w:r>
      <w:r w:rsidRPr="00E3523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Feb;112 (2):457-66.</w:t>
      </w:r>
      <w:r w:rsidRPr="00E3523C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="00A8238A" w:rsidRPr="00E3523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doi: 10.1007/s00436-012-3238-6. Epub 2012 Dec 20. PMID: 23254590</w:t>
      </w:r>
    </w:p>
    <w:p w14:paraId="2E1161D8" w14:textId="389DA0C7" w:rsidR="00FA37FA" w:rsidRPr="00E3523C" w:rsidRDefault="00FA37FA" w:rsidP="001D7809">
      <w:pPr>
        <w:pStyle w:val="NoSpacing"/>
        <w:numPr>
          <w:ilvl w:val="0"/>
          <w:numId w:val="12"/>
        </w:numPr>
        <w:tabs>
          <w:tab w:val="left" w:pos="810"/>
        </w:tabs>
        <w:spacing w:line="276" w:lineRule="auto"/>
        <w:ind w:left="1276" w:hanging="425"/>
        <w:jc w:val="both"/>
        <w:rPr>
          <w:rFonts w:ascii="Arial" w:hAnsi="Arial" w:cs="Arial"/>
          <w:bCs/>
          <w:sz w:val="20"/>
          <w:szCs w:val="20"/>
        </w:rPr>
      </w:pPr>
      <w:r w:rsidRPr="00E3523C">
        <w:rPr>
          <w:rFonts w:ascii="Arial" w:hAnsi="Arial" w:cs="Arial"/>
          <w:bCs/>
          <w:sz w:val="20"/>
          <w:szCs w:val="20"/>
        </w:rPr>
        <w:t xml:space="preserve">N Kumar, S Gupta, </w:t>
      </w:r>
      <w:r w:rsidRPr="00E3523C">
        <w:rPr>
          <w:rFonts w:ascii="Arial" w:hAnsi="Arial" w:cs="Arial"/>
          <w:b/>
          <w:bCs/>
          <w:sz w:val="20"/>
          <w:szCs w:val="20"/>
        </w:rPr>
        <w:t>A Dube,</w:t>
      </w:r>
      <w:r w:rsidRPr="00E3523C">
        <w:rPr>
          <w:rFonts w:ascii="Arial" w:hAnsi="Arial" w:cs="Arial"/>
          <w:bCs/>
          <w:sz w:val="20"/>
          <w:szCs w:val="20"/>
        </w:rPr>
        <w:t xml:space="preserve"> SP Vyas (2010). </w:t>
      </w:r>
      <w:r w:rsidRPr="00E3523C">
        <w:rPr>
          <w:rFonts w:ascii="Arial" w:hAnsi="Arial" w:cs="Arial"/>
          <w:sz w:val="20"/>
          <w:szCs w:val="20"/>
        </w:rPr>
        <w:t>Emerging role of vesicular carriers for therapy of</w:t>
      </w:r>
      <w:r w:rsidRPr="00E3523C">
        <w:rPr>
          <w:rFonts w:ascii="Arial" w:hAnsi="Arial" w:cs="Arial"/>
          <w:iCs/>
          <w:sz w:val="20"/>
          <w:szCs w:val="20"/>
        </w:rPr>
        <w:t xml:space="preserve"> visceral leishmaniasis: conventional vs novel. </w:t>
      </w:r>
      <w:r w:rsidRPr="00E3523C">
        <w:rPr>
          <w:rFonts w:ascii="Arial" w:hAnsi="Arial" w:cs="Arial"/>
          <w:i/>
          <w:iCs/>
          <w:sz w:val="20"/>
          <w:szCs w:val="20"/>
        </w:rPr>
        <w:t>C</w:t>
      </w:r>
      <w:r w:rsidRPr="00E3523C">
        <w:rPr>
          <w:rFonts w:ascii="Arial" w:hAnsi="Arial" w:cs="Arial"/>
          <w:i/>
          <w:sz w:val="20"/>
          <w:szCs w:val="20"/>
        </w:rPr>
        <w:t xml:space="preserve">ritical reviews therapeutic drug carrier systems </w:t>
      </w:r>
      <w:r w:rsidRPr="00E3523C">
        <w:rPr>
          <w:rFonts w:ascii="Arial" w:hAnsi="Arial" w:cs="Arial"/>
          <w:b/>
          <w:sz w:val="20"/>
          <w:szCs w:val="20"/>
        </w:rPr>
        <w:t>27</w:t>
      </w:r>
      <w:r w:rsidRPr="00E3523C">
        <w:rPr>
          <w:rFonts w:ascii="Arial" w:hAnsi="Arial" w:cs="Arial"/>
          <w:sz w:val="20"/>
          <w:szCs w:val="20"/>
        </w:rPr>
        <w:t>(6):461-507.</w:t>
      </w:r>
    </w:p>
    <w:p w14:paraId="6BE360A0" w14:textId="3032FA10" w:rsidR="00FA37FA" w:rsidRPr="00E3523C" w:rsidRDefault="00FA37FA" w:rsidP="001D7809">
      <w:pPr>
        <w:pStyle w:val="NoSpacing"/>
        <w:numPr>
          <w:ilvl w:val="0"/>
          <w:numId w:val="12"/>
        </w:numPr>
        <w:tabs>
          <w:tab w:val="left" w:pos="810"/>
        </w:tabs>
        <w:spacing w:line="276" w:lineRule="auto"/>
        <w:ind w:left="1276" w:hanging="425"/>
        <w:jc w:val="both"/>
        <w:rPr>
          <w:rFonts w:ascii="Arial" w:hAnsi="Arial" w:cs="Arial"/>
          <w:bCs/>
          <w:sz w:val="20"/>
          <w:szCs w:val="20"/>
        </w:rPr>
      </w:pPr>
      <w:r w:rsidRPr="00E3523C">
        <w:rPr>
          <w:rFonts w:ascii="Arial" w:hAnsi="Arial" w:cs="Arial"/>
          <w:sz w:val="20"/>
          <w:szCs w:val="20"/>
        </w:rPr>
        <w:t xml:space="preserve">N </w:t>
      </w:r>
      <w:r w:rsidR="007F6FCC" w:rsidRPr="00E3523C">
        <w:rPr>
          <w:rFonts w:ascii="Arial" w:hAnsi="Arial" w:cs="Arial"/>
          <w:sz w:val="20"/>
          <w:szCs w:val="20"/>
        </w:rPr>
        <w:t>K</w:t>
      </w:r>
      <w:r w:rsidRPr="00E3523C">
        <w:rPr>
          <w:rFonts w:ascii="Arial" w:hAnsi="Arial" w:cs="Arial"/>
          <w:sz w:val="20"/>
          <w:szCs w:val="20"/>
        </w:rPr>
        <w:t xml:space="preserve">umar, P Misra, M Dikshit, S Misra-Bhattacharya, </w:t>
      </w:r>
      <w:r w:rsidRPr="00E3523C">
        <w:rPr>
          <w:rFonts w:ascii="Arial" w:hAnsi="Arial" w:cs="Arial"/>
          <w:b/>
          <w:sz w:val="20"/>
          <w:szCs w:val="20"/>
        </w:rPr>
        <w:t>A Dube</w:t>
      </w:r>
      <w:r w:rsidR="000D6F17">
        <w:rPr>
          <w:rFonts w:ascii="Arial" w:hAnsi="Arial" w:cs="Arial"/>
          <w:b/>
          <w:sz w:val="20"/>
          <w:szCs w:val="20"/>
        </w:rPr>
        <w:t xml:space="preserve">, </w:t>
      </w:r>
      <w:r w:rsidRPr="00E3523C">
        <w:rPr>
          <w:rFonts w:ascii="Arial" w:hAnsi="Arial" w:cs="Arial"/>
          <w:sz w:val="20"/>
          <w:szCs w:val="20"/>
        </w:rPr>
        <w:t xml:space="preserve">SA Ranade (2010). </w:t>
      </w:r>
      <w:r w:rsidRPr="00E3523C">
        <w:rPr>
          <w:rFonts w:ascii="Arial" w:hAnsi="Arial" w:cs="Arial"/>
          <w:bCs/>
          <w:i/>
          <w:sz w:val="20"/>
          <w:szCs w:val="20"/>
        </w:rPr>
        <w:t>Piper betle</w:t>
      </w:r>
      <w:r w:rsidRPr="00E3523C">
        <w:rPr>
          <w:rFonts w:ascii="Arial" w:hAnsi="Arial" w:cs="Arial"/>
          <w:bCs/>
          <w:sz w:val="20"/>
          <w:szCs w:val="20"/>
        </w:rPr>
        <w:t xml:space="preserve"> (Betel Vine), a maligned plant of Pan-Asian culture with an array of pharmacological activities: A brighter perspective for drug discovery. </w:t>
      </w:r>
      <w:r w:rsidRPr="00E3523C">
        <w:rPr>
          <w:rFonts w:ascii="Arial" w:hAnsi="Arial" w:cs="Arial"/>
          <w:bCs/>
          <w:i/>
          <w:sz w:val="20"/>
          <w:szCs w:val="20"/>
        </w:rPr>
        <w:t>Current Science</w:t>
      </w:r>
      <w:r w:rsidRPr="00E3523C">
        <w:rPr>
          <w:rFonts w:ascii="Arial" w:hAnsi="Arial" w:cs="Arial"/>
          <w:bCs/>
          <w:sz w:val="20"/>
          <w:szCs w:val="20"/>
        </w:rPr>
        <w:t xml:space="preserve">. </w:t>
      </w:r>
      <w:r w:rsidRPr="00E3523C">
        <w:rPr>
          <w:rFonts w:ascii="Arial" w:hAnsi="Arial" w:cs="Arial"/>
          <w:bCs/>
          <w:color w:val="000000"/>
          <w:sz w:val="20"/>
          <w:szCs w:val="20"/>
        </w:rPr>
        <w:t xml:space="preserve">99, 10 October (7):922-932 </w:t>
      </w:r>
    </w:p>
    <w:p w14:paraId="0CFECD12" w14:textId="782D7869" w:rsidR="00FA37FA" w:rsidRPr="00E3523C" w:rsidRDefault="00FA37FA" w:rsidP="001D7809">
      <w:pPr>
        <w:pStyle w:val="NoSpacing"/>
        <w:numPr>
          <w:ilvl w:val="0"/>
          <w:numId w:val="12"/>
        </w:numPr>
        <w:tabs>
          <w:tab w:val="left" w:pos="810"/>
        </w:tabs>
        <w:spacing w:line="276" w:lineRule="auto"/>
        <w:ind w:left="1276" w:hanging="425"/>
        <w:jc w:val="both"/>
        <w:rPr>
          <w:rFonts w:ascii="Arial" w:hAnsi="Arial" w:cs="Arial"/>
          <w:bCs/>
          <w:sz w:val="20"/>
          <w:szCs w:val="20"/>
        </w:rPr>
      </w:pPr>
      <w:r w:rsidRPr="00E3523C">
        <w:rPr>
          <w:rFonts w:ascii="Arial" w:hAnsi="Arial" w:cs="Arial"/>
          <w:b/>
          <w:bCs/>
          <w:sz w:val="20"/>
          <w:szCs w:val="20"/>
        </w:rPr>
        <w:t>A Dube</w:t>
      </w:r>
      <w:r w:rsidRPr="00E3523C">
        <w:rPr>
          <w:rFonts w:ascii="Arial" w:hAnsi="Arial" w:cs="Arial"/>
          <w:bCs/>
          <w:sz w:val="20"/>
          <w:szCs w:val="20"/>
        </w:rPr>
        <w:t>, R Gupta</w:t>
      </w:r>
      <w:r w:rsidR="000D6F17">
        <w:rPr>
          <w:rFonts w:ascii="Arial" w:hAnsi="Arial" w:cs="Arial"/>
          <w:bCs/>
          <w:sz w:val="20"/>
          <w:szCs w:val="20"/>
        </w:rPr>
        <w:t xml:space="preserve">, </w:t>
      </w:r>
      <w:r w:rsidRPr="00E3523C">
        <w:rPr>
          <w:rFonts w:ascii="Arial" w:hAnsi="Arial" w:cs="Arial"/>
          <w:bCs/>
          <w:sz w:val="20"/>
          <w:szCs w:val="20"/>
        </w:rPr>
        <w:t xml:space="preserve">N Singh </w:t>
      </w:r>
      <w:r w:rsidRPr="00E3523C">
        <w:rPr>
          <w:rFonts w:ascii="Arial" w:hAnsi="Arial" w:cs="Arial"/>
          <w:b/>
          <w:bCs/>
          <w:sz w:val="20"/>
          <w:szCs w:val="20"/>
        </w:rPr>
        <w:t>(2009)</w:t>
      </w:r>
      <w:r w:rsidRPr="00E3523C">
        <w:rPr>
          <w:rFonts w:ascii="Arial" w:hAnsi="Arial" w:cs="Arial"/>
          <w:bCs/>
          <w:sz w:val="20"/>
          <w:szCs w:val="20"/>
        </w:rPr>
        <w:t xml:space="preserve">. Reporter genes facilitating discovery of drugs targeting protozoan parasites. </w:t>
      </w:r>
      <w:r w:rsidRPr="00E3523C">
        <w:rPr>
          <w:rFonts w:ascii="Arial" w:hAnsi="Arial" w:cs="Arial"/>
          <w:bCs/>
          <w:i/>
          <w:sz w:val="20"/>
          <w:szCs w:val="20"/>
        </w:rPr>
        <w:t xml:space="preserve">Trends in Parasitology </w:t>
      </w:r>
      <w:r w:rsidRPr="00E3523C">
        <w:rPr>
          <w:rFonts w:ascii="Arial" w:hAnsi="Arial" w:cs="Arial"/>
          <w:bCs/>
          <w:color w:val="000000"/>
          <w:sz w:val="20"/>
          <w:szCs w:val="20"/>
        </w:rPr>
        <w:t>Sep; 25</w:t>
      </w:r>
      <w:r w:rsidR="0089386A" w:rsidRPr="00E3523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E3523C">
        <w:rPr>
          <w:rFonts w:ascii="Arial" w:hAnsi="Arial" w:cs="Arial"/>
          <w:bCs/>
          <w:color w:val="000000"/>
          <w:sz w:val="20"/>
          <w:szCs w:val="20"/>
        </w:rPr>
        <w:t>(9):</w:t>
      </w:r>
      <w:r w:rsidR="0089386A" w:rsidRPr="00E3523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E3523C">
        <w:rPr>
          <w:rFonts w:ascii="Arial" w:hAnsi="Arial" w:cs="Arial"/>
          <w:bCs/>
          <w:color w:val="000000"/>
          <w:sz w:val="20"/>
          <w:szCs w:val="20"/>
        </w:rPr>
        <w:t>432-9</w:t>
      </w:r>
      <w:r w:rsidR="00DC5906" w:rsidRPr="00E3523C">
        <w:rPr>
          <w:rFonts w:ascii="Arial" w:hAnsi="Arial" w:cs="Arial"/>
          <w:bCs/>
          <w:color w:val="000000"/>
          <w:sz w:val="20"/>
          <w:szCs w:val="20"/>
        </w:rPr>
        <w:t>.</w:t>
      </w:r>
      <w:r w:rsidR="0089386A" w:rsidRPr="00E3523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C5906" w:rsidRPr="00E3523C">
        <w:rPr>
          <w:rFonts w:ascii="Arial" w:hAnsi="Arial" w:cs="Arial"/>
          <w:bCs/>
          <w:sz w:val="20"/>
          <w:szCs w:val="20"/>
        </w:rPr>
        <w:t>doi: 10.1080/</w:t>
      </w:r>
      <w:r w:rsidR="00F1542C" w:rsidRPr="00E3523C">
        <w:rPr>
          <w:rFonts w:ascii="Arial" w:hAnsi="Arial" w:cs="Arial"/>
          <w:bCs/>
          <w:sz w:val="20"/>
          <w:szCs w:val="20"/>
        </w:rPr>
        <w:t xml:space="preserve"> </w:t>
      </w:r>
      <w:r w:rsidR="00DC5906" w:rsidRPr="00E3523C">
        <w:rPr>
          <w:rFonts w:ascii="Arial" w:hAnsi="Arial" w:cs="Arial"/>
          <w:bCs/>
          <w:sz w:val="20"/>
          <w:szCs w:val="20"/>
        </w:rPr>
        <w:t>14786410802682239.PMID: 19662579</w:t>
      </w:r>
      <w:r w:rsidRPr="00E3523C">
        <w:rPr>
          <w:rFonts w:ascii="Arial" w:hAnsi="Arial" w:cs="Arial"/>
          <w:bCs/>
          <w:sz w:val="20"/>
          <w:szCs w:val="20"/>
        </w:rPr>
        <w:t xml:space="preserve"> </w:t>
      </w:r>
    </w:p>
    <w:p w14:paraId="260DD13B" w14:textId="446F66A8" w:rsidR="00FA37FA" w:rsidRPr="00E3523C" w:rsidRDefault="00FA37FA" w:rsidP="001D7809">
      <w:pPr>
        <w:pStyle w:val="NoSpacing"/>
        <w:numPr>
          <w:ilvl w:val="0"/>
          <w:numId w:val="12"/>
        </w:numPr>
        <w:tabs>
          <w:tab w:val="left" w:pos="810"/>
        </w:tabs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3523C">
        <w:rPr>
          <w:rFonts w:ascii="Arial" w:hAnsi="Arial" w:cs="Arial"/>
          <w:sz w:val="20"/>
          <w:szCs w:val="20"/>
        </w:rPr>
        <w:t>S Kumari, A Kumar, M Samant, N Singh</w:t>
      </w:r>
      <w:r w:rsidR="000D6F17">
        <w:rPr>
          <w:rFonts w:ascii="Arial" w:hAnsi="Arial" w:cs="Arial"/>
          <w:sz w:val="20"/>
          <w:szCs w:val="20"/>
        </w:rPr>
        <w:t xml:space="preserve">, </w:t>
      </w:r>
      <w:r w:rsidRPr="00E3523C">
        <w:rPr>
          <w:rFonts w:ascii="Arial" w:hAnsi="Arial" w:cs="Arial"/>
          <w:b/>
          <w:bCs/>
          <w:sz w:val="20"/>
          <w:szCs w:val="20"/>
        </w:rPr>
        <w:t>A Dube</w:t>
      </w:r>
      <w:r w:rsidRPr="00E3523C">
        <w:rPr>
          <w:rFonts w:ascii="Arial" w:hAnsi="Arial" w:cs="Arial"/>
          <w:sz w:val="20"/>
          <w:szCs w:val="20"/>
        </w:rPr>
        <w:t xml:space="preserve"> (2008) Discovery of Novel Vaccine Candidates and Drug Targets against Visceral Leishmaniasis using Proteomics and Transcriptomics. </w:t>
      </w:r>
      <w:r w:rsidRPr="00E3523C">
        <w:rPr>
          <w:rFonts w:ascii="Arial" w:hAnsi="Arial" w:cs="Arial"/>
          <w:i/>
          <w:sz w:val="20"/>
          <w:szCs w:val="20"/>
        </w:rPr>
        <w:t xml:space="preserve">Current Drug Targets (Invited Review) </w:t>
      </w:r>
      <w:r w:rsidRPr="00E3523C">
        <w:rPr>
          <w:rFonts w:ascii="Arial" w:hAnsi="Arial" w:cs="Arial"/>
          <w:bCs/>
          <w:sz w:val="20"/>
          <w:szCs w:val="20"/>
        </w:rPr>
        <w:t>Nov; 9 (11): 938-47</w:t>
      </w:r>
      <w:r w:rsidR="0089386A" w:rsidRPr="00E3523C">
        <w:rPr>
          <w:rStyle w:val="Hyperlink"/>
          <w:rFonts w:ascii="Segoe UI" w:hAnsi="Segoe UI" w:cs="Segoe UI"/>
          <w:color w:val="4D8055"/>
          <w:sz w:val="21"/>
          <w:szCs w:val="21"/>
          <w:u w:val="none"/>
          <w:shd w:val="clear" w:color="auto" w:fill="FFFFFF"/>
        </w:rPr>
        <w:t xml:space="preserve"> </w:t>
      </w:r>
      <w:r w:rsidR="0089386A" w:rsidRPr="00E3523C">
        <w:rPr>
          <w:rFonts w:ascii="Arial" w:hAnsi="Arial" w:cs="Arial"/>
          <w:sz w:val="20"/>
          <w:szCs w:val="20"/>
        </w:rPr>
        <w:t>doi: 10.2174/138945008786786091.PMID: 18991606</w:t>
      </w:r>
    </w:p>
    <w:p w14:paraId="7B2085EB" w14:textId="4E094E45" w:rsidR="00FA37FA" w:rsidRPr="00E3523C" w:rsidRDefault="00FA37FA" w:rsidP="001D7809">
      <w:pPr>
        <w:pStyle w:val="NoSpacing"/>
        <w:numPr>
          <w:ilvl w:val="0"/>
          <w:numId w:val="12"/>
        </w:numPr>
        <w:tabs>
          <w:tab w:val="left" w:pos="810"/>
        </w:tabs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3523C">
        <w:rPr>
          <w:rFonts w:ascii="Arial" w:hAnsi="Arial" w:cs="Arial"/>
          <w:sz w:val="20"/>
          <w:szCs w:val="20"/>
        </w:rPr>
        <w:t>S</w:t>
      </w:r>
      <w:r w:rsidR="0089386A"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sz w:val="20"/>
          <w:szCs w:val="20"/>
        </w:rPr>
        <w:t>K</w:t>
      </w:r>
      <w:r w:rsidR="0089386A" w:rsidRPr="00E3523C">
        <w:rPr>
          <w:rFonts w:ascii="Arial" w:hAnsi="Arial" w:cs="Arial"/>
          <w:sz w:val="20"/>
          <w:szCs w:val="20"/>
        </w:rPr>
        <w:t>umari</w:t>
      </w:r>
      <w:r w:rsidRPr="00E3523C">
        <w:rPr>
          <w:rFonts w:ascii="Arial" w:hAnsi="Arial" w:cs="Arial"/>
          <w:sz w:val="20"/>
          <w:szCs w:val="20"/>
        </w:rPr>
        <w:t>, A Kumar, M</w:t>
      </w:r>
      <w:r w:rsidR="00F251DC"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sz w:val="20"/>
          <w:szCs w:val="20"/>
        </w:rPr>
        <w:t>Samant, S Sundar, N Singh</w:t>
      </w:r>
      <w:r w:rsidR="000D6F17">
        <w:rPr>
          <w:rFonts w:ascii="Arial" w:hAnsi="Arial" w:cs="Arial"/>
          <w:sz w:val="20"/>
          <w:szCs w:val="20"/>
        </w:rPr>
        <w:t>,</w:t>
      </w:r>
      <w:r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b/>
          <w:sz w:val="20"/>
          <w:szCs w:val="20"/>
        </w:rPr>
        <w:t>A Dube</w:t>
      </w:r>
      <w:r w:rsidRPr="00E3523C">
        <w:rPr>
          <w:rFonts w:ascii="Arial" w:hAnsi="Arial" w:cs="Arial"/>
          <w:sz w:val="20"/>
          <w:szCs w:val="20"/>
        </w:rPr>
        <w:t xml:space="preserve"> (2008). Proteomic approaches for discovery of new targets for vaccine and therapeutics against visceral leishmaniasis. </w:t>
      </w:r>
      <w:r w:rsidRPr="00E3523C">
        <w:rPr>
          <w:rFonts w:ascii="Arial" w:hAnsi="Arial" w:cs="Arial"/>
          <w:bCs/>
          <w:i/>
          <w:sz w:val="20"/>
          <w:szCs w:val="20"/>
        </w:rPr>
        <w:t xml:space="preserve">Proteomics - Clinical Applications </w:t>
      </w:r>
      <w:r w:rsidRPr="00E3523C">
        <w:rPr>
          <w:rFonts w:ascii="Arial" w:hAnsi="Arial" w:cs="Arial"/>
          <w:i/>
          <w:sz w:val="20"/>
          <w:szCs w:val="20"/>
        </w:rPr>
        <w:t xml:space="preserve">(invited review) </w:t>
      </w:r>
      <w:r w:rsidRPr="00E3523C">
        <w:rPr>
          <w:rFonts w:ascii="Arial" w:hAnsi="Arial" w:cs="Arial"/>
          <w:bCs/>
          <w:sz w:val="20"/>
          <w:szCs w:val="20"/>
        </w:rPr>
        <w:t xml:space="preserve">2, 372–386 </w:t>
      </w:r>
      <w:r w:rsidR="0089386A" w:rsidRPr="00E3523C">
        <w:rPr>
          <w:rFonts w:ascii="Arial" w:hAnsi="Arial" w:cs="Arial"/>
          <w:sz w:val="20"/>
          <w:szCs w:val="20"/>
        </w:rPr>
        <w:t>doi: 10.1002/prca.200780017. Epub 2008 Feb 13. PMID: 21136840</w:t>
      </w:r>
    </w:p>
    <w:p w14:paraId="29BE7F22" w14:textId="6211DC05" w:rsidR="00FA37FA" w:rsidRPr="00E3523C" w:rsidRDefault="00FA37FA" w:rsidP="001D7809">
      <w:pPr>
        <w:pStyle w:val="NoSpacing"/>
        <w:numPr>
          <w:ilvl w:val="0"/>
          <w:numId w:val="12"/>
        </w:numPr>
        <w:tabs>
          <w:tab w:val="left" w:pos="810"/>
        </w:tabs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3523C">
        <w:rPr>
          <w:rFonts w:ascii="Arial" w:hAnsi="Arial" w:cs="Arial"/>
          <w:sz w:val="20"/>
          <w:szCs w:val="20"/>
        </w:rPr>
        <w:t>R Garg</w:t>
      </w:r>
      <w:r w:rsidR="000D6F17">
        <w:rPr>
          <w:rFonts w:ascii="Arial" w:hAnsi="Arial" w:cs="Arial"/>
          <w:sz w:val="20"/>
          <w:szCs w:val="20"/>
        </w:rPr>
        <w:t xml:space="preserve">, </w:t>
      </w:r>
      <w:r w:rsidRPr="00E3523C">
        <w:rPr>
          <w:rFonts w:ascii="Arial" w:hAnsi="Arial" w:cs="Arial"/>
          <w:b/>
          <w:bCs/>
          <w:sz w:val="20"/>
          <w:szCs w:val="20"/>
        </w:rPr>
        <w:t>A Dube</w:t>
      </w:r>
      <w:r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b/>
          <w:bCs/>
          <w:sz w:val="20"/>
          <w:szCs w:val="20"/>
        </w:rPr>
        <w:t>(2006).</w:t>
      </w:r>
      <w:r w:rsidRPr="00E3523C">
        <w:rPr>
          <w:rFonts w:ascii="Arial" w:hAnsi="Arial" w:cs="Arial"/>
          <w:sz w:val="20"/>
          <w:szCs w:val="20"/>
        </w:rPr>
        <w:t xml:space="preserve"> Animal models for vaccine studies for visceral leishmaniasis.  </w:t>
      </w:r>
      <w:r w:rsidRPr="00E3523C">
        <w:rPr>
          <w:rFonts w:ascii="Arial" w:hAnsi="Arial" w:cs="Arial"/>
          <w:bCs/>
          <w:i/>
          <w:sz w:val="20"/>
          <w:szCs w:val="20"/>
        </w:rPr>
        <w:t>Indian Journal of Medical Research</w:t>
      </w:r>
      <w:r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bCs/>
          <w:sz w:val="20"/>
          <w:szCs w:val="20"/>
        </w:rPr>
        <w:t>123</w:t>
      </w:r>
      <w:r w:rsidRPr="00E3523C">
        <w:rPr>
          <w:rFonts w:ascii="Arial" w:hAnsi="Arial" w:cs="Arial"/>
          <w:sz w:val="20"/>
          <w:szCs w:val="20"/>
        </w:rPr>
        <w:t>: 439-454.</w:t>
      </w:r>
      <w:r w:rsidR="00F1542C" w:rsidRPr="00E3523C">
        <w:rPr>
          <w:rFonts w:ascii="Arial" w:hAnsi="Arial" w:cs="Arial"/>
          <w:sz w:val="20"/>
          <w:szCs w:val="20"/>
        </w:rPr>
        <w:t xml:space="preserve"> PMID: 16778322 </w:t>
      </w:r>
    </w:p>
    <w:p w14:paraId="780E891A" w14:textId="388D60EE" w:rsidR="00702A70" w:rsidRPr="00E3523C" w:rsidRDefault="00FA37FA" w:rsidP="001D7809">
      <w:pPr>
        <w:pStyle w:val="NoSpacing"/>
        <w:numPr>
          <w:ilvl w:val="0"/>
          <w:numId w:val="12"/>
        </w:numPr>
        <w:tabs>
          <w:tab w:val="left" w:pos="810"/>
        </w:tabs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3523C">
        <w:rPr>
          <w:rFonts w:ascii="Arial" w:eastAsia="MS Mincho" w:hAnsi="Arial" w:cs="Arial"/>
          <w:b/>
          <w:bCs/>
          <w:sz w:val="20"/>
          <w:szCs w:val="20"/>
        </w:rPr>
        <w:t>A Dube</w:t>
      </w:r>
      <w:r w:rsidR="000D6F17">
        <w:rPr>
          <w:rFonts w:ascii="Arial" w:eastAsia="MS Mincho" w:hAnsi="Arial" w:cs="Arial"/>
          <w:b/>
          <w:bCs/>
          <w:sz w:val="20"/>
          <w:szCs w:val="20"/>
        </w:rPr>
        <w:t xml:space="preserve">, </w:t>
      </w:r>
      <w:r w:rsidRPr="00E3523C">
        <w:rPr>
          <w:rFonts w:ascii="Arial" w:eastAsia="MS Mincho" w:hAnsi="Arial" w:cs="Arial"/>
          <w:sz w:val="20"/>
          <w:szCs w:val="20"/>
        </w:rPr>
        <w:t>N</w:t>
      </w:r>
      <w:r w:rsidR="000C1C64" w:rsidRPr="00E3523C">
        <w:rPr>
          <w:rFonts w:ascii="Arial" w:eastAsia="MS Mincho" w:hAnsi="Arial" w:cs="Arial"/>
          <w:sz w:val="20"/>
          <w:szCs w:val="20"/>
        </w:rPr>
        <w:t xml:space="preserve"> </w:t>
      </w:r>
      <w:r w:rsidRPr="00E3523C">
        <w:rPr>
          <w:rFonts w:ascii="Arial" w:eastAsia="MS Mincho" w:hAnsi="Arial" w:cs="Arial"/>
          <w:sz w:val="20"/>
          <w:szCs w:val="20"/>
        </w:rPr>
        <w:t>Singh</w:t>
      </w:r>
      <w:r w:rsidRPr="00E3523C">
        <w:rPr>
          <w:rFonts w:ascii="Arial" w:eastAsia="MS Mincho" w:hAnsi="Arial" w:cs="Arial"/>
          <w:b/>
          <w:bCs/>
          <w:sz w:val="20"/>
          <w:szCs w:val="20"/>
        </w:rPr>
        <w:t xml:space="preserve"> (2005). </w:t>
      </w:r>
      <w:r w:rsidRPr="00E3523C">
        <w:rPr>
          <w:rFonts w:ascii="Arial" w:eastAsia="MS Mincho" w:hAnsi="Arial" w:cs="Arial"/>
          <w:bCs/>
          <w:sz w:val="20"/>
          <w:szCs w:val="20"/>
        </w:rPr>
        <w:t>Experimental models for Kala azar vaccine and drug development research.</w:t>
      </w:r>
      <w:r w:rsidRPr="00E3523C">
        <w:rPr>
          <w:rFonts w:ascii="Arial" w:eastAsia="MS Mincho" w:hAnsi="Arial" w:cs="Arial"/>
          <w:b/>
          <w:bCs/>
          <w:sz w:val="20"/>
          <w:szCs w:val="20"/>
        </w:rPr>
        <w:t xml:space="preserve"> </w:t>
      </w:r>
      <w:r w:rsidRPr="00E3523C">
        <w:rPr>
          <w:rFonts w:ascii="Arial" w:eastAsia="MS Mincho" w:hAnsi="Arial" w:cs="Arial"/>
          <w:i/>
          <w:sz w:val="20"/>
          <w:szCs w:val="20"/>
        </w:rPr>
        <w:t xml:space="preserve">In </w:t>
      </w:r>
      <w:r w:rsidRPr="00E3523C">
        <w:rPr>
          <w:rFonts w:ascii="Arial" w:eastAsia="MS Mincho" w:hAnsi="Arial" w:cs="Arial"/>
          <w:sz w:val="20"/>
          <w:szCs w:val="20"/>
        </w:rPr>
        <w:t xml:space="preserve">(Raghunath D, Nayak R, Eds). </w:t>
      </w:r>
      <w:r w:rsidRPr="00E3523C">
        <w:rPr>
          <w:rFonts w:ascii="Arial" w:eastAsia="MS Mincho" w:hAnsi="Arial" w:cs="Arial"/>
          <w:i/>
          <w:sz w:val="20"/>
          <w:szCs w:val="20"/>
        </w:rPr>
        <w:t>Trends and Research in Leishmaniasis with particular reference to Kala Azar.</w:t>
      </w:r>
      <w:r w:rsidRPr="00E3523C">
        <w:rPr>
          <w:rFonts w:ascii="Arial" w:eastAsia="MS Mincho" w:hAnsi="Arial" w:cs="Arial"/>
          <w:sz w:val="20"/>
          <w:szCs w:val="20"/>
        </w:rPr>
        <w:t xml:space="preserve"> Tata McGraw-Hill Publishing Company Ltd., New Delhi. pp. 193-214.</w:t>
      </w:r>
      <w:r w:rsidRPr="00E3523C">
        <w:rPr>
          <w:rFonts w:ascii="Arial" w:hAnsi="Arial" w:cs="Arial"/>
          <w:bCs/>
          <w:sz w:val="20"/>
          <w:szCs w:val="20"/>
        </w:rPr>
        <w:t xml:space="preserve"> </w:t>
      </w:r>
    </w:p>
    <w:p w14:paraId="7D8D6128" w14:textId="4F2F0ABD" w:rsidR="00702A70" w:rsidRPr="00E3523C" w:rsidRDefault="00F251DC" w:rsidP="001D7809">
      <w:pPr>
        <w:pStyle w:val="NoSpacing"/>
        <w:numPr>
          <w:ilvl w:val="0"/>
          <w:numId w:val="12"/>
        </w:numPr>
        <w:tabs>
          <w:tab w:val="left" w:pos="810"/>
        </w:tabs>
        <w:spacing w:line="276" w:lineRule="auto"/>
        <w:ind w:left="1276" w:hanging="425"/>
        <w:jc w:val="both"/>
        <w:rPr>
          <w:rFonts w:ascii="Arial" w:eastAsiaTheme="minorHAnsi" w:hAnsi="Arial" w:cs="Arial"/>
          <w:sz w:val="20"/>
          <w:szCs w:val="20"/>
        </w:rPr>
      </w:pPr>
      <w:r w:rsidRPr="00E3523C">
        <w:rPr>
          <w:rFonts w:ascii="Arial" w:eastAsiaTheme="minorHAnsi" w:hAnsi="Arial" w:cs="Arial"/>
          <w:b/>
          <w:bCs/>
          <w:sz w:val="20"/>
          <w:szCs w:val="20"/>
        </w:rPr>
        <w:t xml:space="preserve">A </w:t>
      </w:r>
      <w:r w:rsidR="00702A70" w:rsidRPr="00E3523C">
        <w:rPr>
          <w:rFonts w:ascii="Arial" w:eastAsiaTheme="minorHAnsi" w:hAnsi="Arial" w:cs="Arial"/>
          <w:b/>
          <w:bCs/>
          <w:sz w:val="20"/>
          <w:szCs w:val="20"/>
        </w:rPr>
        <w:t>Dube</w:t>
      </w:r>
      <w:r w:rsidR="00702A70" w:rsidRPr="00E3523C">
        <w:rPr>
          <w:rFonts w:ascii="Arial" w:eastAsiaTheme="minorHAnsi" w:hAnsi="Arial" w:cs="Arial"/>
          <w:sz w:val="20"/>
          <w:szCs w:val="20"/>
        </w:rPr>
        <w:t xml:space="preserve">, </w:t>
      </w:r>
      <w:r w:rsidRPr="00E3523C">
        <w:rPr>
          <w:rFonts w:ascii="Arial" w:eastAsiaTheme="minorHAnsi" w:hAnsi="Arial" w:cs="Arial"/>
          <w:sz w:val="20"/>
          <w:szCs w:val="20"/>
        </w:rPr>
        <w:t xml:space="preserve">PK </w:t>
      </w:r>
      <w:r w:rsidR="00702A70" w:rsidRPr="00E3523C">
        <w:rPr>
          <w:rFonts w:ascii="Arial" w:eastAsiaTheme="minorHAnsi" w:hAnsi="Arial" w:cs="Arial"/>
          <w:sz w:val="20"/>
          <w:szCs w:val="20"/>
        </w:rPr>
        <w:t xml:space="preserve">Murthy, </w:t>
      </w:r>
      <w:r w:rsidRPr="00E3523C">
        <w:rPr>
          <w:rFonts w:ascii="Arial" w:eastAsiaTheme="minorHAnsi" w:hAnsi="Arial" w:cs="Arial"/>
          <w:sz w:val="20"/>
          <w:szCs w:val="20"/>
        </w:rPr>
        <w:t xml:space="preserve">SK </w:t>
      </w:r>
      <w:r w:rsidR="00702A70" w:rsidRPr="00E3523C">
        <w:rPr>
          <w:rFonts w:ascii="Arial" w:eastAsiaTheme="minorHAnsi" w:hAnsi="Arial" w:cs="Arial"/>
          <w:sz w:val="20"/>
          <w:szCs w:val="20"/>
        </w:rPr>
        <w:t xml:space="preserve">Puri, </w:t>
      </w:r>
      <w:r w:rsidRPr="00E3523C">
        <w:rPr>
          <w:rFonts w:ascii="Arial" w:eastAsiaTheme="minorHAnsi" w:hAnsi="Arial" w:cs="Arial"/>
          <w:sz w:val="20"/>
          <w:szCs w:val="20"/>
        </w:rPr>
        <w:t xml:space="preserve">S </w:t>
      </w:r>
      <w:r w:rsidR="00702A70" w:rsidRPr="00E3523C">
        <w:rPr>
          <w:rFonts w:ascii="Arial" w:eastAsiaTheme="minorHAnsi" w:hAnsi="Arial" w:cs="Arial"/>
          <w:sz w:val="20"/>
          <w:szCs w:val="20"/>
        </w:rPr>
        <w:t xml:space="preserve">Misra-Bhattacharya (2004) </w:t>
      </w:r>
      <w:r w:rsidR="00702A70" w:rsidRPr="00E3523C">
        <w:rPr>
          <w:rFonts w:ascii="Arial" w:eastAsiaTheme="minorHAnsi" w:hAnsi="Arial" w:cs="Arial"/>
          <w:i/>
          <w:iCs/>
          <w:sz w:val="20"/>
          <w:szCs w:val="20"/>
        </w:rPr>
        <w:t>Presbytis entellus</w:t>
      </w:r>
      <w:r w:rsidR="00702A70" w:rsidRPr="00E3523C">
        <w:rPr>
          <w:rFonts w:ascii="Arial" w:eastAsiaTheme="minorHAnsi" w:hAnsi="Arial" w:cs="Arial"/>
          <w:sz w:val="20"/>
          <w:szCs w:val="20"/>
        </w:rPr>
        <w:t xml:space="preserve">: A Primate Model for Parasitic Disease Research. </w:t>
      </w:r>
      <w:r w:rsidR="00702A70" w:rsidRPr="00E3523C">
        <w:rPr>
          <w:rFonts w:ascii="Arial" w:eastAsiaTheme="minorHAnsi" w:hAnsi="Arial" w:cs="Arial"/>
          <w:i/>
          <w:iCs/>
          <w:sz w:val="20"/>
          <w:szCs w:val="20"/>
        </w:rPr>
        <w:t>Trends in Parasitology</w:t>
      </w:r>
      <w:r w:rsidR="00702A70" w:rsidRPr="00E3523C">
        <w:rPr>
          <w:rFonts w:ascii="Arial" w:eastAsiaTheme="minorHAnsi" w:hAnsi="Arial" w:cs="Arial"/>
          <w:sz w:val="20"/>
          <w:szCs w:val="20"/>
        </w:rPr>
        <w:t xml:space="preserve"> 20 (8): 358-360. </w:t>
      </w:r>
      <w:r w:rsidR="00462276" w:rsidRPr="00E3523C">
        <w:rPr>
          <w:rFonts w:ascii="Arial" w:eastAsiaTheme="minorHAnsi" w:hAnsi="Arial" w:cs="Arial"/>
          <w:sz w:val="20"/>
          <w:szCs w:val="20"/>
        </w:rPr>
        <w:t>doi: 10.1016 /j.pt.2004.05.008.PMID: 15246317</w:t>
      </w:r>
    </w:p>
    <w:p w14:paraId="454A10F0" w14:textId="7288B0CB" w:rsidR="00FA37FA" w:rsidRPr="00E3523C" w:rsidRDefault="00FA37FA" w:rsidP="001D7809">
      <w:pPr>
        <w:pStyle w:val="NoSpacing"/>
        <w:numPr>
          <w:ilvl w:val="0"/>
          <w:numId w:val="12"/>
        </w:numPr>
        <w:tabs>
          <w:tab w:val="left" w:pos="810"/>
        </w:tabs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3523C">
        <w:rPr>
          <w:rFonts w:ascii="Arial" w:hAnsi="Arial" w:cs="Arial"/>
          <w:b/>
          <w:sz w:val="20"/>
          <w:szCs w:val="20"/>
        </w:rPr>
        <w:t>A</w:t>
      </w:r>
      <w:r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b/>
          <w:sz w:val="20"/>
          <w:szCs w:val="20"/>
        </w:rPr>
        <w:t>Dube</w:t>
      </w:r>
      <w:r w:rsidR="000D6F17">
        <w:rPr>
          <w:rFonts w:ascii="Arial" w:hAnsi="Arial" w:cs="Arial"/>
          <w:b/>
          <w:sz w:val="20"/>
          <w:szCs w:val="20"/>
        </w:rPr>
        <w:t xml:space="preserve">, </w:t>
      </w:r>
      <w:r w:rsidRPr="00E3523C">
        <w:rPr>
          <w:rFonts w:ascii="Arial" w:hAnsi="Arial" w:cs="Arial"/>
          <w:sz w:val="20"/>
          <w:szCs w:val="20"/>
        </w:rPr>
        <w:t>B Srivastava (2002) Kala-azar:</w:t>
      </w:r>
      <w:r w:rsidR="000C1C64"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sz w:val="20"/>
          <w:szCs w:val="20"/>
        </w:rPr>
        <w:t>The immunological consequences and feasibility of vaccination.</w:t>
      </w:r>
      <w:r w:rsidR="000C1C64"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i/>
          <w:iCs/>
          <w:sz w:val="20"/>
          <w:szCs w:val="20"/>
        </w:rPr>
        <w:t xml:space="preserve">Journal of Immunology and Immunopathology </w:t>
      </w:r>
      <w:r w:rsidRPr="00E3523C">
        <w:rPr>
          <w:rFonts w:ascii="Arial" w:hAnsi="Arial" w:cs="Arial"/>
          <w:b/>
          <w:bCs/>
          <w:sz w:val="20"/>
          <w:szCs w:val="20"/>
        </w:rPr>
        <w:t xml:space="preserve">4, </w:t>
      </w:r>
      <w:r w:rsidRPr="00E3523C">
        <w:rPr>
          <w:rFonts w:ascii="Arial" w:hAnsi="Arial" w:cs="Arial"/>
          <w:sz w:val="20"/>
          <w:szCs w:val="20"/>
        </w:rPr>
        <w:t>(1&amp;2)</w:t>
      </w:r>
      <w:r w:rsidRPr="00E3523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523C">
        <w:rPr>
          <w:rFonts w:ascii="Arial" w:hAnsi="Arial" w:cs="Arial"/>
          <w:sz w:val="20"/>
          <w:szCs w:val="20"/>
        </w:rPr>
        <w:t>Dec</w:t>
      </w:r>
      <w:r w:rsidRPr="00E3523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3523C">
        <w:rPr>
          <w:rFonts w:ascii="Arial" w:hAnsi="Arial" w:cs="Arial"/>
          <w:sz w:val="20"/>
          <w:szCs w:val="20"/>
        </w:rPr>
        <w:t>122-135.</w:t>
      </w:r>
    </w:p>
    <w:p w14:paraId="4578AED0" w14:textId="0F3B97B8" w:rsidR="00FA37FA" w:rsidRPr="00E3523C" w:rsidRDefault="00FA37FA" w:rsidP="001D7809">
      <w:pPr>
        <w:pStyle w:val="NoSpacing"/>
        <w:numPr>
          <w:ilvl w:val="0"/>
          <w:numId w:val="1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3523C">
        <w:rPr>
          <w:rFonts w:ascii="Arial" w:hAnsi="Arial" w:cs="Arial"/>
          <w:sz w:val="20"/>
          <w:szCs w:val="20"/>
        </w:rPr>
        <w:t xml:space="preserve">JC Katiyar </w:t>
      </w:r>
      <w:r w:rsidR="000D6F17">
        <w:rPr>
          <w:rFonts w:ascii="Arial" w:hAnsi="Arial" w:cs="Arial"/>
          <w:sz w:val="20"/>
          <w:szCs w:val="20"/>
        </w:rPr>
        <w:t>,</w:t>
      </w:r>
      <w:r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b/>
          <w:sz w:val="20"/>
          <w:szCs w:val="20"/>
        </w:rPr>
        <w:t xml:space="preserve">Anuradha </w:t>
      </w:r>
      <w:r w:rsidRPr="00E3523C">
        <w:rPr>
          <w:rFonts w:ascii="Arial" w:hAnsi="Arial" w:cs="Arial"/>
          <w:sz w:val="20"/>
          <w:szCs w:val="20"/>
        </w:rPr>
        <w:t xml:space="preserve">(1998) Possibilities and complexities in vaccination against kala-azar. </w:t>
      </w:r>
      <w:r w:rsidRPr="00E3523C">
        <w:rPr>
          <w:rFonts w:ascii="Arial" w:hAnsi="Arial" w:cs="Arial"/>
          <w:i/>
          <w:sz w:val="20"/>
          <w:szCs w:val="20"/>
        </w:rPr>
        <w:t>Proceedings of National Academy of Sciences</w:t>
      </w:r>
      <w:r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b/>
          <w:bCs/>
          <w:sz w:val="20"/>
          <w:szCs w:val="20"/>
        </w:rPr>
        <w:t>LXVI</w:t>
      </w:r>
      <w:r w:rsidRPr="00E3523C">
        <w:rPr>
          <w:rFonts w:ascii="Arial" w:hAnsi="Arial" w:cs="Arial"/>
          <w:sz w:val="20"/>
          <w:szCs w:val="20"/>
        </w:rPr>
        <w:t>, Sec B, Pt II, 97-111. (Invited article)</w:t>
      </w:r>
    </w:p>
    <w:p w14:paraId="41D7436B" w14:textId="7557AB2F" w:rsidR="00FA37FA" w:rsidRPr="00E3523C" w:rsidRDefault="00FA37FA" w:rsidP="001D7809">
      <w:pPr>
        <w:pStyle w:val="NoSpacing"/>
        <w:numPr>
          <w:ilvl w:val="0"/>
          <w:numId w:val="1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3523C">
        <w:rPr>
          <w:rFonts w:ascii="Arial" w:hAnsi="Arial" w:cs="Arial"/>
          <w:sz w:val="20"/>
          <w:szCs w:val="20"/>
        </w:rPr>
        <w:t>JC Katiyar</w:t>
      </w:r>
      <w:r w:rsidR="000D6F17">
        <w:rPr>
          <w:rFonts w:ascii="Arial" w:hAnsi="Arial" w:cs="Arial"/>
          <w:sz w:val="20"/>
          <w:szCs w:val="20"/>
        </w:rPr>
        <w:t xml:space="preserve">, </w:t>
      </w:r>
      <w:r w:rsidRPr="00E3523C">
        <w:rPr>
          <w:rFonts w:ascii="Arial" w:hAnsi="Arial" w:cs="Arial"/>
          <w:b/>
          <w:sz w:val="20"/>
          <w:szCs w:val="20"/>
        </w:rPr>
        <w:t xml:space="preserve">Anuradha </w:t>
      </w:r>
      <w:r w:rsidRPr="00E3523C">
        <w:rPr>
          <w:rFonts w:ascii="Arial" w:hAnsi="Arial" w:cs="Arial"/>
          <w:sz w:val="20"/>
          <w:szCs w:val="20"/>
        </w:rPr>
        <w:t xml:space="preserve">(1996) Visceral leishmaniasis: Approaches to experimental chemotherapy. </w:t>
      </w:r>
      <w:r w:rsidRPr="00E3523C">
        <w:rPr>
          <w:rFonts w:ascii="Arial" w:hAnsi="Arial" w:cs="Arial"/>
          <w:i/>
          <w:sz w:val="20"/>
          <w:szCs w:val="20"/>
        </w:rPr>
        <w:t xml:space="preserve">Proceedings of International Symposium on Leishmaniasis </w:t>
      </w:r>
      <w:r w:rsidRPr="00E3523C">
        <w:rPr>
          <w:rFonts w:ascii="Arial" w:hAnsi="Arial" w:cs="Arial"/>
          <w:sz w:val="20"/>
          <w:szCs w:val="20"/>
        </w:rPr>
        <w:t>BHU, Varanasi. March 24-25, 1996 (Ed. S. Sundar) pp 153-161.</w:t>
      </w:r>
    </w:p>
    <w:p w14:paraId="7A424240" w14:textId="3A5BFA1B" w:rsidR="00FA37FA" w:rsidRPr="00E3523C" w:rsidRDefault="00FA37FA" w:rsidP="001D7809">
      <w:pPr>
        <w:pStyle w:val="NoSpacing"/>
        <w:numPr>
          <w:ilvl w:val="0"/>
          <w:numId w:val="1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3523C">
        <w:rPr>
          <w:rFonts w:ascii="Arial" w:hAnsi="Arial" w:cs="Arial"/>
          <w:sz w:val="20"/>
          <w:szCs w:val="20"/>
        </w:rPr>
        <w:t>JC Katiyar,</w:t>
      </w:r>
      <w:r w:rsidRPr="00E3523C">
        <w:rPr>
          <w:rFonts w:ascii="Arial" w:hAnsi="Arial" w:cs="Arial"/>
          <w:b/>
          <w:sz w:val="20"/>
          <w:szCs w:val="20"/>
        </w:rPr>
        <w:t xml:space="preserve"> Anuradha</w:t>
      </w:r>
      <w:r w:rsidR="000D6F17">
        <w:rPr>
          <w:rFonts w:ascii="Arial" w:hAnsi="Arial" w:cs="Arial"/>
          <w:b/>
          <w:sz w:val="20"/>
          <w:szCs w:val="20"/>
        </w:rPr>
        <w:t xml:space="preserve">, </w:t>
      </w:r>
      <w:r w:rsidRPr="00E3523C">
        <w:rPr>
          <w:rFonts w:ascii="Arial" w:hAnsi="Arial" w:cs="Arial"/>
          <w:sz w:val="20"/>
          <w:szCs w:val="20"/>
        </w:rPr>
        <w:t xml:space="preserve">Suman Gupta (1996). Parasite, Parasitism and Parasitosis. </w:t>
      </w:r>
      <w:r w:rsidRPr="00E3523C">
        <w:rPr>
          <w:rFonts w:ascii="Arial" w:hAnsi="Arial" w:cs="Arial"/>
          <w:i/>
          <w:iCs/>
          <w:sz w:val="20"/>
          <w:szCs w:val="20"/>
        </w:rPr>
        <w:t xml:space="preserve">DEI </w:t>
      </w:r>
      <w:r w:rsidRPr="00E3523C">
        <w:rPr>
          <w:rFonts w:ascii="Arial" w:hAnsi="Arial" w:cs="Arial"/>
          <w:i/>
          <w:sz w:val="20"/>
          <w:szCs w:val="20"/>
        </w:rPr>
        <w:t>Journal of Scientific and Engineering Research.</w:t>
      </w:r>
      <w:r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b/>
          <w:bCs/>
          <w:sz w:val="20"/>
          <w:szCs w:val="20"/>
        </w:rPr>
        <w:t>9</w:t>
      </w:r>
      <w:r w:rsidRPr="00E3523C">
        <w:rPr>
          <w:rFonts w:ascii="Arial" w:hAnsi="Arial" w:cs="Arial"/>
          <w:sz w:val="20"/>
          <w:szCs w:val="20"/>
        </w:rPr>
        <w:t>(142) 2-12.</w:t>
      </w:r>
    </w:p>
    <w:p w14:paraId="0B72E22E" w14:textId="1B933BD2" w:rsidR="00A3776C" w:rsidRPr="00E3523C" w:rsidRDefault="00FA37FA" w:rsidP="001D7809">
      <w:pPr>
        <w:pStyle w:val="NoSpacing"/>
        <w:numPr>
          <w:ilvl w:val="0"/>
          <w:numId w:val="1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3523C">
        <w:rPr>
          <w:rFonts w:ascii="Arial" w:hAnsi="Arial" w:cs="Arial"/>
          <w:sz w:val="20"/>
          <w:szCs w:val="20"/>
        </w:rPr>
        <w:t>JC Katiyar</w:t>
      </w:r>
      <w:r w:rsidR="000D6F17">
        <w:rPr>
          <w:rFonts w:ascii="Arial" w:hAnsi="Arial" w:cs="Arial"/>
          <w:sz w:val="20"/>
          <w:szCs w:val="20"/>
        </w:rPr>
        <w:t>,</w:t>
      </w:r>
      <w:r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b/>
          <w:sz w:val="20"/>
          <w:szCs w:val="20"/>
        </w:rPr>
        <w:t>Anuradha</w:t>
      </w:r>
      <w:r w:rsidRPr="00E3523C">
        <w:rPr>
          <w:rFonts w:ascii="Arial" w:hAnsi="Arial" w:cs="Arial"/>
          <w:sz w:val="20"/>
          <w:szCs w:val="20"/>
        </w:rPr>
        <w:t xml:space="preserve"> (1994). Leishmaniasis:</w:t>
      </w:r>
      <w:r w:rsidR="00DB4A46"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sz w:val="20"/>
          <w:szCs w:val="20"/>
        </w:rPr>
        <w:t>a curse of poverty.</w:t>
      </w:r>
      <w:r w:rsidR="00DB4A46"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sz w:val="20"/>
          <w:szCs w:val="20"/>
        </w:rPr>
        <w:t xml:space="preserve">In </w:t>
      </w:r>
      <w:r w:rsidRPr="00E3523C">
        <w:rPr>
          <w:rFonts w:ascii="Arial" w:hAnsi="Arial" w:cs="Arial"/>
          <w:i/>
          <w:iCs/>
          <w:sz w:val="20"/>
          <w:szCs w:val="20"/>
        </w:rPr>
        <w:t>Cultivation of Parasites</w:t>
      </w:r>
      <w:r w:rsidRPr="00E3523C">
        <w:rPr>
          <w:rFonts w:ascii="Arial" w:hAnsi="Arial" w:cs="Arial"/>
          <w:sz w:val="20"/>
          <w:szCs w:val="20"/>
        </w:rPr>
        <w:t>. Eds: JC Katiyar, NB Singh &amp; VML Srivastava.  Central Drug Research Institute, Lucknow. pp. 107-114.</w:t>
      </w:r>
    </w:p>
    <w:p w14:paraId="59B3905C" w14:textId="3B821160" w:rsidR="00A3776C" w:rsidRPr="00E3523C" w:rsidRDefault="00A3776C" w:rsidP="001D7809">
      <w:pPr>
        <w:pStyle w:val="NoSpacing"/>
        <w:numPr>
          <w:ilvl w:val="0"/>
          <w:numId w:val="1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3523C">
        <w:rPr>
          <w:rFonts w:ascii="Arial" w:eastAsiaTheme="minorHAnsi" w:hAnsi="Arial" w:cs="Arial"/>
          <w:sz w:val="20"/>
          <w:szCs w:val="20"/>
        </w:rPr>
        <w:t xml:space="preserve">PY Guru, </w:t>
      </w:r>
      <w:r w:rsidRPr="00E3523C">
        <w:rPr>
          <w:rFonts w:ascii="Arial" w:eastAsiaTheme="minorHAnsi" w:hAnsi="Arial" w:cs="Arial"/>
          <w:b/>
          <w:bCs/>
          <w:sz w:val="20"/>
          <w:szCs w:val="20"/>
        </w:rPr>
        <w:t>Anuradha</w:t>
      </w:r>
      <w:r w:rsidRPr="00E3523C">
        <w:rPr>
          <w:rFonts w:ascii="Arial" w:eastAsiaTheme="minorHAnsi" w:hAnsi="Arial" w:cs="Arial"/>
          <w:sz w:val="20"/>
          <w:szCs w:val="20"/>
        </w:rPr>
        <w:t xml:space="preserve"> (1994) Cultivation and Experimental models of Leishmaniasis.  In Cultivation of Parasites. Eds: JC Katiyar, NB</w:t>
      </w:r>
      <w:r w:rsidR="00DB4A46" w:rsidRPr="00E3523C">
        <w:rPr>
          <w:rFonts w:ascii="Arial" w:eastAsiaTheme="minorHAnsi" w:hAnsi="Arial" w:cs="Arial"/>
          <w:sz w:val="20"/>
          <w:szCs w:val="20"/>
        </w:rPr>
        <w:t xml:space="preserve"> </w:t>
      </w:r>
      <w:r w:rsidRPr="00E3523C">
        <w:rPr>
          <w:rFonts w:ascii="Arial" w:eastAsiaTheme="minorHAnsi" w:hAnsi="Arial" w:cs="Arial"/>
          <w:sz w:val="20"/>
          <w:szCs w:val="20"/>
        </w:rPr>
        <w:t>Singh &amp; VML Srivastava.  Central Drug Research Institute, Lucknow. pp. 115-129.</w:t>
      </w:r>
    </w:p>
    <w:p w14:paraId="7094624E" w14:textId="7ADF86EA" w:rsidR="00FA37FA" w:rsidRPr="00E3523C" w:rsidRDefault="00FA37FA" w:rsidP="001D7809">
      <w:pPr>
        <w:pStyle w:val="NoSpacing"/>
        <w:numPr>
          <w:ilvl w:val="0"/>
          <w:numId w:val="1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3523C">
        <w:rPr>
          <w:rFonts w:ascii="Arial" w:hAnsi="Arial" w:cs="Arial"/>
          <w:sz w:val="20"/>
          <w:szCs w:val="20"/>
        </w:rPr>
        <w:t xml:space="preserve">JC Katiyar </w:t>
      </w:r>
      <w:r w:rsidRPr="00E3523C">
        <w:rPr>
          <w:rFonts w:ascii="Arial" w:hAnsi="Arial" w:cs="Arial"/>
          <w:b/>
          <w:bCs/>
          <w:sz w:val="20"/>
          <w:szCs w:val="20"/>
        </w:rPr>
        <w:t>Anuradha</w:t>
      </w:r>
      <w:r w:rsidR="000D6F17">
        <w:rPr>
          <w:rFonts w:ascii="Arial" w:hAnsi="Arial" w:cs="Arial"/>
          <w:b/>
          <w:bCs/>
          <w:sz w:val="20"/>
          <w:szCs w:val="20"/>
        </w:rPr>
        <w:t>,</w:t>
      </w:r>
      <w:r w:rsidRPr="00E3523C">
        <w:rPr>
          <w:rFonts w:ascii="Arial" w:hAnsi="Arial" w:cs="Arial"/>
          <w:sz w:val="20"/>
          <w:szCs w:val="20"/>
        </w:rPr>
        <w:t xml:space="preserve"> S</w:t>
      </w:r>
      <w:r w:rsidR="00DB4A46"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sz w:val="20"/>
          <w:szCs w:val="20"/>
        </w:rPr>
        <w:t>Sharma (1992). Kala-azar</w:t>
      </w:r>
      <w:r w:rsidR="00DB4A46" w:rsidRPr="00E3523C">
        <w:rPr>
          <w:rFonts w:ascii="Arial" w:hAnsi="Arial" w:cs="Arial"/>
          <w:sz w:val="20"/>
          <w:szCs w:val="20"/>
        </w:rPr>
        <w:t>:</w:t>
      </w:r>
      <w:r w:rsidRPr="00E3523C">
        <w:rPr>
          <w:rFonts w:ascii="Arial" w:hAnsi="Arial" w:cs="Arial"/>
          <w:sz w:val="20"/>
          <w:szCs w:val="20"/>
        </w:rPr>
        <w:t xml:space="preserve"> </w:t>
      </w:r>
      <w:r w:rsidR="00DB4A46" w:rsidRPr="00E3523C">
        <w:rPr>
          <w:rFonts w:ascii="Arial" w:hAnsi="Arial" w:cs="Arial"/>
          <w:sz w:val="20"/>
          <w:szCs w:val="20"/>
        </w:rPr>
        <w:t>C</w:t>
      </w:r>
      <w:r w:rsidRPr="00E3523C">
        <w:rPr>
          <w:rFonts w:ascii="Arial" w:hAnsi="Arial" w:cs="Arial"/>
          <w:sz w:val="20"/>
          <w:szCs w:val="20"/>
        </w:rPr>
        <w:t xml:space="preserve">urrent status of experimental chemotherapy. </w:t>
      </w:r>
      <w:r w:rsidRPr="00E3523C">
        <w:rPr>
          <w:rFonts w:ascii="Arial" w:hAnsi="Arial" w:cs="Arial"/>
          <w:i/>
          <w:sz w:val="20"/>
          <w:szCs w:val="20"/>
        </w:rPr>
        <w:t xml:space="preserve"> Medicinal Research Reviews</w:t>
      </w:r>
      <w:r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b/>
          <w:bCs/>
          <w:sz w:val="20"/>
          <w:szCs w:val="20"/>
        </w:rPr>
        <w:t>12</w:t>
      </w:r>
      <w:r w:rsidRPr="00E3523C">
        <w:rPr>
          <w:rFonts w:ascii="Arial" w:hAnsi="Arial" w:cs="Arial"/>
          <w:sz w:val="20"/>
          <w:szCs w:val="20"/>
        </w:rPr>
        <w:t xml:space="preserve"> (5) 473-504.</w:t>
      </w:r>
    </w:p>
    <w:p w14:paraId="078C4346" w14:textId="6E9DF49D" w:rsidR="00FA37FA" w:rsidRPr="00E3523C" w:rsidRDefault="00FA37FA" w:rsidP="001D7809">
      <w:pPr>
        <w:pStyle w:val="NoSpacing"/>
        <w:numPr>
          <w:ilvl w:val="0"/>
          <w:numId w:val="1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3523C">
        <w:rPr>
          <w:rFonts w:ascii="Arial" w:hAnsi="Arial" w:cs="Arial"/>
          <w:sz w:val="20"/>
          <w:szCs w:val="20"/>
        </w:rPr>
        <w:t xml:space="preserve">JC Katiyar, </w:t>
      </w:r>
      <w:r w:rsidRPr="00E3523C">
        <w:rPr>
          <w:rFonts w:ascii="Arial" w:hAnsi="Arial" w:cs="Arial"/>
          <w:b/>
          <w:bCs/>
          <w:sz w:val="20"/>
          <w:szCs w:val="20"/>
        </w:rPr>
        <w:t>Anuradha</w:t>
      </w:r>
      <w:r w:rsidR="00D32B23">
        <w:rPr>
          <w:rFonts w:ascii="Arial" w:hAnsi="Arial" w:cs="Arial"/>
          <w:sz w:val="20"/>
          <w:szCs w:val="20"/>
        </w:rPr>
        <w:t xml:space="preserve">, </w:t>
      </w:r>
      <w:r w:rsidRPr="00E3523C">
        <w:rPr>
          <w:rFonts w:ascii="Arial" w:hAnsi="Arial" w:cs="Arial"/>
          <w:sz w:val="20"/>
          <w:szCs w:val="20"/>
        </w:rPr>
        <w:t xml:space="preserve">S Sharma (1991) Kala-azar:  Current trends in chemotherapy.  </w:t>
      </w:r>
      <w:r w:rsidRPr="00E3523C">
        <w:rPr>
          <w:rFonts w:ascii="Arial" w:hAnsi="Arial" w:cs="Arial"/>
          <w:i/>
          <w:iCs/>
          <w:sz w:val="20"/>
          <w:szCs w:val="20"/>
        </w:rPr>
        <w:t>Indian Review of Life Sciences</w:t>
      </w:r>
      <w:r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b/>
          <w:bCs/>
          <w:sz w:val="20"/>
          <w:szCs w:val="20"/>
        </w:rPr>
        <w:t>11</w:t>
      </w:r>
      <w:r w:rsidRPr="00E3523C">
        <w:rPr>
          <w:rFonts w:ascii="Arial" w:hAnsi="Arial" w:cs="Arial"/>
          <w:sz w:val="20"/>
          <w:szCs w:val="20"/>
        </w:rPr>
        <w:t>, 79-94.</w:t>
      </w:r>
    </w:p>
    <w:p w14:paraId="5C509592" w14:textId="49D3AC1D" w:rsidR="00FA37FA" w:rsidRPr="00E3523C" w:rsidRDefault="00FA37FA" w:rsidP="001D7809">
      <w:pPr>
        <w:pStyle w:val="NoSpacing"/>
        <w:numPr>
          <w:ilvl w:val="0"/>
          <w:numId w:val="1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3523C">
        <w:rPr>
          <w:rFonts w:ascii="Arial" w:hAnsi="Arial" w:cs="Arial"/>
          <w:sz w:val="20"/>
          <w:szCs w:val="20"/>
        </w:rPr>
        <w:t>JC</w:t>
      </w:r>
      <w:r w:rsidR="00DB4A46"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sz w:val="20"/>
          <w:szCs w:val="20"/>
        </w:rPr>
        <w:t>Katiyar</w:t>
      </w:r>
      <w:r w:rsidR="00D32B23">
        <w:rPr>
          <w:rFonts w:ascii="Arial" w:hAnsi="Arial" w:cs="Arial"/>
          <w:sz w:val="20"/>
          <w:szCs w:val="20"/>
        </w:rPr>
        <w:t>,</w:t>
      </w:r>
      <w:r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b/>
          <w:sz w:val="20"/>
          <w:szCs w:val="20"/>
        </w:rPr>
        <w:t>Anuradha</w:t>
      </w:r>
      <w:r w:rsidR="00DB4A46" w:rsidRPr="00E3523C">
        <w:rPr>
          <w:rFonts w:ascii="Arial" w:hAnsi="Arial" w:cs="Arial"/>
          <w:b/>
          <w:sz w:val="20"/>
          <w:szCs w:val="20"/>
        </w:rPr>
        <w:t xml:space="preserve"> </w:t>
      </w:r>
      <w:r w:rsidRPr="00E3523C">
        <w:rPr>
          <w:rFonts w:ascii="Arial" w:hAnsi="Arial" w:cs="Arial"/>
          <w:sz w:val="20"/>
          <w:szCs w:val="20"/>
        </w:rPr>
        <w:t>(1989) Immunopharmacology of worm expulsion</w:t>
      </w:r>
      <w:r w:rsidR="00DB4A46" w:rsidRPr="00E3523C">
        <w:rPr>
          <w:rFonts w:ascii="Arial" w:hAnsi="Arial" w:cs="Arial"/>
          <w:sz w:val="20"/>
          <w:szCs w:val="20"/>
        </w:rPr>
        <w:t>.</w:t>
      </w:r>
      <w:r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i/>
          <w:sz w:val="20"/>
          <w:szCs w:val="20"/>
        </w:rPr>
        <w:t>Journal of Scientific and Industrial Research</w:t>
      </w:r>
      <w:r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b/>
          <w:bCs/>
          <w:sz w:val="20"/>
          <w:szCs w:val="20"/>
        </w:rPr>
        <w:t xml:space="preserve">48 </w:t>
      </w:r>
      <w:r w:rsidRPr="00E3523C">
        <w:rPr>
          <w:rFonts w:ascii="Arial" w:hAnsi="Arial" w:cs="Arial"/>
          <w:sz w:val="20"/>
          <w:szCs w:val="20"/>
        </w:rPr>
        <w:t>(Jan) 15-21.</w:t>
      </w:r>
    </w:p>
    <w:p w14:paraId="1A86F069" w14:textId="5D055A02" w:rsidR="00FA37FA" w:rsidRPr="00E3523C" w:rsidRDefault="00FA37FA" w:rsidP="001D7809">
      <w:pPr>
        <w:pStyle w:val="NoSpacing"/>
        <w:numPr>
          <w:ilvl w:val="0"/>
          <w:numId w:val="1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3523C">
        <w:rPr>
          <w:rFonts w:ascii="Arial" w:hAnsi="Arial" w:cs="Arial"/>
          <w:b/>
          <w:sz w:val="20"/>
          <w:szCs w:val="20"/>
        </w:rPr>
        <w:t>Anuradha</w:t>
      </w:r>
      <w:r w:rsidR="00D32B23">
        <w:rPr>
          <w:rFonts w:ascii="Arial" w:hAnsi="Arial" w:cs="Arial"/>
          <w:b/>
          <w:sz w:val="20"/>
          <w:szCs w:val="20"/>
        </w:rPr>
        <w:t>,</w:t>
      </w:r>
      <w:r w:rsidRPr="00E3523C">
        <w:rPr>
          <w:rFonts w:ascii="Arial" w:hAnsi="Arial" w:cs="Arial"/>
          <w:sz w:val="20"/>
          <w:szCs w:val="20"/>
        </w:rPr>
        <w:t xml:space="preserve"> JC Katiyar (1987) Pharmacologically active cells and their regulatory function in helminthic infection. </w:t>
      </w:r>
      <w:r w:rsidRPr="00E3523C">
        <w:rPr>
          <w:rFonts w:ascii="Arial" w:hAnsi="Arial" w:cs="Arial"/>
          <w:i/>
          <w:iCs/>
          <w:sz w:val="20"/>
          <w:szCs w:val="20"/>
        </w:rPr>
        <w:t>Indian Journal of Parasitology</w:t>
      </w:r>
      <w:r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b/>
          <w:bCs/>
          <w:sz w:val="20"/>
          <w:szCs w:val="20"/>
        </w:rPr>
        <w:t>11</w:t>
      </w:r>
      <w:r w:rsidRPr="00E3523C">
        <w:rPr>
          <w:rFonts w:ascii="Arial" w:hAnsi="Arial" w:cs="Arial"/>
          <w:sz w:val="20"/>
          <w:szCs w:val="20"/>
        </w:rPr>
        <w:t>(2): 103-116.</w:t>
      </w:r>
    </w:p>
    <w:p w14:paraId="45C1B4FA" w14:textId="06A6685C" w:rsidR="00FA37FA" w:rsidRPr="00E3523C" w:rsidRDefault="00FA37FA" w:rsidP="001D7809">
      <w:pPr>
        <w:pStyle w:val="NoSpacing"/>
        <w:numPr>
          <w:ilvl w:val="0"/>
          <w:numId w:val="12"/>
        </w:numPr>
        <w:spacing w:after="240"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3523C">
        <w:rPr>
          <w:rFonts w:ascii="Arial" w:hAnsi="Arial" w:cs="Arial"/>
          <w:b/>
          <w:sz w:val="20"/>
          <w:szCs w:val="20"/>
        </w:rPr>
        <w:lastRenderedPageBreak/>
        <w:t>A Misra</w:t>
      </w:r>
      <w:r w:rsidR="00D32B23">
        <w:rPr>
          <w:rFonts w:ascii="Arial" w:hAnsi="Arial" w:cs="Arial"/>
          <w:b/>
          <w:sz w:val="20"/>
          <w:szCs w:val="20"/>
        </w:rPr>
        <w:t>,</w:t>
      </w:r>
      <w:r w:rsidRPr="00E3523C">
        <w:rPr>
          <w:rFonts w:ascii="Arial" w:hAnsi="Arial" w:cs="Arial"/>
          <w:sz w:val="20"/>
          <w:szCs w:val="20"/>
        </w:rPr>
        <w:t xml:space="preserve"> JC Katiyar (1984) Avermectins-novel and unique broad-spectrum antiparasitic agents.</w:t>
      </w:r>
      <w:r w:rsidRPr="00E3523C">
        <w:rPr>
          <w:rFonts w:ascii="Arial" w:hAnsi="Arial" w:cs="Arial"/>
          <w:i/>
          <w:sz w:val="20"/>
          <w:szCs w:val="20"/>
        </w:rPr>
        <w:t xml:space="preserve"> Journal of Scientific Industrial Research</w:t>
      </w:r>
      <w:r w:rsidRPr="00E3523C">
        <w:rPr>
          <w:rFonts w:ascii="Arial" w:hAnsi="Arial" w:cs="Arial"/>
          <w:sz w:val="20"/>
          <w:szCs w:val="20"/>
        </w:rPr>
        <w:t xml:space="preserve"> </w:t>
      </w:r>
      <w:r w:rsidRPr="00E3523C">
        <w:rPr>
          <w:rFonts w:ascii="Arial" w:hAnsi="Arial" w:cs="Arial"/>
          <w:b/>
          <w:bCs/>
          <w:sz w:val="20"/>
          <w:szCs w:val="20"/>
        </w:rPr>
        <w:t>43</w:t>
      </w:r>
      <w:r w:rsidRPr="00E3523C">
        <w:rPr>
          <w:rFonts w:ascii="Arial" w:hAnsi="Arial" w:cs="Arial"/>
          <w:sz w:val="20"/>
          <w:szCs w:val="20"/>
        </w:rPr>
        <w:t>: 276-283.</w:t>
      </w:r>
      <w:bookmarkStart w:id="0" w:name="_GoBack"/>
      <w:bookmarkEnd w:id="0"/>
    </w:p>
    <w:sectPr w:rsidR="00FA37FA" w:rsidRPr="00E3523C" w:rsidSect="008F1229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DF5"/>
    <w:multiLevelType w:val="hybridMultilevel"/>
    <w:tmpl w:val="81AE574A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52439BB"/>
    <w:multiLevelType w:val="hybridMultilevel"/>
    <w:tmpl w:val="3B48862E"/>
    <w:lvl w:ilvl="0" w:tplc="E25A4EB8">
      <w:start w:val="1"/>
      <w:numFmt w:val="lowerRoman"/>
      <w:lvlText w:val="%1)"/>
      <w:lvlJc w:val="left"/>
      <w:pPr>
        <w:ind w:left="82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0B858E3"/>
    <w:multiLevelType w:val="hybridMultilevel"/>
    <w:tmpl w:val="2D823606"/>
    <w:lvl w:ilvl="0" w:tplc="B616DEE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98175E7"/>
    <w:multiLevelType w:val="hybridMultilevel"/>
    <w:tmpl w:val="E3F6E502"/>
    <w:lvl w:ilvl="0" w:tplc="2420514A">
      <w:start w:val="1"/>
      <w:numFmt w:val="lowerRoman"/>
      <w:lvlText w:val="%1)"/>
      <w:lvlJc w:val="left"/>
      <w:pPr>
        <w:ind w:left="151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2E733790"/>
    <w:multiLevelType w:val="hybridMultilevel"/>
    <w:tmpl w:val="97701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356A1"/>
    <w:multiLevelType w:val="hybridMultilevel"/>
    <w:tmpl w:val="7172BA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7C7479"/>
    <w:multiLevelType w:val="hybridMultilevel"/>
    <w:tmpl w:val="1FA09F10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CC35366"/>
    <w:multiLevelType w:val="hybridMultilevel"/>
    <w:tmpl w:val="705CDE5E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E8E212D"/>
    <w:multiLevelType w:val="hybridMultilevel"/>
    <w:tmpl w:val="547440EA"/>
    <w:lvl w:ilvl="0" w:tplc="B56C72F8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404A0F15"/>
    <w:multiLevelType w:val="hybridMultilevel"/>
    <w:tmpl w:val="7FBEFBA8"/>
    <w:lvl w:ilvl="0" w:tplc="6082B60C">
      <w:start w:val="5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06D4A2A"/>
    <w:multiLevelType w:val="hybridMultilevel"/>
    <w:tmpl w:val="E3F6E502"/>
    <w:lvl w:ilvl="0" w:tplc="2420514A">
      <w:start w:val="1"/>
      <w:numFmt w:val="lowerRoman"/>
      <w:lvlText w:val="%1)"/>
      <w:lvlJc w:val="left"/>
      <w:pPr>
        <w:ind w:left="151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505633DA"/>
    <w:multiLevelType w:val="hybridMultilevel"/>
    <w:tmpl w:val="C8A85980"/>
    <w:lvl w:ilvl="0" w:tplc="0EFAF99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787B73"/>
    <w:multiLevelType w:val="hybridMultilevel"/>
    <w:tmpl w:val="994EEF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13304"/>
    <w:multiLevelType w:val="hybridMultilevel"/>
    <w:tmpl w:val="839446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CC3544"/>
    <w:multiLevelType w:val="hybridMultilevel"/>
    <w:tmpl w:val="80D0123C"/>
    <w:lvl w:ilvl="0" w:tplc="D5DE545A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0652D7A"/>
    <w:multiLevelType w:val="hybridMultilevel"/>
    <w:tmpl w:val="A8240B7C"/>
    <w:lvl w:ilvl="0" w:tplc="F54AA494">
      <w:start w:val="1"/>
      <w:numFmt w:val="upperLetter"/>
      <w:pStyle w:val="Heading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D404386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CA47F6"/>
    <w:multiLevelType w:val="hybridMultilevel"/>
    <w:tmpl w:val="4F4C65F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8478F7"/>
    <w:multiLevelType w:val="hybridMultilevel"/>
    <w:tmpl w:val="A83EDF64"/>
    <w:lvl w:ilvl="0" w:tplc="D632D428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92C6CBB"/>
    <w:multiLevelType w:val="hybridMultilevel"/>
    <w:tmpl w:val="4658EF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061A5F"/>
    <w:multiLevelType w:val="hybridMultilevel"/>
    <w:tmpl w:val="C3F05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0"/>
  </w:num>
  <w:num w:numId="5">
    <w:abstractNumId w:val="5"/>
  </w:num>
  <w:num w:numId="6">
    <w:abstractNumId w:val="16"/>
  </w:num>
  <w:num w:numId="7">
    <w:abstractNumId w:val="13"/>
  </w:num>
  <w:num w:numId="8">
    <w:abstractNumId w:val="18"/>
  </w:num>
  <w:num w:numId="9">
    <w:abstractNumId w:val="8"/>
  </w:num>
  <w:num w:numId="10">
    <w:abstractNumId w:val="19"/>
  </w:num>
  <w:num w:numId="11">
    <w:abstractNumId w:val="11"/>
  </w:num>
  <w:num w:numId="12">
    <w:abstractNumId w:val="4"/>
  </w:num>
  <w:num w:numId="13">
    <w:abstractNumId w:val="10"/>
  </w:num>
  <w:num w:numId="14">
    <w:abstractNumId w:val="3"/>
  </w:num>
  <w:num w:numId="15">
    <w:abstractNumId w:val="15"/>
  </w:num>
  <w:num w:numId="16">
    <w:abstractNumId w:val="2"/>
  </w:num>
  <w:num w:numId="17">
    <w:abstractNumId w:val="9"/>
  </w:num>
  <w:num w:numId="18">
    <w:abstractNumId w:val="7"/>
  </w:num>
  <w:num w:numId="19">
    <w:abstractNumId w:val="6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0C"/>
    <w:rsid w:val="000045BC"/>
    <w:rsid w:val="000362B9"/>
    <w:rsid w:val="00062A47"/>
    <w:rsid w:val="000972F6"/>
    <w:rsid w:val="000B192F"/>
    <w:rsid w:val="000C1C64"/>
    <w:rsid w:val="000D2C97"/>
    <w:rsid w:val="000D4BE3"/>
    <w:rsid w:val="000D6F17"/>
    <w:rsid w:val="00113381"/>
    <w:rsid w:val="001267AC"/>
    <w:rsid w:val="00131FA2"/>
    <w:rsid w:val="001A2368"/>
    <w:rsid w:val="001B7403"/>
    <w:rsid w:val="001B7D1A"/>
    <w:rsid w:val="001D7809"/>
    <w:rsid w:val="001F131A"/>
    <w:rsid w:val="001F2F0C"/>
    <w:rsid w:val="00202625"/>
    <w:rsid w:val="002127C9"/>
    <w:rsid w:val="0024650F"/>
    <w:rsid w:val="002B230B"/>
    <w:rsid w:val="002D6AA3"/>
    <w:rsid w:val="0031246C"/>
    <w:rsid w:val="003143EF"/>
    <w:rsid w:val="00342844"/>
    <w:rsid w:val="004043A5"/>
    <w:rsid w:val="00417F0D"/>
    <w:rsid w:val="004223CF"/>
    <w:rsid w:val="004357CD"/>
    <w:rsid w:val="00455DDF"/>
    <w:rsid w:val="004611DD"/>
    <w:rsid w:val="00462276"/>
    <w:rsid w:val="004718EC"/>
    <w:rsid w:val="004900DA"/>
    <w:rsid w:val="004D6EC1"/>
    <w:rsid w:val="005317A4"/>
    <w:rsid w:val="005410E2"/>
    <w:rsid w:val="005654E6"/>
    <w:rsid w:val="00566A2C"/>
    <w:rsid w:val="00585787"/>
    <w:rsid w:val="00593D16"/>
    <w:rsid w:val="0059593A"/>
    <w:rsid w:val="005B03A8"/>
    <w:rsid w:val="005D17D0"/>
    <w:rsid w:val="00610AE8"/>
    <w:rsid w:val="00617764"/>
    <w:rsid w:val="00653A22"/>
    <w:rsid w:val="00655414"/>
    <w:rsid w:val="00681A8A"/>
    <w:rsid w:val="006D0B14"/>
    <w:rsid w:val="006D5CDE"/>
    <w:rsid w:val="00702A70"/>
    <w:rsid w:val="007161E5"/>
    <w:rsid w:val="00720E5B"/>
    <w:rsid w:val="00721132"/>
    <w:rsid w:val="007901A7"/>
    <w:rsid w:val="007B1100"/>
    <w:rsid w:val="007D6F9F"/>
    <w:rsid w:val="007E10FC"/>
    <w:rsid w:val="007F6FCC"/>
    <w:rsid w:val="00815E4F"/>
    <w:rsid w:val="00824E5E"/>
    <w:rsid w:val="0084723C"/>
    <w:rsid w:val="00860FAA"/>
    <w:rsid w:val="0089386A"/>
    <w:rsid w:val="008C4BE6"/>
    <w:rsid w:val="008D7A32"/>
    <w:rsid w:val="008E243B"/>
    <w:rsid w:val="008F1229"/>
    <w:rsid w:val="00921B3A"/>
    <w:rsid w:val="009377AC"/>
    <w:rsid w:val="009876A3"/>
    <w:rsid w:val="009C37DB"/>
    <w:rsid w:val="009E5A46"/>
    <w:rsid w:val="00A074D9"/>
    <w:rsid w:val="00A303DB"/>
    <w:rsid w:val="00A3776C"/>
    <w:rsid w:val="00A437C2"/>
    <w:rsid w:val="00A5079A"/>
    <w:rsid w:val="00A8238A"/>
    <w:rsid w:val="00AA4F66"/>
    <w:rsid w:val="00AB2F16"/>
    <w:rsid w:val="00AC4C2B"/>
    <w:rsid w:val="00B2153F"/>
    <w:rsid w:val="00B2522D"/>
    <w:rsid w:val="00B31438"/>
    <w:rsid w:val="00B41283"/>
    <w:rsid w:val="00B56B5B"/>
    <w:rsid w:val="00BA79C5"/>
    <w:rsid w:val="00BC134C"/>
    <w:rsid w:val="00BD5755"/>
    <w:rsid w:val="00C13704"/>
    <w:rsid w:val="00C23909"/>
    <w:rsid w:val="00C4565A"/>
    <w:rsid w:val="00C556F5"/>
    <w:rsid w:val="00C7412E"/>
    <w:rsid w:val="00C85C84"/>
    <w:rsid w:val="00CB67CE"/>
    <w:rsid w:val="00CC0955"/>
    <w:rsid w:val="00CE7753"/>
    <w:rsid w:val="00D0292B"/>
    <w:rsid w:val="00D1152D"/>
    <w:rsid w:val="00D14C5D"/>
    <w:rsid w:val="00D32B23"/>
    <w:rsid w:val="00D4620F"/>
    <w:rsid w:val="00D63230"/>
    <w:rsid w:val="00D675B0"/>
    <w:rsid w:val="00D80B69"/>
    <w:rsid w:val="00DA3801"/>
    <w:rsid w:val="00DB1A73"/>
    <w:rsid w:val="00DB4A46"/>
    <w:rsid w:val="00DC08FA"/>
    <w:rsid w:val="00DC1ACD"/>
    <w:rsid w:val="00DC5906"/>
    <w:rsid w:val="00DD49CF"/>
    <w:rsid w:val="00DE647A"/>
    <w:rsid w:val="00E3523C"/>
    <w:rsid w:val="00E37B7D"/>
    <w:rsid w:val="00EB00EE"/>
    <w:rsid w:val="00EC27FF"/>
    <w:rsid w:val="00ED3462"/>
    <w:rsid w:val="00ED54BC"/>
    <w:rsid w:val="00EF692F"/>
    <w:rsid w:val="00F1542C"/>
    <w:rsid w:val="00F16607"/>
    <w:rsid w:val="00F251DC"/>
    <w:rsid w:val="00F81F86"/>
    <w:rsid w:val="00F828F6"/>
    <w:rsid w:val="00FA37FA"/>
    <w:rsid w:val="00FA49A0"/>
    <w:rsid w:val="00FD0A8E"/>
    <w:rsid w:val="00FD33A6"/>
    <w:rsid w:val="00FD6A18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02503"/>
  <w15:chartTrackingRefBased/>
  <w15:docId w15:val="{AD155C57-9AC1-45B9-A73A-11C27FD2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AA3"/>
    <w:pPr>
      <w:keepNext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AA3"/>
    <w:pPr>
      <w:keepNext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AA3"/>
    <w:pPr>
      <w:keepNext/>
      <w:spacing w:before="240" w:after="60" w:line="240" w:lineRule="auto"/>
      <w:outlineLvl w:val="2"/>
    </w:pPr>
    <w:rPr>
      <w:rFonts w:ascii="Cambria" w:eastAsia="Times New Roman" w:hAnsi="Cambria" w:cs="Mangal"/>
      <w:b/>
      <w:bCs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qFormat/>
    <w:rsid w:val="002D6AA3"/>
    <w:pPr>
      <w:keepNext/>
      <w:spacing w:after="0" w:line="240" w:lineRule="auto"/>
      <w:ind w:left="2880"/>
      <w:outlineLvl w:val="3"/>
    </w:pPr>
    <w:rPr>
      <w:rFonts w:ascii="Arial" w:eastAsia="Times New Roman" w:hAnsi="Arial" w:cs="Times New Roman"/>
      <w:b/>
      <w:sz w:val="24"/>
      <w:szCs w:val="24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qFormat/>
    <w:rsid w:val="002D6AA3"/>
    <w:pPr>
      <w:keepNext/>
      <w:spacing w:after="0" w:line="240" w:lineRule="auto"/>
      <w:ind w:left="4050"/>
      <w:jc w:val="both"/>
      <w:outlineLvl w:val="4"/>
    </w:pPr>
    <w:rPr>
      <w:rFonts w:ascii="Times New Roman" w:eastAsia="Times New Roman" w:hAnsi="Times New Roman" w:cs="Times New Roman"/>
      <w:sz w:val="24"/>
      <w:lang w:val="en-GB" w:eastAsia="x-none" w:bidi="ar-SA"/>
    </w:rPr>
  </w:style>
  <w:style w:type="paragraph" w:styleId="Heading8">
    <w:name w:val="heading 8"/>
    <w:basedOn w:val="Normal"/>
    <w:next w:val="Normal"/>
    <w:link w:val="Heading8Char"/>
    <w:qFormat/>
    <w:rsid w:val="002D6AA3"/>
    <w:pPr>
      <w:keepNext/>
      <w:numPr>
        <w:numId w:val="15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4"/>
      <w:u w:val="single"/>
      <w:lang w:val="en-GB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F2F0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2F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7B7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C134C"/>
    <w:pPr>
      <w:spacing w:after="0" w:line="240" w:lineRule="auto"/>
    </w:pPr>
    <w:rPr>
      <w:rFonts w:ascii="Calibri" w:eastAsia="PMingLiU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BC134C"/>
    <w:rPr>
      <w:rFonts w:ascii="Calibri" w:eastAsia="PMingLiU" w:hAnsi="Calibri" w:cs="Times New Roman"/>
      <w:szCs w:val="22"/>
      <w:lang w:bidi="ar-SA"/>
    </w:rPr>
  </w:style>
  <w:style w:type="paragraph" w:styleId="PlainText">
    <w:name w:val="Plain Text"/>
    <w:basedOn w:val="Normal"/>
    <w:link w:val="PlainTextChar"/>
    <w:rsid w:val="0031246C"/>
    <w:pPr>
      <w:spacing w:after="0" w:line="240" w:lineRule="auto"/>
    </w:pPr>
    <w:rPr>
      <w:rFonts w:ascii="Courier New" w:eastAsia="Times New Roman" w:hAnsi="Courier New" w:cs="Times New Roman"/>
      <w:sz w:val="20"/>
      <w:lang w:val="x-none" w:eastAsia="x-none" w:bidi="ar-SA"/>
    </w:rPr>
  </w:style>
  <w:style w:type="character" w:customStyle="1" w:styleId="PlainTextChar">
    <w:name w:val="Plain Text Char"/>
    <w:basedOn w:val="DefaultParagraphFont"/>
    <w:link w:val="PlainText"/>
    <w:rsid w:val="0031246C"/>
    <w:rPr>
      <w:rFonts w:ascii="Courier New" w:eastAsia="Times New Roman" w:hAnsi="Courier New" w:cs="Times New Roman"/>
      <w:sz w:val="20"/>
      <w:lang w:val="x-none" w:eastAsia="x-none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2D6AA3"/>
    <w:rPr>
      <w:rFonts w:ascii="Cambria" w:eastAsia="Times New Roman" w:hAnsi="Cambria" w:cs="Mangal"/>
      <w:b/>
      <w:bCs/>
      <w:kern w:val="32"/>
      <w:sz w:val="32"/>
      <w:szCs w:val="32"/>
      <w:lang w:val="x-none" w:eastAsia="x-none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D6AA3"/>
    <w:rPr>
      <w:rFonts w:ascii="Cambria" w:eastAsia="Times New Roman" w:hAnsi="Cambria" w:cs="Mangal"/>
      <w:b/>
      <w:bCs/>
      <w:i/>
      <w:iCs/>
      <w:sz w:val="28"/>
      <w:szCs w:val="28"/>
      <w:lang w:val="x-none" w:eastAsia="x-none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D6AA3"/>
    <w:rPr>
      <w:rFonts w:ascii="Cambria" w:eastAsia="Times New Roman" w:hAnsi="Cambria" w:cs="Mangal"/>
      <w:b/>
      <w:bCs/>
      <w:sz w:val="26"/>
      <w:szCs w:val="26"/>
      <w:lang w:val="x-none" w:eastAsia="x-none" w:bidi="ar-SA"/>
    </w:rPr>
  </w:style>
  <w:style w:type="character" w:customStyle="1" w:styleId="Heading4Char">
    <w:name w:val="Heading 4 Char"/>
    <w:basedOn w:val="DefaultParagraphFont"/>
    <w:link w:val="Heading4"/>
    <w:rsid w:val="002D6AA3"/>
    <w:rPr>
      <w:rFonts w:ascii="Arial" w:eastAsia="Times New Roman" w:hAnsi="Arial" w:cs="Times New Roman"/>
      <w:b/>
      <w:sz w:val="24"/>
      <w:szCs w:val="24"/>
      <w:lang w:val="x-none" w:eastAsia="x-none" w:bidi="ar-SA"/>
    </w:rPr>
  </w:style>
  <w:style w:type="character" w:customStyle="1" w:styleId="Heading5Char">
    <w:name w:val="Heading 5 Char"/>
    <w:basedOn w:val="DefaultParagraphFont"/>
    <w:link w:val="Heading5"/>
    <w:rsid w:val="002D6AA3"/>
    <w:rPr>
      <w:rFonts w:ascii="Times New Roman" w:eastAsia="Times New Roman" w:hAnsi="Times New Roman" w:cs="Times New Roman"/>
      <w:sz w:val="24"/>
      <w:lang w:val="en-GB" w:eastAsia="x-none" w:bidi="ar-SA"/>
    </w:rPr>
  </w:style>
  <w:style w:type="character" w:customStyle="1" w:styleId="Heading8Char">
    <w:name w:val="Heading 8 Char"/>
    <w:basedOn w:val="DefaultParagraphFont"/>
    <w:link w:val="Heading8"/>
    <w:rsid w:val="002D6AA3"/>
    <w:rPr>
      <w:rFonts w:ascii="Times New Roman" w:eastAsia="Times New Roman" w:hAnsi="Times New Roman" w:cs="Times New Roman"/>
      <w:b/>
      <w:bCs/>
      <w:sz w:val="24"/>
      <w:u w:val="single"/>
      <w:lang w:val="en-GB" w:eastAsia="x-none" w:bidi="ar-SA"/>
    </w:rPr>
  </w:style>
  <w:style w:type="table" w:styleId="TableGrid">
    <w:name w:val="Table Grid"/>
    <w:basedOn w:val="TableNormal"/>
    <w:rsid w:val="002D6AA3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D6AA3"/>
    <w:pPr>
      <w:spacing w:after="90" w:line="255" w:lineRule="atLeast"/>
    </w:pPr>
    <w:rPr>
      <w:rFonts w:ascii="Verdana" w:eastAsia="Times New Roman" w:hAnsi="Verdana" w:cs="Times New Roman"/>
      <w:color w:val="000000"/>
      <w:sz w:val="17"/>
      <w:szCs w:val="17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2D6AA3"/>
    <w:rPr>
      <w:rFonts w:ascii="Verdana" w:eastAsia="Times New Roman" w:hAnsi="Verdana" w:cs="Times New Roman"/>
      <w:color w:val="000000"/>
      <w:sz w:val="17"/>
      <w:szCs w:val="17"/>
      <w:lang w:val="x-none" w:eastAsia="x-none" w:bidi="ar-SA"/>
    </w:rPr>
  </w:style>
  <w:style w:type="character" w:customStyle="1" w:styleId="apple-converted-space">
    <w:name w:val="apple-converted-space"/>
    <w:basedOn w:val="DefaultParagraphFont"/>
    <w:rsid w:val="002D6AA3"/>
  </w:style>
  <w:style w:type="paragraph" w:styleId="BalloonText">
    <w:name w:val="Balloon Text"/>
    <w:basedOn w:val="Normal"/>
    <w:link w:val="BalloonTextChar"/>
    <w:uiPriority w:val="99"/>
    <w:semiHidden/>
    <w:unhideWhenUsed/>
    <w:rsid w:val="002D6AA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AA3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character" w:styleId="Emphasis">
    <w:name w:val="Emphasis"/>
    <w:uiPriority w:val="20"/>
    <w:qFormat/>
    <w:rsid w:val="002D6AA3"/>
    <w:rPr>
      <w:i/>
      <w:iCs/>
    </w:rPr>
  </w:style>
  <w:style w:type="character" w:customStyle="1" w:styleId="citation-abbreviation">
    <w:name w:val="citation-abbreviation"/>
    <w:basedOn w:val="DefaultParagraphFont"/>
    <w:rsid w:val="002D6AA3"/>
  </w:style>
  <w:style w:type="character" w:customStyle="1" w:styleId="citation-publication-date">
    <w:name w:val="citation-publication-date"/>
    <w:basedOn w:val="DefaultParagraphFont"/>
    <w:rsid w:val="002D6AA3"/>
  </w:style>
  <w:style w:type="character" w:customStyle="1" w:styleId="citation-volume">
    <w:name w:val="citation-volume"/>
    <w:basedOn w:val="DefaultParagraphFont"/>
    <w:rsid w:val="002D6AA3"/>
  </w:style>
  <w:style w:type="character" w:customStyle="1" w:styleId="citation-flpages">
    <w:name w:val="citation-flpages"/>
    <w:basedOn w:val="DefaultParagraphFont"/>
    <w:rsid w:val="002D6AA3"/>
  </w:style>
  <w:style w:type="character" w:customStyle="1" w:styleId="fm-vol-iss-date">
    <w:name w:val="fm-vol-iss-date"/>
    <w:basedOn w:val="DefaultParagraphFont"/>
    <w:rsid w:val="002D6AA3"/>
  </w:style>
  <w:style w:type="character" w:customStyle="1" w:styleId="doi">
    <w:name w:val="doi"/>
    <w:basedOn w:val="DefaultParagraphFont"/>
    <w:rsid w:val="002D6AA3"/>
  </w:style>
  <w:style w:type="character" w:customStyle="1" w:styleId="fm-citation-ids-label">
    <w:name w:val="fm-citation-ids-label"/>
    <w:basedOn w:val="DefaultParagraphFont"/>
    <w:rsid w:val="002D6AA3"/>
  </w:style>
  <w:style w:type="paragraph" w:styleId="NormalWeb">
    <w:name w:val="Normal (Web)"/>
    <w:basedOn w:val="Normal"/>
    <w:uiPriority w:val="99"/>
    <w:unhideWhenUsed/>
    <w:rsid w:val="002D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D6AA3"/>
    <w:rPr>
      <w:b/>
      <w:bCs/>
    </w:rPr>
  </w:style>
  <w:style w:type="character" w:customStyle="1" w:styleId="popupweb">
    <w:name w:val="popupweb"/>
    <w:basedOn w:val="DefaultParagraphFont"/>
    <w:rsid w:val="002D6AA3"/>
  </w:style>
  <w:style w:type="character" w:customStyle="1" w:styleId="maintitle">
    <w:name w:val="maintitle"/>
    <w:basedOn w:val="DefaultParagraphFont"/>
    <w:rsid w:val="002D6AA3"/>
  </w:style>
  <w:style w:type="character" w:customStyle="1" w:styleId="jrnl">
    <w:name w:val="jrnl"/>
    <w:basedOn w:val="DefaultParagraphFont"/>
    <w:rsid w:val="002D6AA3"/>
  </w:style>
  <w:style w:type="character" w:customStyle="1" w:styleId="f">
    <w:name w:val="f"/>
    <w:basedOn w:val="DefaultParagraphFont"/>
    <w:rsid w:val="002D6AA3"/>
  </w:style>
  <w:style w:type="character" w:customStyle="1" w:styleId="cit">
    <w:name w:val="cit"/>
    <w:basedOn w:val="DefaultParagraphFont"/>
    <w:rsid w:val="002D6AA3"/>
  </w:style>
  <w:style w:type="character" w:customStyle="1" w:styleId="btn-sm">
    <w:name w:val="btn-sm"/>
    <w:basedOn w:val="DefaultParagraphFont"/>
    <w:rsid w:val="002D6AA3"/>
  </w:style>
  <w:style w:type="paragraph" w:customStyle="1" w:styleId="arttitle">
    <w:name w:val="arttitle"/>
    <w:basedOn w:val="Normal"/>
    <w:rsid w:val="002D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rib">
    <w:name w:val="contrib"/>
    <w:basedOn w:val="DefaultParagraphFont"/>
    <w:rsid w:val="002D6AA3"/>
  </w:style>
  <w:style w:type="character" w:customStyle="1" w:styleId="name">
    <w:name w:val="name"/>
    <w:basedOn w:val="DefaultParagraphFont"/>
    <w:rsid w:val="002D6AA3"/>
  </w:style>
  <w:style w:type="character" w:customStyle="1" w:styleId="nlmx">
    <w:name w:val="nlm_x"/>
    <w:basedOn w:val="DefaultParagraphFont"/>
    <w:rsid w:val="002D6AA3"/>
  </w:style>
  <w:style w:type="character" w:customStyle="1" w:styleId="nlmxref-aff">
    <w:name w:val="nlm_xref-aff"/>
    <w:basedOn w:val="DefaultParagraphFont"/>
    <w:rsid w:val="002D6AA3"/>
  </w:style>
  <w:style w:type="character" w:styleId="HTMLCite">
    <w:name w:val="HTML Cite"/>
    <w:uiPriority w:val="99"/>
    <w:unhideWhenUsed/>
    <w:rsid w:val="002D6AA3"/>
    <w:rPr>
      <w:i/>
      <w:iCs/>
    </w:rPr>
  </w:style>
  <w:style w:type="character" w:customStyle="1" w:styleId="citationyear">
    <w:name w:val="citation_year"/>
    <w:basedOn w:val="DefaultParagraphFont"/>
    <w:rsid w:val="002D6AA3"/>
  </w:style>
  <w:style w:type="character" w:customStyle="1" w:styleId="addmd">
    <w:name w:val="addmd"/>
    <w:basedOn w:val="DefaultParagraphFont"/>
    <w:rsid w:val="002D6AA3"/>
  </w:style>
  <w:style w:type="character" w:customStyle="1" w:styleId="person">
    <w:name w:val="person"/>
    <w:basedOn w:val="DefaultParagraphFont"/>
    <w:rsid w:val="002D6AA3"/>
  </w:style>
  <w:style w:type="character" w:customStyle="1" w:styleId="uri">
    <w:name w:val="uri"/>
    <w:basedOn w:val="DefaultParagraphFont"/>
    <w:rsid w:val="002D6AA3"/>
  </w:style>
  <w:style w:type="paragraph" w:styleId="Header">
    <w:name w:val="header"/>
    <w:basedOn w:val="Normal"/>
    <w:link w:val="HeaderChar"/>
    <w:rsid w:val="002D6A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HeaderChar">
    <w:name w:val="Header Char"/>
    <w:basedOn w:val="DefaultParagraphFont"/>
    <w:link w:val="Header"/>
    <w:rsid w:val="002D6AA3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customStyle="1" w:styleId="BodyText1">
    <w:name w:val="Body Text1"/>
    <w:rsid w:val="002D6AA3"/>
    <w:pPr>
      <w:autoSpaceDE w:val="0"/>
      <w:autoSpaceDN w:val="0"/>
      <w:adjustRightInd w:val="0"/>
      <w:spacing w:after="0" w:line="240" w:lineRule="auto"/>
      <w:ind w:firstLine="480"/>
    </w:pPr>
    <w:rPr>
      <w:rFonts w:ascii="Helvetica" w:eastAsia="Times New Roman" w:hAnsi="Helvetica" w:cs="Times New Roman"/>
      <w:color w:val="000000"/>
      <w:sz w:val="20"/>
      <w:szCs w:val="24"/>
      <w:lang w:bidi="ar-SA"/>
    </w:rPr>
  </w:style>
  <w:style w:type="character" w:customStyle="1" w:styleId="highlight">
    <w:name w:val="highlight"/>
    <w:basedOn w:val="DefaultParagraphFont"/>
    <w:rsid w:val="002D6AA3"/>
  </w:style>
  <w:style w:type="paragraph" w:styleId="BodyText2">
    <w:name w:val="Body Text 2"/>
    <w:basedOn w:val="Normal"/>
    <w:link w:val="BodyText2Char"/>
    <w:rsid w:val="002D6AA3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0"/>
      <w:lang w:val="en-GB" w:eastAsia="x-none" w:bidi="ar-SA"/>
    </w:rPr>
  </w:style>
  <w:style w:type="character" w:customStyle="1" w:styleId="BodyText2Char">
    <w:name w:val="Body Text 2 Char"/>
    <w:basedOn w:val="DefaultParagraphFont"/>
    <w:link w:val="BodyText2"/>
    <w:rsid w:val="002D6AA3"/>
    <w:rPr>
      <w:rFonts w:ascii="Times New Roman" w:eastAsia="Times New Roman" w:hAnsi="Times New Roman" w:cs="Times New Roman"/>
      <w:bCs/>
      <w:sz w:val="20"/>
      <w:lang w:val="en-GB" w:eastAsia="x-none" w:bidi="ar-SA"/>
    </w:rPr>
  </w:style>
  <w:style w:type="character" w:styleId="CommentReference">
    <w:name w:val="annotation reference"/>
    <w:semiHidden/>
    <w:rsid w:val="002D6AA3"/>
    <w:rPr>
      <w:sz w:val="16"/>
    </w:rPr>
  </w:style>
  <w:style w:type="paragraph" w:styleId="CommentText">
    <w:name w:val="annotation text"/>
    <w:basedOn w:val="Normal"/>
    <w:link w:val="CommentTextChar"/>
    <w:semiHidden/>
    <w:rsid w:val="002D6AA3"/>
    <w:pPr>
      <w:spacing w:after="0" w:line="240" w:lineRule="auto"/>
    </w:pPr>
    <w:rPr>
      <w:rFonts w:ascii="Times New Roman" w:eastAsia="Times New Roman" w:hAnsi="Times New Roman" w:cs="Times New Roman"/>
      <w:sz w:val="20"/>
      <w:lang w:val="en-GB" w:eastAsia="x-none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2D6AA3"/>
    <w:rPr>
      <w:rFonts w:ascii="Times New Roman" w:eastAsia="Times New Roman" w:hAnsi="Times New Roman" w:cs="Times New Roman"/>
      <w:sz w:val="20"/>
      <w:lang w:val="en-GB" w:eastAsia="x-none" w:bidi="ar-SA"/>
    </w:rPr>
  </w:style>
  <w:style w:type="character" w:customStyle="1" w:styleId="heading80">
    <w:name w:val="heading8"/>
    <w:rsid w:val="002D6AA3"/>
    <w:rPr>
      <w:b/>
      <w:bCs/>
    </w:rPr>
  </w:style>
  <w:style w:type="paragraph" w:styleId="Title">
    <w:name w:val="Title"/>
    <w:basedOn w:val="Normal"/>
    <w:link w:val="TitleChar"/>
    <w:qFormat/>
    <w:rsid w:val="002D6AA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24"/>
      <w:lang w:val="en-GB" w:eastAsia="x-none" w:bidi="ar-SA"/>
    </w:rPr>
  </w:style>
  <w:style w:type="character" w:customStyle="1" w:styleId="TitleChar">
    <w:name w:val="Title Char"/>
    <w:basedOn w:val="DefaultParagraphFont"/>
    <w:link w:val="Title"/>
    <w:rsid w:val="002D6AA3"/>
    <w:rPr>
      <w:rFonts w:ascii="Times New Roman" w:eastAsia="Times New Roman" w:hAnsi="Times New Roman" w:cs="Times New Roman"/>
      <w:b/>
      <w:i/>
      <w:color w:val="000000"/>
      <w:sz w:val="24"/>
      <w:lang w:val="en-GB" w:eastAsia="x-none" w:bidi="ar-SA"/>
    </w:rPr>
  </w:style>
  <w:style w:type="paragraph" w:customStyle="1" w:styleId="CompanyName">
    <w:name w:val="Company Name"/>
    <w:basedOn w:val="Normal"/>
    <w:next w:val="Normal"/>
    <w:autoRedefine/>
    <w:rsid w:val="002D6AA3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MCLTITLE">
    <w:name w:val="BMCL TITLE"/>
    <w:basedOn w:val="Normal"/>
    <w:next w:val="BMCLAUTHORS"/>
    <w:rsid w:val="002D6AA3"/>
    <w:pPr>
      <w:spacing w:after="240" w:line="380" w:lineRule="exact"/>
      <w:jc w:val="center"/>
    </w:pPr>
    <w:rPr>
      <w:rFonts w:ascii="Times New Roman" w:eastAsia="Times New Roman" w:hAnsi="Times New Roman" w:cs="Times New Roman"/>
      <w:b/>
      <w:sz w:val="36"/>
      <w:lang w:bidi="ar-SA"/>
    </w:rPr>
  </w:style>
  <w:style w:type="paragraph" w:customStyle="1" w:styleId="BMCLAUTHORS">
    <w:name w:val="BMCL AUTHOR(S)"/>
    <w:basedOn w:val="Normal"/>
    <w:next w:val="Normal"/>
    <w:rsid w:val="002D6AA3"/>
    <w:pPr>
      <w:widowControl w:val="0"/>
      <w:spacing w:after="240" w:line="320" w:lineRule="exact"/>
      <w:jc w:val="center"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volume">
    <w:name w:val="volume"/>
    <w:basedOn w:val="DefaultParagraphFont"/>
    <w:rsid w:val="002D6AA3"/>
  </w:style>
  <w:style w:type="character" w:customStyle="1" w:styleId="issue">
    <w:name w:val="issue"/>
    <w:basedOn w:val="DefaultParagraphFont"/>
    <w:rsid w:val="002D6AA3"/>
  </w:style>
  <w:style w:type="character" w:customStyle="1" w:styleId="pages">
    <w:name w:val="pages"/>
    <w:basedOn w:val="DefaultParagraphFont"/>
    <w:rsid w:val="002D6AA3"/>
  </w:style>
  <w:style w:type="paragraph" w:styleId="HTMLPreformatted">
    <w:name w:val="HTML Preformatted"/>
    <w:basedOn w:val="Normal"/>
    <w:link w:val="HTMLPreformattedChar"/>
    <w:uiPriority w:val="99"/>
    <w:unhideWhenUsed/>
    <w:rsid w:val="002D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x-none" w:eastAsia="x-none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AA3"/>
    <w:rPr>
      <w:rFonts w:ascii="Courier New" w:eastAsia="Times New Roman" w:hAnsi="Courier New" w:cs="Courier New"/>
      <w:sz w:val="20"/>
      <w:lang w:val="x-none" w:eastAsia="x-none" w:bidi="ar-SA"/>
    </w:rPr>
  </w:style>
  <w:style w:type="character" w:customStyle="1" w:styleId="journalname">
    <w:name w:val="journalname"/>
    <w:basedOn w:val="DefaultParagraphFont"/>
    <w:rsid w:val="002D6AA3"/>
  </w:style>
  <w:style w:type="paragraph" w:customStyle="1" w:styleId="source1">
    <w:name w:val="source1"/>
    <w:basedOn w:val="Normal"/>
    <w:rsid w:val="002D6AA3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bidi="bn-IN"/>
    </w:rPr>
  </w:style>
  <w:style w:type="paragraph" w:customStyle="1" w:styleId="title1">
    <w:name w:val="title1"/>
    <w:basedOn w:val="Normal"/>
    <w:rsid w:val="002D6AA3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szCs w:val="22"/>
      <w:lang w:bidi="ar-SA"/>
    </w:rPr>
  </w:style>
  <w:style w:type="paragraph" w:customStyle="1" w:styleId="Title10">
    <w:name w:val="Title1"/>
    <w:basedOn w:val="Normal"/>
    <w:rsid w:val="002D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rprtbody">
    <w:name w:val="rprtbody"/>
    <w:basedOn w:val="Normal"/>
    <w:rsid w:val="002D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ux">
    <w:name w:val="aux"/>
    <w:basedOn w:val="Normal"/>
    <w:rsid w:val="002D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rc">
    <w:name w:val="src"/>
    <w:basedOn w:val="DefaultParagraphFont"/>
    <w:rsid w:val="002D6AA3"/>
  </w:style>
  <w:style w:type="character" w:customStyle="1" w:styleId="src1">
    <w:name w:val="src1"/>
    <w:rsid w:val="002D6AA3"/>
    <w:rPr>
      <w:vanish w:val="0"/>
      <w:webHidden w:val="0"/>
      <w:specVanish w:val="0"/>
    </w:rPr>
  </w:style>
  <w:style w:type="paragraph" w:customStyle="1" w:styleId="rprtbody1">
    <w:name w:val="rprtbody1"/>
    <w:basedOn w:val="Normal"/>
    <w:rsid w:val="002D6AA3"/>
    <w:pPr>
      <w:spacing w:before="34" w:after="34" w:line="240" w:lineRule="auto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aux1">
    <w:name w:val="aux1"/>
    <w:basedOn w:val="Normal"/>
    <w:rsid w:val="002D6AA3"/>
    <w:pPr>
      <w:spacing w:after="0" w:line="320" w:lineRule="atLeas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rprtid1">
    <w:name w:val="rprtid1"/>
    <w:rsid w:val="002D6AA3"/>
    <w:rPr>
      <w:vanish w:val="0"/>
      <w:webHidden w:val="0"/>
      <w:color w:val="696969"/>
      <w:specVanish w:val="0"/>
    </w:rPr>
  </w:style>
  <w:style w:type="paragraph" w:customStyle="1" w:styleId="details1">
    <w:name w:val="details1"/>
    <w:basedOn w:val="Normal"/>
    <w:rsid w:val="002D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sc1">
    <w:name w:val="desc1"/>
    <w:basedOn w:val="Normal"/>
    <w:rsid w:val="002D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details">
    <w:name w:val="details"/>
    <w:basedOn w:val="Normal"/>
    <w:rsid w:val="002D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it-print-date">
    <w:name w:val="cit-print-date"/>
    <w:basedOn w:val="DefaultParagraphFont"/>
    <w:rsid w:val="002D6AA3"/>
  </w:style>
  <w:style w:type="character" w:customStyle="1" w:styleId="cit-vol">
    <w:name w:val="cit-vol"/>
    <w:basedOn w:val="DefaultParagraphFont"/>
    <w:rsid w:val="002D6AA3"/>
  </w:style>
  <w:style w:type="character" w:customStyle="1" w:styleId="cit-sep2">
    <w:name w:val="cit-sep2"/>
    <w:basedOn w:val="DefaultParagraphFont"/>
    <w:rsid w:val="002D6AA3"/>
  </w:style>
  <w:style w:type="character" w:customStyle="1" w:styleId="cit-first-page">
    <w:name w:val="cit-first-page"/>
    <w:basedOn w:val="DefaultParagraphFont"/>
    <w:rsid w:val="002D6AA3"/>
  </w:style>
  <w:style w:type="character" w:customStyle="1" w:styleId="cit-last-page2">
    <w:name w:val="cit-last-page2"/>
    <w:basedOn w:val="DefaultParagraphFont"/>
    <w:rsid w:val="002D6AA3"/>
  </w:style>
  <w:style w:type="character" w:customStyle="1" w:styleId="article">
    <w:name w:val="article"/>
    <w:basedOn w:val="DefaultParagraphFont"/>
    <w:rsid w:val="002D6AA3"/>
  </w:style>
  <w:style w:type="character" w:customStyle="1" w:styleId="authors">
    <w:name w:val="authors"/>
    <w:basedOn w:val="DefaultParagraphFont"/>
    <w:rsid w:val="002D6AA3"/>
  </w:style>
  <w:style w:type="paragraph" w:customStyle="1" w:styleId="volissue">
    <w:name w:val="volissue"/>
    <w:basedOn w:val="Normal"/>
    <w:rsid w:val="002D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uthorname">
    <w:name w:val="authorname"/>
    <w:rsid w:val="002D6AA3"/>
  </w:style>
  <w:style w:type="paragraph" w:customStyle="1" w:styleId="booktitle">
    <w:name w:val="booktitle"/>
    <w:basedOn w:val="Normal"/>
    <w:rsid w:val="002D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vol-info">
    <w:name w:val="vol-info"/>
    <w:rsid w:val="002D6AA3"/>
  </w:style>
  <w:style w:type="character" w:customStyle="1" w:styleId="page-numbers-info">
    <w:name w:val="page-numbers-info"/>
    <w:rsid w:val="002D6AA3"/>
  </w:style>
  <w:style w:type="character" w:customStyle="1" w:styleId="titleheading">
    <w:name w:val="titleheading"/>
    <w:rsid w:val="002D6AA3"/>
  </w:style>
  <w:style w:type="character" w:customStyle="1" w:styleId="titleheading0">
    <w:name w:val="title_heading"/>
    <w:rsid w:val="002D6AA3"/>
  </w:style>
  <w:style w:type="character" w:customStyle="1" w:styleId="italic">
    <w:name w:val="italic"/>
    <w:rsid w:val="002D6AA3"/>
  </w:style>
  <w:style w:type="character" w:customStyle="1" w:styleId="bold">
    <w:name w:val="bold"/>
    <w:rsid w:val="002D6AA3"/>
  </w:style>
  <w:style w:type="character" w:customStyle="1" w:styleId="supref">
    <w:name w:val="sup_ref"/>
    <w:rsid w:val="002D6AA3"/>
  </w:style>
  <w:style w:type="character" w:customStyle="1" w:styleId="journaltitle">
    <w:name w:val="journaltitle"/>
    <w:rsid w:val="002D6AA3"/>
  </w:style>
  <w:style w:type="paragraph" w:customStyle="1" w:styleId="icon--meta-keyline-before">
    <w:name w:val="icon--meta-keyline-before"/>
    <w:basedOn w:val="Normal"/>
    <w:rsid w:val="002D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rticlecitationyear">
    <w:name w:val="articlecitation_year"/>
    <w:rsid w:val="002D6AA3"/>
  </w:style>
  <w:style w:type="character" w:customStyle="1" w:styleId="articlecitationvolume">
    <w:name w:val="articlecitation_volume"/>
    <w:rsid w:val="002D6AA3"/>
  </w:style>
  <w:style w:type="character" w:customStyle="1" w:styleId="articlecitationpages">
    <w:name w:val="articlecitation_pages"/>
    <w:rsid w:val="002D6AA3"/>
  </w:style>
  <w:style w:type="character" w:customStyle="1" w:styleId="authorsname">
    <w:name w:val="authors__name"/>
    <w:rsid w:val="002D6AA3"/>
  </w:style>
  <w:style w:type="character" w:customStyle="1" w:styleId="authorscontact">
    <w:name w:val="authors__contact"/>
    <w:rsid w:val="002D6AA3"/>
  </w:style>
  <w:style w:type="character" w:styleId="FollowedHyperlink">
    <w:name w:val="FollowedHyperlink"/>
    <w:uiPriority w:val="99"/>
    <w:semiHidden/>
    <w:unhideWhenUsed/>
    <w:rsid w:val="002D6AA3"/>
    <w:rPr>
      <w:color w:val="800080"/>
      <w:u w:val="single"/>
    </w:rPr>
  </w:style>
  <w:style w:type="paragraph" w:customStyle="1" w:styleId="aff">
    <w:name w:val="aff"/>
    <w:basedOn w:val="Normal"/>
    <w:rsid w:val="002D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customStyle="1" w:styleId="pagesnum">
    <w:name w:val="pagesnum"/>
    <w:basedOn w:val="DefaultParagraphFont"/>
    <w:rsid w:val="002D6AA3"/>
  </w:style>
  <w:style w:type="character" w:customStyle="1" w:styleId="contribdegrees">
    <w:name w:val="contribdegrees"/>
    <w:basedOn w:val="DefaultParagraphFont"/>
    <w:rsid w:val="002D6AA3"/>
  </w:style>
  <w:style w:type="character" w:customStyle="1" w:styleId="u-sronly">
    <w:name w:val="u-sronly"/>
    <w:basedOn w:val="DefaultParagraphFont"/>
    <w:rsid w:val="002D6AA3"/>
  </w:style>
  <w:style w:type="character" w:customStyle="1" w:styleId="other">
    <w:name w:val="other"/>
    <w:basedOn w:val="DefaultParagraphFont"/>
    <w:rsid w:val="002D6AA3"/>
  </w:style>
  <w:style w:type="character" w:customStyle="1" w:styleId="hiddenreadable">
    <w:name w:val="hiddenreadable"/>
    <w:basedOn w:val="DefaultParagraphFont"/>
    <w:rsid w:val="002D6AA3"/>
  </w:style>
  <w:style w:type="paragraph" w:customStyle="1" w:styleId="Default">
    <w:name w:val="Default"/>
    <w:rsid w:val="002D6A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eastAsia="en-IN"/>
    </w:rPr>
  </w:style>
  <w:style w:type="character" w:customStyle="1" w:styleId="il">
    <w:name w:val="il"/>
    <w:basedOn w:val="DefaultParagraphFont"/>
    <w:rsid w:val="00DD49CF"/>
  </w:style>
  <w:style w:type="character" w:customStyle="1" w:styleId="docsum-journal-citation">
    <w:name w:val="docsum-journal-citation"/>
    <w:basedOn w:val="DefaultParagraphFont"/>
    <w:rsid w:val="00824E5E"/>
  </w:style>
  <w:style w:type="character" w:customStyle="1" w:styleId="citation-part">
    <w:name w:val="citation-part"/>
    <w:basedOn w:val="DefaultParagraphFont"/>
    <w:rsid w:val="00824E5E"/>
  </w:style>
  <w:style w:type="character" w:customStyle="1" w:styleId="docsum-pmid">
    <w:name w:val="docsum-pmid"/>
    <w:basedOn w:val="DefaultParagraphFont"/>
    <w:rsid w:val="00824E5E"/>
  </w:style>
  <w:style w:type="character" w:customStyle="1" w:styleId="identifier">
    <w:name w:val="identifier"/>
    <w:basedOn w:val="DefaultParagraphFont"/>
    <w:rsid w:val="00617764"/>
  </w:style>
  <w:style w:type="character" w:customStyle="1" w:styleId="id-label">
    <w:name w:val="id-label"/>
    <w:basedOn w:val="DefaultParagraphFont"/>
    <w:rsid w:val="00617764"/>
  </w:style>
  <w:style w:type="paragraph" w:customStyle="1" w:styleId="nova-e-listitem">
    <w:name w:val="nova-e-list__item"/>
    <w:basedOn w:val="Normal"/>
    <w:rsid w:val="00DE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4795833" TargetMode="External"/><Relationship Id="rId13" Type="http://schemas.openxmlformats.org/officeDocument/2006/relationships/hyperlink" Target="https://doi.org/10.1002/pmic.2008003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esearchgate.net/deref/http%3A%2F%2Fdx.doi.org%2F10.4172%2F2324-8661.1000137?_sg%5B0%5D=GvDf-6ZqyBD9kZebV2xZrgj9h10EwDn4pczd8uA-VLE41-6mZJoVun7cu4i4JHUSf2A1IKsSGE2gL6sDbe2VZThgJA.qXxhHT8fkDmRgh5uVWGV1LJXPDHk7rqpxVAOA50Xte-BNscKU7vzSHweIMH4zlFlNDSjRJ5pFQFvg4-azmjMDw" TargetMode="External"/><Relationship Id="rId12" Type="http://schemas.openxmlformats.org/officeDocument/2006/relationships/hyperlink" Target="https://doi.org/10.3109/1061186090311529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232545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4103/tp.tp_32_18" TargetMode="External"/><Relationship Id="rId11" Type="http://schemas.openxmlformats.org/officeDocument/2006/relationships/hyperlink" Target="https://doi.org/10.1166/jbn.2010.11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2/ddr.10324" TargetMode="External"/><Relationship Id="rId10" Type="http://schemas.openxmlformats.org/officeDocument/2006/relationships/hyperlink" Target="https://doi.org/10.3109/02652048.2011.5592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109/08982104.2011.592495" TargetMode="External"/><Relationship Id="rId14" Type="http://schemas.openxmlformats.org/officeDocument/2006/relationships/hyperlink" Target="https://doi.org/10.1111/j.1600-0684.2004.00045.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32A2-9E24-446A-AA98-0441FC11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7792</Words>
  <Characters>44415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 kumar</dc:creator>
  <cp:keywords/>
  <dc:description/>
  <cp:lastModifiedBy>Dr. Anuradha Dube</cp:lastModifiedBy>
  <cp:revision>3</cp:revision>
  <dcterms:created xsi:type="dcterms:W3CDTF">2022-01-10T09:51:00Z</dcterms:created>
  <dcterms:modified xsi:type="dcterms:W3CDTF">2022-01-10T09:56:00Z</dcterms:modified>
</cp:coreProperties>
</file>